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00" w:rsidRDefault="00574600">
      <w:pPr>
        <w:rPr>
          <w:sz w:val="10"/>
          <w:szCs w:val="16"/>
        </w:rPr>
      </w:pPr>
    </w:p>
    <w:p w:rsidR="00574600" w:rsidRDefault="00574600" w:rsidP="00CA2E3F">
      <w:pPr>
        <w:pBdr>
          <w:bottom w:val="single" w:sz="12" w:space="1" w:color="auto"/>
        </w:pBdr>
        <w:rPr>
          <w:b/>
        </w:rPr>
      </w:pPr>
      <w:r w:rsidRPr="00F23E9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574600" w:rsidRDefault="00574600" w:rsidP="008A7DCE">
      <w:pPr>
        <w:pStyle w:val="Title"/>
        <w:rPr>
          <w:rFonts w:cs="Arial"/>
          <w:szCs w:val="22"/>
          <w:lang w:val="en-GB"/>
        </w:rPr>
      </w:pPr>
    </w:p>
    <w:p w:rsidR="00574600" w:rsidRPr="0095517A" w:rsidRDefault="00574600" w:rsidP="008A7DCE">
      <w:pPr>
        <w:pStyle w:val="Title"/>
        <w:rPr>
          <w:rFonts w:cs="Arial"/>
          <w:szCs w:val="22"/>
          <w:lang w:val="en-GB"/>
        </w:rPr>
      </w:pPr>
      <w:bookmarkStart w:id="0" w:name="_GoBack"/>
      <w:bookmarkEnd w:id="0"/>
      <w:r w:rsidRPr="0095517A">
        <w:rPr>
          <w:rFonts w:cs="Arial"/>
          <w:szCs w:val="22"/>
          <w:lang w:val="en-GB"/>
        </w:rPr>
        <w:t>NATIONAL ASSEMBLY</w:t>
      </w:r>
    </w:p>
    <w:p w:rsidR="00574600" w:rsidRPr="0095517A" w:rsidRDefault="00574600" w:rsidP="008A7DCE">
      <w:pPr>
        <w:pStyle w:val="Title"/>
        <w:jc w:val="both"/>
        <w:rPr>
          <w:rFonts w:cs="Arial"/>
          <w:szCs w:val="22"/>
          <w:lang w:val="en-GB"/>
        </w:rPr>
      </w:pPr>
    </w:p>
    <w:p w:rsidR="00574600" w:rsidRPr="0095517A" w:rsidRDefault="00574600"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574600" w:rsidRPr="0095517A" w:rsidRDefault="00574600" w:rsidP="008A7DCE">
      <w:pPr>
        <w:jc w:val="both"/>
        <w:rPr>
          <w:rFonts w:ascii="Arial" w:hAnsi="Arial" w:cs="Arial"/>
          <w:b/>
          <w:sz w:val="22"/>
          <w:szCs w:val="22"/>
          <w:u w:val="single"/>
        </w:rPr>
      </w:pPr>
    </w:p>
    <w:p w:rsidR="00574600" w:rsidRPr="0095517A" w:rsidRDefault="00574600"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3293</w:t>
      </w:r>
    </w:p>
    <w:p w:rsidR="00574600" w:rsidRPr="0095517A" w:rsidRDefault="00574600" w:rsidP="008A7DCE">
      <w:pPr>
        <w:jc w:val="both"/>
        <w:rPr>
          <w:rFonts w:ascii="Arial" w:hAnsi="Arial" w:cs="Arial"/>
          <w:b/>
          <w:sz w:val="22"/>
          <w:szCs w:val="22"/>
          <w:u w:val="single"/>
        </w:rPr>
      </w:pPr>
    </w:p>
    <w:p w:rsidR="00574600" w:rsidRPr="0095517A" w:rsidRDefault="00574600"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28 AUGUST 2015</w:t>
      </w:r>
    </w:p>
    <w:p w:rsidR="00574600" w:rsidRDefault="0057460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34</w:t>
      </w:r>
      <w:r w:rsidRPr="0095517A">
        <w:rPr>
          <w:rFonts w:ascii="Arial" w:hAnsi="Arial" w:cs="Arial"/>
          <w:b/>
          <w:sz w:val="22"/>
          <w:szCs w:val="22"/>
          <w:u w:val="single"/>
        </w:rPr>
        <w:t>)</w:t>
      </w:r>
    </w:p>
    <w:p w:rsidR="00574600" w:rsidRDefault="00574600" w:rsidP="00284F10">
      <w:pPr>
        <w:ind w:left="709" w:hanging="709"/>
        <w:jc w:val="both"/>
        <w:rPr>
          <w:b/>
          <w:lang w:val="en-ZA"/>
        </w:rPr>
      </w:pPr>
    </w:p>
    <w:p w:rsidR="00574600" w:rsidRPr="006C4CDE" w:rsidRDefault="00574600" w:rsidP="006C4CDE">
      <w:pPr>
        <w:ind w:left="709" w:hanging="709"/>
        <w:jc w:val="both"/>
        <w:rPr>
          <w:rFonts w:ascii="Arial" w:hAnsi="Arial" w:cs="Arial"/>
          <w:sz w:val="22"/>
          <w:szCs w:val="22"/>
        </w:rPr>
      </w:pPr>
      <w:r w:rsidRPr="006C4CDE">
        <w:rPr>
          <w:rFonts w:ascii="Arial" w:hAnsi="Arial" w:cs="Arial"/>
          <w:b/>
          <w:sz w:val="22"/>
          <w:szCs w:val="22"/>
        </w:rPr>
        <w:t>3293.</w:t>
      </w:r>
      <w:r w:rsidRPr="006C4CDE">
        <w:rPr>
          <w:rFonts w:ascii="Arial" w:hAnsi="Arial" w:cs="Arial"/>
          <w:b/>
          <w:sz w:val="22"/>
          <w:szCs w:val="22"/>
        </w:rPr>
        <w:tab/>
        <w:t xml:space="preserve">Ms M S </w:t>
      </w:r>
      <w:r w:rsidRPr="006C4CDE">
        <w:rPr>
          <w:rFonts w:ascii="Arial" w:hAnsi="Arial" w:cs="Arial"/>
          <w:b/>
          <w:sz w:val="22"/>
          <w:szCs w:val="22"/>
          <w:lang w:val="en-ZA"/>
        </w:rPr>
        <w:t>Khawula</w:t>
      </w:r>
      <w:r w:rsidRPr="006C4CDE">
        <w:rPr>
          <w:rFonts w:ascii="Arial" w:hAnsi="Arial" w:cs="Arial"/>
          <w:b/>
          <w:sz w:val="22"/>
          <w:szCs w:val="22"/>
        </w:rPr>
        <w:t xml:space="preserve"> (EFF) to </w:t>
      </w:r>
      <w:r w:rsidRPr="006C4CDE">
        <w:rPr>
          <w:rFonts w:ascii="Arial" w:hAnsi="Arial" w:cs="Arial"/>
          <w:b/>
          <w:sz w:val="22"/>
          <w:szCs w:val="22"/>
          <w:lang w:val="en-ZA"/>
        </w:rPr>
        <w:t>ask</w:t>
      </w:r>
      <w:r w:rsidRPr="006C4CDE">
        <w:rPr>
          <w:rFonts w:ascii="Arial" w:hAnsi="Arial" w:cs="Arial"/>
          <w:b/>
          <w:sz w:val="22"/>
          <w:szCs w:val="22"/>
        </w:rPr>
        <w:t xml:space="preserve"> the Minister of Water and Sanitation</w:t>
      </w:r>
      <w:r w:rsidRPr="006C4CDE">
        <w:rPr>
          <w:rFonts w:ascii="Arial" w:hAnsi="Arial" w:cs="Arial"/>
          <w:b/>
          <w:sz w:val="22"/>
          <w:szCs w:val="22"/>
          <w:lang w:val="en-ZA"/>
        </w:rPr>
        <w:t>:</w:t>
      </w:r>
    </w:p>
    <w:p w:rsidR="00574600" w:rsidRPr="006C4CDE" w:rsidRDefault="00574600" w:rsidP="006C4CDE">
      <w:pPr>
        <w:spacing w:before="100" w:beforeAutospacing="1" w:after="100" w:afterAutospacing="1"/>
        <w:ind w:left="1418" w:hanging="709"/>
        <w:jc w:val="both"/>
        <w:rPr>
          <w:rFonts w:ascii="Arial" w:hAnsi="Arial" w:cs="Arial"/>
          <w:sz w:val="22"/>
          <w:szCs w:val="22"/>
        </w:rPr>
      </w:pPr>
      <w:r w:rsidRPr="006C4CDE">
        <w:rPr>
          <w:rFonts w:ascii="Arial" w:hAnsi="Arial" w:cs="Arial"/>
          <w:sz w:val="22"/>
          <w:szCs w:val="22"/>
        </w:rPr>
        <w:t>(1)</w:t>
      </w:r>
      <w:r w:rsidRPr="006C4CDE">
        <w:rPr>
          <w:rFonts w:ascii="Arial" w:hAnsi="Arial" w:cs="Arial"/>
          <w:sz w:val="22"/>
          <w:szCs w:val="22"/>
        </w:rPr>
        <w:tab/>
        <w:t xml:space="preserve">(a)(i)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 </w:t>
      </w:r>
    </w:p>
    <w:p w:rsidR="00574600" w:rsidRPr="006C4CDE" w:rsidRDefault="00574600" w:rsidP="006C4CDE">
      <w:pPr>
        <w:spacing w:before="100" w:beforeAutospacing="1" w:after="100" w:afterAutospacing="1"/>
        <w:ind w:left="1418" w:hanging="709"/>
        <w:jc w:val="both"/>
        <w:rPr>
          <w:rFonts w:ascii="Arial" w:hAnsi="Arial" w:cs="Arial"/>
          <w:sz w:val="16"/>
          <w:szCs w:val="16"/>
        </w:rPr>
      </w:pPr>
      <w:r w:rsidRPr="006C4CDE">
        <w:rPr>
          <w:rFonts w:ascii="Arial" w:hAnsi="Arial" w:cs="Arial"/>
          <w:sz w:val="22"/>
          <w:szCs w:val="22"/>
        </w:rPr>
        <w:t>(2)</w:t>
      </w:r>
      <w:r w:rsidRPr="006C4CDE">
        <w:rPr>
          <w:rFonts w:ascii="Arial" w:hAnsi="Arial" w:cs="Arial"/>
          <w:sz w:val="22"/>
          <w:szCs w:val="22"/>
        </w:rPr>
        <w:tab/>
        <w:t xml:space="preserve">(a)(i) what total amount did her department spend on the Deputy Minister’s travel costs between Gauteng and Cape Town in the 2014-15 financial year and (ii) how many trips did the Deputy Minister undertake between Gauteng and Cape Town in the specified financial year and (b) what total </w:t>
      </w:r>
      <w:r w:rsidRPr="006C4CDE">
        <w:rPr>
          <w:rFonts w:ascii="Arial" w:hAnsi="Arial" w:cs="Arial"/>
          <w:sz w:val="22"/>
          <w:szCs w:val="22"/>
          <w:lang w:val="en-ZA"/>
        </w:rPr>
        <w:t>amount</w:t>
      </w:r>
      <w:r w:rsidRPr="006C4CDE">
        <w:rPr>
          <w:rFonts w:ascii="Arial" w:hAnsi="Arial" w:cs="Arial"/>
          <w:sz w:val="22"/>
          <w:szCs w:val="22"/>
        </w:rPr>
        <w:t xml:space="preserve"> did her department spend on (i) hotel and (ii) residential or other accommodation for the Deputy Minister in (aa) Cape Town and (bb) Pretoria in the 2014-15 financial year?</w:t>
      </w:r>
      <w:r w:rsidRPr="006C4CDE">
        <w:rPr>
          <w:rFonts w:ascii="Arial" w:hAnsi="Arial" w:cs="Arial"/>
          <w:sz w:val="22"/>
          <w:szCs w:val="22"/>
        </w:rPr>
        <w:tab/>
      </w:r>
      <w:r w:rsidRPr="006C4CDE">
        <w:rPr>
          <w:rFonts w:ascii="Arial" w:hAnsi="Arial" w:cs="Arial"/>
          <w:sz w:val="22"/>
          <w:szCs w:val="22"/>
        </w:rPr>
        <w:tab/>
      </w:r>
      <w:r w:rsidRPr="006C4CDE">
        <w:rPr>
          <w:rFonts w:ascii="Arial" w:hAnsi="Arial" w:cs="Arial"/>
          <w:sz w:val="22"/>
          <w:szCs w:val="22"/>
        </w:rPr>
        <w:tab/>
      </w:r>
      <w:r w:rsidRPr="006C4CDE">
        <w:rPr>
          <w:rFonts w:ascii="Arial" w:hAnsi="Arial" w:cs="Arial"/>
          <w:sz w:val="16"/>
          <w:szCs w:val="16"/>
        </w:rPr>
        <w:t>NW3897E</w:t>
      </w:r>
    </w:p>
    <w:p w:rsidR="00574600" w:rsidRPr="00CC596F" w:rsidRDefault="00574600" w:rsidP="003C569E">
      <w:pPr>
        <w:jc w:val="center"/>
        <w:rPr>
          <w:rFonts w:ascii="Arial" w:hAnsi="Arial" w:cs="Arial"/>
          <w:sz w:val="22"/>
          <w:szCs w:val="22"/>
        </w:rPr>
      </w:pPr>
      <w:r w:rsidRPr="00CC596F">
        <w:rPr>
          <w:rFonts w:ascii="Arial" w:hAnsi="Arial" w:cs="Arial"/>
          <w:sz w:val="22"/>
          <w:szCs w:val="22"/>
        </w:rPr>
        <w:t>---00O00---</w:t>
      </w:r>
    </w:p>
    <w:p w:rsidR="00574600" w:rsidRPr="009B1473" w:rsidRDefault="00574600"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574600" w:rsidRDefault="00574600" w:rsidP="007416AE">
      <w:pPr>
        <w:tabs>
          <w:tab w:val="left" w:pos="720"/>
          <w:tab w:val="left" w:pos="1701"/>
          <w:tab w:val="left" w:pos="3180"/>
        </w:tabs>
        <w:spacing w:before="240" w:after="240" w:line="276" w:lineRule="auto"/>
        <w:ind w:left="1134" w:right="57"/>
        <w:jc w:val="both"/>
        <w:rPr>
          <w:rFonts w:ascii="Arial" w:hAnsi="Arial" w:cs="Arial"/>
          <w:sz w:val="22"/>
          <w:szCs w:val="22"/>
          <w:lang w:val="en-ZA"/>
        </w:rPr>
      </w:pPr>
      <w:r>
        <w:rPr>
          <w:rFonts w:ascii="Arial" w:hAnsi="Arial" w:cs="Arial"/>
          <w:sz w:val="22"/>
          <w:szCs w:val="22"/>
          <w:lang w:val="en-ZA"/>
        </w:rPr>
        <w:t xml:space="preserve">The trips undertaken were in line with the Parliamentary and Cabinet Programme as approved by Parliament and Cabinet respectively. The costs for trips undertaken by the   Minister and the Deputy Minister were catered for in the 2014/15 financial year under programme 1: Administration. </w:t>
      </w:r>
    </w:p>
    <w:p w:rsidR="00574600" w:rsidRDefault="00574600" w:rsidP="009D7FC6">
      <w:pPr>
        <w:tabs>
          <w:tab w:val="left" w:pos="720"/>
          <w:tab w:val="left" w:pos="1701"/>
          <w:tab w:val="left" w:pos="3180"/>
        </w:tabs>
        <w:spacing w:before="120" w:after="120" w:line="360" w:lineRule="auto"/>
        <w:ind w:left="1134" w:right="57"/>
        <w:jc w:val="both"/>
        <w:rPr>
          <w:rFonts w:ascii="Arial" w:hAnsi="Arial" w:cs="Arial"/>
          <w:sz w:val="22"/>
          <w:szCs w:val="22"/>
          <w:lang w:val="en-ZA"/>
        </w:rPr>
      </w:pPr>
    </w:p>
    <w:p w:rsidR="00574600" w:rsidRDefault="00574600" w:rsidP="009D7FC6">
      <w:pPr>
        <w:tabs>
          <w:tab w:val="left" w:pos="720"/>
          <w:tab w:val="left" w:pos="1701"/>
          <w:tab w:val="left" w:pos="3180"/>
        </w:tabs>
        <w:spacing w:before="120" w:after="120" w:line="360" w:lineRule="auto"/>
        <w:ind w:left="1134" w:right="57"/>
        <w:jc w:val="both"/>
        <w:rPr>
          <w:rFonts w:ascii="Arial" w:hAnsi="Arial" w:cs="Arial"/>
          <w:sz w:val="22"/>
          <w:szCs w:val="22"/>
          <w:lang w:val="en-ZA"/>
        </w:rPr>
      </w:pPr>
    </w:p>
    <w:p w:rsidR="00574600" w:rsidRDefault="00574600" w:rsidP="009D7FC6">
      <w:pPr>
        <w:tabs>
          <w:tab w:val="left" w:pos="720"/>
          <w:tab w:val="left" w:pos="1701"/>
          <w:tab w:val="left" w:pos="3180"/>
        </w:tabs>
        <w:spacing w:before="120" w:after="120" w:line="360" w:lineRule="auto"/>
        <w:ind w:left="1134" w:right="57"/>
        <w:jc w:val="both"/>
        <w:rPr>
          <w:rFonts w:ascii="Arial" w:hAnsi="Arial" w:cs="Arial"/>
          <w:sz w:val="22"/>
          <w:szCs w:val="22"/>
          <w:lang w:val="en-ZA"/>
        </w:rPr>
      </w:pPr>
    </w:p>
    <w:p w:rsidR="00574600" w:rsidRDefault="00574600" w:rsidP="009D7FC6">
      <w:pPr>
        <w:tabs>
          <w:tab w:val="left" w:pos="720"/>
          <w:tab w:val="left" w:pos="1701"/>
          <w:tab w:val="left" w:pos="3180"/>
        </w:tabs>
        <w:spacing w:before="120" w:after="120" w:line="360" w:lineRule="auto"/>
        <w:ind w:left="1134" w:right="57"/>
        <w:jc w:val="both"/>
        <w:rPr>
          <w:rFonts w:ascii="Arial" w:hAnsi="Arial" w:cs="Arial"/>
          <w:sz w:val="22"/>
          <w:szCs w:val="22"/>
          <w:lang w:val="en-ZA"/>
        </w:rPr>
      </w:pPr>
    </w:p>
    <w:p w:rsidR="00574600" w:rsidRPr="00C30FCA" w:rsidRDefault="00574600" w:rsidP="009D7FC6">
      <w:pPr>
        <w:tabs>
          <w:tab w:val="left" w:pos="720"/>
          <w:tab w:val="left" w:pos="1701"/>
          <w:tab w:val="left" w:pos="3180"/>
        </w:tabs>
        <w:spacing w:before="120" w:after="120" w:line="360" w:lineRule="auto"/>
        <w:ind w:left="1134" w:right="57"/>
        <w:jc w:val="both"/>
        <w:rPr>
          <w:rFonts w:ascii="Arial" w:hAnsi="Arial" w:cs="Arial"/>
          <w:sz w:val="22"/>
          <w:szCs w:val="22"/>
          <w:lang w:val="en-ZA"/>
        </w:rPr>
      </w:pPr>
    </w:p>
    <w:p w:rsidR="00574600" w:rsidRPr="0095517A" w:rsidRDefault="00574600" w:rsidP="009D7FC6">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574600"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00" w:rsidRDefault="00574600">
      <w:r>
        <w:separator/>
      </w:r>
    </w:p>
  </w:endnote>
  <w:endnote w:type="continuationSeparator" w:id="0">
    <w:p w:rsidR="00574600" w:rsidRDefault="0057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00" w:rsidRPr="002B3F42" w:rsidRDefault="0057460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3293</w:t>
    </w:r>
    <w:r>
      <w:rPr>
        <w:rFonts w:ascii="Arial" w:hAnsi="Arial" w:cs="Arial"/>
        <w:sz w:val="16"/>
        <w:szCs w:val="16"/>
      </w:rPr>
      <w:tab/>
    </w:r>
    <w:r>
      <w:rPr>
        <w:rFonts w:ascii="Arial" w:hAnsi="Arial" w:cs="Arial"/>
        <w:sz w:val="16"/>
        <w:szCs w:val="16"/>
      </w:rPr>
      <w:tab/>
      <w:t>NW3897E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00" w:rsidRPr="009179F9" w:rsidRDefault="00574600" w:rsidP="00AE413A">
    <w:pPr>
      <w:pStyle w:val="Footer"/>
      <w:jc w:val="center"/>
      <w:rPr>
        <w:rFonts w:ascii="Arial" w:hAnsi="Arial" w:cs="Arial"/>
        <w:b/>
        <w:color w:val="FF0000"/>
        <w:sz w:val="16"/>
        <w:szCs w:val="16"/>
      </w:rPr>
    </w:pPr>
    <w:r w:rsidRPr="009179F9">
      <w:rPr>
        <w:rFonts w:ascii="Arial" w:hAnsi="Arial" w:cs="Arial"/>
        <w:b/>
        <w:color w:val="FF0000"/>
      </w:rPr>
      <w:t>CONFIDENTIAL</w:t>
    </w:r>
  </w:p>
  <w:p w:rsidR="00574600" w:rsidRDefault="00574600">
    <w:pPr>
      <w:pStyle w:val="Footer"/>
      <w:rPr>
        <w:rFonts w:ascii="Arial" w:hAnsi="Arial" w:cs="Arial"/>
        <w:sz w:val="16"/>
        <w:szCs w:val="16"/>
      </w:rPr>
    </w:pPr>
  </w:p>
  <w:p w:rsidR="00574600" w:rsidRPr="002B3F42" w:rsidRDefault="00574600"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3293</w:t>
    </w:r>
    <w:r>
      <w:rPr>
        <w:rFonts w:ascii="Arial" w:hAnsi="Arial" w:cs="Arial"/>
        <w:sz w:val="16"/>
        <w:szCs w:val="16"/>
      </w:rPr>
      <w:tab/>
    </w:r>
    <w:r>
      <w:rPr>
        <w:rFonts w:ascii="Arial" w:hAnsi="Arial" w:cs="Arial"/>
        <w:sz w:val="16"/>
        <w:szCs w:val="16"/>
      </w:rPr>
      <w:tab/>
      <w:t>NW3897E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00" w:rsidRDefault="00574600">
      <w:r>
        <w:separator/>
      </w:r>
    </w:p>
  </w:footnote>
  <w:footnote w:type="continuationSeparator" w:id="0">
    <w:p w:rsidR="00574600" w:rsidRDefault="0057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00" w:rsidRDefault="00574600"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600" w:rsidRDefault="00574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00" w:rsidRPr="00A2406A" w:rsidRDefault="00574600" w:rsidP="00DD04B1">
    <w:pPr>
      <w:pStyle w:val="Header"/>
      <w:jc w:val="center"/>
      <w:rPr>
        <w:rFonts w:ascii="Arial" w:hAnsi="Arial" w:cs="Arial"/>
        <w:b/>
        <w:color w:val="FF0000"/>
      </w:rPr>
    </w:pPr>
    <w:r w:rsidRPr="00A2406A">
      <w:rPr>
        <w:rFonts w:ascii="Arial" w:hAnsi="Arial" w:cs="Arial"/>
        <w:b/>
        <w:color w:val="FF000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45ED"/>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2CDC"/>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4907"/>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6021"/>
    <w:rsid w:val="00347612"/>
    <w:rsid w:val="0035000E"/>
    <w:rsid w:val="00355562"/>
    <w:rsid w:val="003635E7"/>
    <w:rsid w:val="00363865"/>
    <w:rsid w:val="00365608"/>
    <w:rsid w:val="00366E7A"/>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600"/>
    <w:rsid w:val="00574A31"/>
    <w:rsid w:val="00574A4D"/>
    <w:rsid w:val="005752DE"/>
    <w:rsid w:val="00575F27"/>
    <w:rsid w:val="005837F8"/>
    <w:rsid w:val="00583A1F"/>
    <w:rsid w:val="00583E2D"/>
    <w:rsid w:val="005841EB"/>
    <w:rsid w:val="00585780"/>
    <w:rsid w:val="0058580D"/>
    <w:rsid w:val="0058742F"/>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4BB"/>
    <w:rsid w:val="00640FEE"/>
    <w:rsid w:val="006507D5"/>
    <w:rsid w:val="00660EE8"/>
    <w:rsid w:val="00662DD5"/>
    <w:rsid w:val="0066365B"/>
    <w:rsid w:val="00676E63"/>
    <w:rsid w:val="00677C2D"/>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16AE"/>
    <w:rsid w:val="007427E5"/>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15B"/>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95279"/>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006D"/>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1994"/>
    <w:rsid w:val="009A5459"/>
    <w:rsid w:val="009B1473"/>
    <w:rsid w:val="009B29E4"/>
    <w:rsid w:val="009B3315"/>
    <w:rsid w:val="009B44A2"/>
    <w:rsid w:val="009B5458"/>
    <w:rsid w:val="009C0876"/>
    <w:rsid w:val="009C317A"/>
    <w:rsid w:val="009C7B03"/>
    <w:rsid w:val="009D0ED4"/>
    <w:rsid w:val="009D4313"/>
    <w:rsid w:val="009D6A13"/>
    <w:rsid w:val="009D7FC6"/>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06F8F"/>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BFB"/>
    <w:rsid w:val="00BB6AF2"/>
    <w:rsid w:val="00BB7C07"/>
    <w:rsid w:val="00BC2D97"/>
    <w:rsid w:val="00BC71EF"/>
    <w:rsid w:val="00BC77A8"/>
    <w:rsid w:val="00BD403F"/>
    <w:rsid w:val="00BE0EF6"/>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175"/>
    <w:rsid w:val="00CA6270"/>
    <w:rsid w:val="00CB7B9D"/>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0A9E"/>
    <w:rsid w:val="00D84B1A"/>
    <w:rsid w:val="00D851B1"/>
    <w:rsid w:val="00D90CE5"/>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1B88"/>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4285"/>
    <w:rsid w:val="00F15750"/>
    <w:rsid w:val="00F16EF8"/>
    <w:rsid w:val="00F21C03"/>
    <w:rsid w:val="00F22F13"/>
    <w:rsid w:val="00F23E9F"/>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1B7E"/>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1756F8"/>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1756F8"/>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1756F8"/>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1756F8"/>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1756F8"/>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217</Words>
  <Characters>1242</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2015-09-01T13:24:00Z</cp:lastPrinted>
  <dcterms:created xsi:type="dcterms:W3CDTF">2015-10-19T12:40:00Z</dcterms:created>
  <dcterms:modified xsi:type="dcterms:W3CDTF">2015-10-19T12:40:00Z</dcterms:modified>
</cp:coreProperties>
</file>