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3094D" w14:textId="77777777"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PARLIAMENT OF THE REPUBLIC OF SOUTH AFRICA</w:t>
      </w:r>
    </w:p>
    <w:p w14:paraId="202872F1" w14:textId="77777777"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NATIONAL ASSEMBLY</w:t>
      </w:r>
    </w:p>
    <w:p w14:paraId="4ACE4238" w14:textId="77777777" w:rsidR="006C090A" w:rsidRPr="006C090A" w:rsidRDefault="006C090A" w:rsidP="006C090A">
      <w:pPr>
        <w:tabs>
          <w:tab w:val="left" w:pos="7020"/>
        </w:tabs>
        <w:spacing w:line="360" w:lineRule="auto"/>
        <w:rPr>
          <w:rFonts w:ascii="Arial" w:hAnsi="Arial" w:cs="Arial"/>
          <w:b/>
          <w:sz w:val="24"/>
          <w:szCs w:val="24"/>
          <w:u w:val="single"/>
        </w:rPr>
      </w:pPr>
    </w:p>
    <w:p w14:paraId="65CF40CC" w14:textId="77777777" w:rsidR="006C090A" w:rsidRPr="006C090A" w:rsidRDefault="006C090A" w:rsidP="006C090A">
      <w:pPr>
        <w:tabs>
          <w:tab w:val="left" w:pos="7020"/>
        </w:tabs>
        <w:spacing w:line="360" w:lineRule="auto"/>
        <w:jc w:val="center"/>
        <w:rPr>
          <w:rFonts w:ascii="Arial" w:hAnsi="Arial" w:cs="Arial"/>
          <w:b/>
          <w:sz w:val="24"/>
          <w:szCs w:val="24"/>
          <w:u w:val="single"/>
        </w:rPr>
      </w:pPr>
      <w:r w:rsidRPr="006C090A">
        <w:rPr>
          <w:rFonts w:ascii="Arial" w:hAnsi="Arial" w:cs="Arial"/>
          <w:b/>
          <w:sz w:val="24"/>
          <w:szCs w:val="24"/>
          <w:u w:val="single"/>
        </w:rPr>
        <w:t>WRITTEN REPLY</w:t>
      </w:r>
    </w:p>
    <w:p w14:paraId="5AF5C5DF" w14:textId="77777777" w:rsidR="006C090A" w:rsidRPr="006C090A" w:rsidRDefault="006C090A" w:rsidP="006C090A">
      <w:pPr>
        <w:tabs>
          <w:tab w:val="left" w:pos="7020"/>
        </w:tabs>
        <w:spacing w:line="360" w:lineRule="auto"/>
        <w:rPr>
          <w:rFonts w:ascii="Arial" w:hAnsi="Arial" w:cs="Arial"/>
          <w:b/>
          <w:sz w:val="24"/>
          <w:szCs w:val="24"/>
          <w:u w:val="single"/>
        </w:rPr>
      </w:pPr>
    </w:p>
    <w:p w14:paraId="21B4EE34" w14:textId="77777777"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FE1991">
        <w:rPr>
          <w:rFonts w:ascii="Arial" w:hAnsi="Arial" w:cs="Arial"/>
          <w:b/>
          <w:sz w:val="24"/>
          <w:szCs w:val="24"/>
        </w:rPr>
        <w:t>329</w:t>
      </w:r>
      <w:r w:rsidR="00145EDE">
        <w:rPr>
          <w:rFonts w:ascii="Arial" w:hAnsi="Arial" w:cs="Arial"/>
          <w:b/>
          <w:sz w:val="24"/>
          <w:szCs w:val="24"/>
        </w:rPr>
        <w:t>0</w:t>
      </w:r>
    </w:p>
    <w:p w14:paraId="352313D6" w14:textId="77777777"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FE1991">
        <w:rPr>
          <w:rFonts w:ascii="Arial" w:hAnsi="Arial" w:cs="Arial"/>
          <w:b/>
          <w:sz w:val="24"/>
          <w:szCs w:val="24"/>
        </w:rPr>
        <w:t>02 November 2018</w:t>
      </w:r>
    </w:p>
    <w:p w14:paraId="1DBCD581" w14:textId="77777777"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FE1991">
        <w:rPr>
          <w:rFonts w:ascii="Arial" w:hAnsi="Arial" w:cs="Arial"/>
          <w:b/>
          <w:sz w:val="24"/>
          <w:szCs w:val="24"/>
        </w:rPr>
        <w:t xml:space="preserve"> 37</w:t>
      </w:r>
    </w:p>
    <w:p w14:paraId="70578AC1" w14:textId="77777777" w:rsidR="0036215C" w:rsidRDefault="006C090A" w:rsidP="0036215C">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r w:rsidR="00FE1991">
        <w:rPr>
          <w:rFonts w:ascii="Arial" w:hAnsi="Arial" w:cs="Arial"/>
          <w:b/>
          <w:sz w:val="24"/>
          <w:szCs w:val="24"/>
        </w:rPr>
        <w:t>19 November 2018</w:t>
      </w:r>
    </w:p>
    <w:p w14:paraId="69730699" w14:textId="77777777" w:rsidR="0036215C" w:rsidRDefault="0036215C" w:rsidP="0036215C">
      <w:pPr>
        <w:tabs>
          <w:tab w:val="left" w:pos="7020"/>
        </w:tabs>
        <w:spacing w:line="360" w:lineRule="auto"/>
        <w:rPr>
          <w:rFonts w:ascii="Arial" w:hAnsi="Arial" w:cs="Arial"/>
          <w:b/>
          <w:sz w:val="24"/>
          <w:szCs w:val="24"/>
        </w:rPr>
      </w:pPr>
    </w:p>
    <w:p w14:paraId="7CD0F86A" w14:textId="77777777" w:rsidR="00794388" w:rsidRPr="00331394" w:rsidRDefault="00B11E1A" w:rsidP="00FE1991">
      <w:pPr>
        <w:tabs>
          <w:tab w:val="left" w:pos="7020"/>
        </w:tabs>
        <w:ind w:left="57"/>
        <w:rPr>
          <w:rFonts w:ascii="Arial" w:hAnsi="Arial" w:cs="Arial"/>
          <w:b/>
          <w:sz w:val="24"/>
          <w:szCs w:val="24"/>
        </w:rPr>
      </w:pPr>
      <w:proofErr w:type="spellStart"/>
      <w:r w:rsidRPr="00331394">
        <w:rPr>
          <w:rFonts w:ascii="Arial" w:eastAsia="Calibri" w:hAnsi="Arial" w:cs="Arial"/>
          <w:b/>
          <w:bCs/>
          <w:color w:val="000000"/>
          <w:sz w:val="24"/>
          <w:szCs w:val="24"/>
          <w:lang w:val="en-US" w:eastAsia="en-ZA"/>
        </w:rPr>
        <w:t>M</w:t>
      </w:r>
      <w:r w:rsidR="00FE1991">
        <w:rPr>
          <w:rFonts w:ascii="Arial" w:eastAsia="Calibri" w:hAnsi="Arial" w:cs="Arial"/>
          <w:b/>
          <w:bCs/>
          <w:color w:val="000000"/>
          <w:sz w:val="24"/>
          <w:szCs w:val="24"/>
          <w:lang w:val="en-US" w:eastAsia="en-ZA"/>
        </w:rPr>
        <w:t>r</w:t>
      </w:r>
      <w:proofErr w:type="spellEnd"/>
      <w:r w:rsidR="00FE1991">
        <w:rPr>
          <w:rFonts w:ascii="Arial" w:eastAsia="Calibri" w:hAnsi="Arial" w:cs="Arial"/>
          <w:b/>
          <w:bCs/>
          <w:color w:val="000000"/>
          <w:sz w:val="24"/>
          <w:szCs w:val="24"/>
          <w:lang w:val="en-US" w:eastAsia="en-ZA"/>
        </w:rPr>
        <w:t xml:space="preserve"> T </w:t>
      </w:r>
      <w:proofErr w:type="spellStart"/>
      <w:r w:rsidR="00FE1991">
        <w:rPr>
          <w:rFonts w:ascii="Arial" w:eastAsia="Calibri" w:hAnsi="Arial" w:cs="Arial"/>
          <w:b/>
          <w:bCs/>
          <w:color w:val="000000"/>
          <w:sz w:val="24"/>
          <w:szCs w:val="24"/>
          <w:lang w:val="en-US" w:eastAsia="en-ZA"/>
        </w:rPr>
        <w:t>Rawula</w:t>
      </w:r>
      <w:proofErr w:type="spellEnd"/>
      <w:r w:rsidR="00FE1991">
        <w:rPr>
          <w:rFonts w:ascii="Arial" w:eastAsia="Calibri" w:hAnsi="Arial" w:cs="Arial"/>
          <w:b/>
          <w:bCs/>
          <w:color w:val="000000"/>
          <w:sz w:val="24"/>
          <w:szCs w:val="24"/>
          <w:lang w:val="en-US" w:eastAsia="en-ZA"/>
        </w:rPr>
        <w:t xml:space="preserve"> (EFF) to ask </w:t>
      </w:r>
      <w:r w:rsidR="00794388" w:rsidRPr="00331394">
        <w:rPr>
          <w:rFonts w:ascii="Arial" w:eastAsia="Calibri" w:hAnsi="Arial" w:cs="Arial"/>
          <w:b/>
          <w:bCs/>
          <w:color w:val="000000"/>
          <w:sz w:val="24"/>
          <w:szCs w:val="24"/>
          <w:lang w:val="en-US" w:eastAsia="en-ZA"/>
        </w:rPr>
        <w:t>the Minister of Telecommunications and Postal Services:</w:t>
      </w:r>
    </w:p>
    <w:p w14:paraId="77D6FCBB" w14:textId="77777777" w:rsidR="00794388" w:rsidRPr="00331394" w:rsidRDefault="00794388" w:rsidP="00FE1991">
      <w:pPr>
        <w:ind w:left="57"/>
        <w:jc w:val="both"/>
        <w:rPr>
          <w:rFonts w:ascii="Arial" w:eastAsia="Calibri" w:hAnsi="Arial" w:cs="Arial"/>
          <w:sz w:val="24"/>
          <w:szCs w:val="24"/>
          <w:lang w:val="en-ZA" w:eastAsia="en-ZA"/>
        </w:rPr>
      </w:pPr>
    </w:p>
    <w:p w14:paraId="0DAA8673" w14:textId="77777777" w:rsidR="00FE1991" w:rsidRPr="00FE1991" w:rsidRDefault="00FE1991" w:rsidP="00FE1991">
      <w:pPr>
        <w:spacing w:line="276" w:lineRule="auto"/>
        <w:ind w:left="57"/>
        <w:jc w:val="both"/>
        <w:outlineLvl w:val="0"/>
        <w:rPr>
          <w:rFonts w:ascii="Arial" w:hAnsi="Arial"/>
          <w:b/>
          <w:noProof/>
          <w:sz w:val="24"/>
          <w:szCs w:val="24"/>
          <w:lang w:val="af-ZA"/>
        </w:rPr>
      </w:pPr>
      <w:r w:rsidRPr="00FE1991">
        <w:rPr>
          <w:rFonts w:ascii="Arial" w:hAnsi="Arial"/>
          <w:sz w:val="24"/>
          <w:szCs w:val="24"/>
        </w:rPr>
        <w:t>Whether (a) his department and/or (b) entities reporting to him awarded any contracts and/or tenders to certain companies (names and details furnished) from 1 January 2009 up to the latest specified date for which information is available; if so, in each case, (</w:t>
      </w:r>
      <w:proofErr w:type="spellStart"/>
      <w:r w:rsidRPr="00FE1991">
        <w:rPr>
          <w:rFonts w:ascii="Arial" w:hAnsi="Arial"/>
          <w:sz w:val="24"/>
          <w:szCs w:val="24"/>
        </w:rPr>
        <w:t>i</w:t>
      </w:r>
      <w:proofErr w:type="spellEnd"/>
      <w:r w:rsidRPr="00FE1991">
        <w:rPr>
          <w:rFonts w:ascii="Arial" w:hAnsi="Arial"/>
          <w:sz w:val="24"/>
          <w:szCs w:val="24"/>
        </w:rPr>
        <w:t>) what service was provided, (ii) what was the (</w:t>
      </w:r>
      <w:proofErr w:type="spellStart"/>
      <w:r w:rsidRPr="00FE1991">
        <w:rPr>
          <w:rFonts w:ascii="Arial" w:hAnsi="Arial"/>
          <w:sz w:val="24"/>
          <w:szCs w:val="24"/>
        </w:rPr>
        <w:t>aa</w:t>
      </w:r>
      <w:proofErr w:type="spellEnd"/>
      <w:r w:rsidRPr="00FE1991">
        <w:rPr>
          <w:rFonts w:ascii="Arial" w:hAnsi="Arial"/>
          <w:sz w:val="24"/>
          <w:szCs w:val="24"/>
        </w:rPr>
        <w:t>) value and (bb) length of the tender and/or contract, (iii) who approved the tender and/or contract and (iv) was the tender and/or contract in line with all National Treasury and departmental procurement guidelines</w:t>
      </w:r>
      <w:r w:rsidRPr="00FE1991">
        <w:rPr>
          <w:rFonts w:ascii="Arial" w:hAnsi="Arial"/>
          <w:noProof/>
          <w:sz w:val="24"/>
          <w:szCs w:val="24"/>
          <w:lang w:val="af-ZA"/>
        </w:rPr>
        <w:t>?</w:t>
      </w:r>
      <w:r w:rsidRPr="00FE1991">
        <w:rPr>
          <w:rFonts w:ascii="Arial" w:hAnsi="Arial"/>
          <w:noProof/>
          <w:sz w:val="24"/>
          <w:szCs w:val="24"/>
          <w:lang w:val="af-ZA"/>
        </w:rPr>
        <w:tab/>
      </w:r>
      <w:r w:rsidRPr="00FE1991">
        <w:rPr>
          <w:rFonts w:ascii="Arial" w:hAnsi="Arial"/>
          <w:noProof/>
          <w:sz w:val="24"/>
          <w:szCs w:val="24"/>
          <w:lang w:val="af-ZA"/>
        </w:rPr>
        <w:tab/>
      </w:r>
      <w:r w:rsidRPr="00FE1991">
        <w:rPr>
          <w:rFonts w:ascii="Arial" w:hAnsi="Arial"/>
          <w:noProof/>
          <w:sz w:val="24"/>
          <w:szCs w:val="24"/>
          <w:lang w:val="af-ZA"/>
        </w:rPr>
        <w:tab/>
      </w:r>
      <w:r w:rsidRPr="00FE1991">
        <w:rPr>
          <w:rFonts w:ascii="Arial" w:hAnsi="Arial"/>
          <w:noProof/>
          <w:sz w:val="24"/>
          <w:szCs w:val="24"/>
          <w:lang w:val="af-ZA"/>
        </w:rPr>
        <w:tab/>
      </w:r>
      <w:r w:rsidRPr="00FE1991">
        <w:rPr>
          <w:rFonts w:ascii="Arial" w:hAnsi="Arial"/>
          <w:noProof/>
          <w:sz w:val="24"/>
          <w:szCs w:val="24"/>
          <w:lang w:val="af-ZA"/>
        </w:rPr>
        <w:tab/>
      </w:r>
      <w:r w:rsidRPr="00FE1991">
        <w:rPr>
          <w:rFonts w:ascii="Arial" w:hAnsi="Arial"/>
          <w:noProof/>
          <w:sz w:val="24"/>
          <w:szCs w:val="24"/>
          <w:lang w:val="af-ZA"/>
        </w:rPr>
        <w:tab/>
      </w:r>
      <w:r w:rsidRPr="00FE1991">
        <w:rPr>
          <w:rFonts w:ascii="Arial" w:hAnsi="Arial"/>
          <w:noProof/>
          <w:sz w:val="24"/>
          <w:szCs w:val="24"/>
          <w:lang w:val="af-ZA"/>
        </w:rPr>
        <w:tab/>
      </w:r>
      <w:r w:rsidRPr="00FE1991">
        <w:rPr>
          <w:rFonts w:ascii="Arial" w:hAnsi="Arial"/>
          <w:noProof/>
          <w:sz w:val="24"/>
          <w:szCs w:val="24"/>
          <w:lang w:val="af-ZA"/>
        </w:rPr>
        <w:tab/>
      </w:r>
      <w:r w:rsidRPr="00FE1991">
        <w:rPr>
          <w:rFonts w:ascii="Arial" w:hAnsi="Arial"/>
          <w:noProof/>
          <w:sz w:val="24"/>
          <w:szCs w:val="24"/>
          <w:lang w:val="af-ZA"/>
        </w:rPr>
        <w:tab/>
      </w:r>
      <w:r w:rsidRPr="00FE1991">
        <w:rPr>
          <w:rFonts w:ascii="Arial" w:hAnsi="Arial"/>
          <w:b/>
          <w:sz w:val="24"/>
          <w:szCs w:val="24"/>
          <w:lang w:val="en"/>
        </w:rPr>
        <w:t>NW3723E</w:t>
      </w:r>
    </w:p>
    <w:p w14:paraId="61F4AEA2" w14:textId="77777777" w:rsidR="00794388" w:rsidRPr="00331394" w:rsidRDefault="00794388" w:rsidP="00FE1991">
      <w:pPr>
        <w:ind w:left="57"/>
        <w:rPr>
          <w:rFonts w:ascii="Arial" w:eastAsia="Calibri" w:hAnsi="Arial" w:cs="Arial"/>
          <w:color w:val="000000"/>
          <w:sz w:val="24"/>
          <w:szCs w:val="24"/>
          <w:lang w:val="en-US" w:eastAsia="en-ZA"/>
        </w:rPr>
      </w:pPr>
    </w:p>
    <w:p w14:paraId="02DC7A49" w14:textId="77777777" w:rsidR="00794388" w:rsidRPr="00331394" w:rsidRDefault="0036215C" w:rsidP="00FE1991">
      <w:pPr>
        <w:ind w:left="57"/>
        <w:rPr>
          <w:rFonts w:ascii="Arial" w:eastAsia="Calibri" w:hAnsi="Arial" w:cs="Arial"/>
          <w:b/>
          <w:color w:val="000000"/>
          <w:sz w:val="24"/>
          <w:szCs w:val="24"/>
          <w:lang w:val="en-US" w:eastAsia="en-ZA"/>
        </w:rPr>
      </w:pPr>
      <w:r w:rsidRPr="00331394">
        <w:rPr>
          <w:rFonts w:ascii="Arial" w:eastAsia="Calibri" w:hAnsi="Arial" w:cs="Arial"/>
          <w:b/>
          <w:color w:val="000000"/>
          <w:sz w:val="24"/>
          <w:szCs w:val="24"/>
          <w:lang w:val="en-US" w:eastAsia="en-ZA"/>
        </w:rPr>
        <w:t>REPLY</w:t>
      </w:r>
    </w:p>
    <w:p w14:paraId="5F4BF88B" w14:textId="77777777" w:rsidR="0036215C" w:rsidRPr="00331394" w:rsidRDefault="0036215C" w:rsidP="00FE1991">
      <w:pPr>
        <w:ind w:left="57"/>
        <w:rPr>
          <w:rFonts w:ascii="Arial" w:eastAsia="Calibri" w:hAnsi="Arial" w:cs="Arial"/>
          <w:b/>
          <w:color w:val="000000"/>
          <w:sz w:val="24"/>
          <w:szCs w:val="24"/>
          <w:lang w:val="en-US" w:eastAsia="en-ZA"/>
        </w:rPr>
      </w:pPr>
    </w:p>
    <w:p w14:paraId="008AC4EB" w14:textId="77777777" w:rsidR="0036215C" w:rsidRPr="00331394" w:rsidRDefault="0036215C" w:rsidP="00FE1991">
      <w:pPr>
        <w:ind w:left="57"/>
        <w:rPr>
          <w:rFonts w:ascii="Arial" w:eastAsia="Calibri" w:hAnsi="Arial" w:cs="Arial"/>
          <w:b/>
          <w:color w:val="000000"/>
          <w:sz w:val="24"/>
          <w:szCs w:val="24"/>
          <w:lang w:val="en-US" w:eastAsia="en-ZA"/>
        </w:rPr>
      </w:pPr>
      <w:proofErr w:type="gramStart"/>
      <w:r w:rsidRPr="00331394">
        <w:rPr>
          <w:rFonts w:ascii="Arial" w:eastAsia="Calibri" w:hAnsi="Arial" w:cs="Arial"/>
          <w:b/>
          <w:color w:val="000000"/>
          <w:sz w:val="24"/>
          <w:szCs w:val="24"/>
          <w:lang w:val="en-US" w:eastAsia="en-ZA"/>
        </w:rPr>
        <w:t xml:space="preserve">I have been informed by </w:t>
      </w:r>
      <w:r w:rsidR="00FE1991">
        <w:rPr>
          <w:rFonts w:ascii="Arial" w:eastAsia="Calibri" w:hAnsi="Arial" w:cs="Arial"/>
          <w:b/>
          <w:color w:val="000000"/>
          <w:sz w:val="24"/>
          <w:szCs w:val="24"/>
          <w:lang w:val="en-US" w:eastAsia="en-ZA"/>
        </w:rPr>
        <w:t xml:space="preserve">the Department and entities reporting to me </w:t>
      </w:r>
      <w:r w:rsidRPr="00331394">
        <w:rPr>
          <w:rFonts w:ascii="Arial" w:eastAsia="Calibri" w:hAnsi="Arial" w:cs="Arial"/>
          <w:b/>
          <w:color w:val="000000"/>
          <w:sz w:val="24"/>
          <w:szCs w:val="24"/>
          <w:lang w:val="en-US" w:eastAsia="en-ZA"/>
        </w:rPr>
        <w:t>as follows</w:t>
      </w:r>
      <w:proofErr w:type="gramEnd"/>
      <w:r w:rsidRPr="00331394">
        <w:rPr>
          <w:rFonts w:ascii="Arial" w:eastAsia="Calibri" w:hAnsi="Arial" w:cs="Arial"/>
          <w:b/>
          <w:color w:val="000000"/>
          <w:sz w:val="24"/>
          <w:szCs w:val="24"/>
          <w:lang w:val="en-US" w:eastAsia="en-ZA"/>
        </w:rPr>
        <w:t>:</w:t>
      </w:r>
    </w:p>
    <w:p w14:paraId="66B11C5F" w14:textId="77777777" w:rsidR="00794388" w:rsidRPr="00331394" w:rsidRDefault="00794388" w:rsidP="00FE1991">
      <w:pPr>
        <w:ind w:left="57"/>
        <w:rPr>
          <w:rFonts w:ascii="Arial" w:eastAsia="Calibri" w:hAnsi="Arial" w:cs="Arial"/>
          <w:color w:val="000000"/>
          <w:sz w:val="24"/>
          <w:szCs w:val="24"/>
          <w:lang w:val="en-US" w:eastAsia="en-ZA"/>
        </w:rPr>
      </w:pPr>
      <w:r w:rsidRPr="00331394">
        <w:rPr>
          <w:rFonts w:ascii="Arial" w:eastAsia="Calibri" w:hAnsi="Arial" w:cs="Arial"/>
          <w:color w:val="000000"/>
          <w:sz w:val="24"/>
          <w:szCs w:val="24"/>
          <w:lang w:val="en-US" w:eastAsia="en-ZA"/>
        </w:rPr>
        <w:t>     </w:t>
      </w:r>
    </w:p>
    <w:p w14:paraId="46704D16" w14:textId="77777777" w:rsidR="00DA6EFD" w:rsidRDefault="00DA6EFD" w:rsidP="00DA6EFD">
      <w:pPr>
        <w:tabs>
          <w:tab w:val="left" w:pos="180"/>
        </w:tabs>
        <w:spacing w:line="360" w:lineRule="auto"/>
        <w:jc w:val="both"/>
        <w:rPr>
          <w:rFonts w:ascii="Arial" w:hAnsi="Arial" w:cs="Arial"/>
          <w:b/>
          <w:sz w:val="24"/>
          <w:szCs w:val="24"/>
        </w:rPr>
      </w:pPr>
      <w:r>
        <w:rPr>
          <w:rFonts w:ascii="Arial" w:hAnsi="Arial" w:cs="Arial"/>
          <w:b/>
          <w:sz w:val="24"/>
          <w:szCs w:val="24"/>
        </w:rPr>
        <w:t>REPLY:</w:t>
      </w:r>
    </w:p>
    <w:p w14:paraId="5D4A171D" w14:textId="77777777" w:rsidR="00DA6EFD" w:rsidRDefault="00DA6EFD" w:rsidP="00DA6EFD">
      <w:pPr>
        <w:tabs>
          <w:tab w:val="left" w:pos="180"/>
        </w:tabs>
        <w:spacing w:line="360" w:lineRule="auto"/>
        <w:jc w:val="both"/>
        <w:rPr>
          <w:rFonts w:ascii="Arial" w:hAnsi="Arial" w:cs="Arial"/>
          <w:b/>
          <w:sz w:val="24"/>
          <w:szCs w:val="24"/>
        </w:rPr>
      </w:pPr>
      <w:proofErr w:type="gramStart"/>
      <w:r>
        <w:rPr>
          <w:rFonts w:ascii="Arial" w:hAnsi="Arial" w:cs="Arial"/>
          <w:b/>
          <w:sz w:val="24"/>
          <w:szCs w:val="24"/>
        </w:rPr>
        <w:t>I have been informed by the department and entities</w:t>
      </w:r>
      <w:proofErr w:type="gramEnd"/>
      <w:r>
        <w:rPr>
          <w:rFonts w:ascii="Arial" w:hAnsi="Arial" w:cs="Arial"/>
          <w:b/>
          <w:sz w:val="24"/>
          <w:szCs w:val="24"/>
        </w:rPr>
        <w:t xml:space="preserve"> as follows:</w:t>
      </w:r>
    </w:p>
    <w:p w14:paraId="7E65905E" w14:textId="77777777" w:rsidR="00DA6EFD" w:rsidRPr="005A6306" w:rsidRDefault="00DA6EFD" w:rsidP="00DA6EFD">
      <w:pPr>
        <w:tabs>
          <w:tab w:val="left" w:pos="180"/>
        </w:tabs>
        <w:spacing w:line="360" w:lineRule="auto"/>
        <w:jc w:val="both"/>
        <w:rPr>
          <w:rFonts w:ascii="Arial" w:hAnsi="Arial" w:cs="Arial"/>
          <w:b/>
          <w:sz w:val="24"/>
          <w:szCs w:val="24"/>
        </w:rPr>
      </w:pPr>
      <w:r>
        <w:rPr>
          <w:rFonts w:ascii="Arial" w:hAnsi="Arial" w:cs="Arial"/>
          <w:b/>
          <w:sz w:val="24"/>
          <w:szCs w:val="24"/>
        </w:rPr>
        <w:t>a) None by the Department</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160"/>
        <w:gridCol w:w="1530"/>
        <w:gridCol w:w="1170"/>
        <w:gridCol w:w="1391"/>
        <w:gridCol w:w="1696"/>
        <w:gridCol w:w="1323"/>
      </w:tblGrid>
      <w:tr w:rsidR="00DA6EFD" w:rsidRPr="0004020E" w14:paraId="4BE6AFDE" w14:textId="77777777" w:rsidTr="00487819">
        <w:tc>
          <w:tcPr>
            <w:tcW w:w="1440" w:type="dxa"/>
            <w:shd w:val="clear" w:color="auto" w:fill="auto"/>
          </w:tcPr>
          <w:p w14:paraId="19606860" w14:textId="77777777" w:rsidR="00DA6EFD" w:rsidRPr="0004020E" w:rsidRDefault="00DA6EFD" w:rsidP="00487819">
            <w:pPr>
              <w:spacing w:before="100" w:beforeAutospacing="1" w:line="360" w:lineRule="auto"/>
              <w:jc w:val="both"/>
              <w:rPr>
                <w:rFonts w:ascii="Arial" w:eastAsia="Calibri" w:hAnsi="Arial" w:cs="Arial"/>
                <w:b/>
                <w:color w:val="000000"/>
                <w:sz w:val="24"/>
                <w:szCs w:val="24"/>
                <w:lang w:eastAsia="en-ZA"/>
              </w:rPr>
            </w:pPr>
            <w:r w:rsidRPr="0004020E">
              <w:rPr>
                <w:rFonts w:ascii="Arial" w:eastAsia="Calibri" w:hAnsi="Arial" w:cs="Arial"/>
                <w:b/>
                <w:color w:val="000000"/>
                <w:sz w:val="24"/>
                <w:szCs w:val="24"/>
                <w:lang w:eastAsia="en-ZA"/>
              </w:rPr>
              <w:t>Entity (b)</w:t>
            </w:r>
          </w:p>
        </w:tc>
        <w:tc>
          <w:tcPr>
            <w:tcW w:w="2160" w:type="dxa"/>
            <w:shd w:val="clear" w:color="auto" w:fill="auto"/>
          </w:tcPr>
          <w:p w14:paraId="2290F907" w14:textId="77777777" w:rsidR="00DA6EFD" w:rsidRPr="0004020E" w:rsidRDefault="00DA6EFD" w:rsidP="00487819">
            <w:pPr>
              <w:spacing w:before="100" w:beforeAutospacing="1" w:line="360" w:lineRule="auto"/>
              <w:jc w:val="both"/>
              <w:rPr>
                <w:rFonts w:ascii="Arial" w:eastAsia="Calibri" w:hAnsi="Arial" w:cs="Arial"/>
                <w:b/>
                <w:color w:val="000000"/>
                <w:sz w:val="24"/>
                <w:szCs w:val="24"/>
                <w:lang w:eastAsia="en-ZA"/>
              </w:rPr>
            </w:pPr>
            <w:r w:rsidRPr="0004020E">
              <w:rPr>
                <w:rFonts w:ascii="Arial" w:eastAsia="Calibri" w:hAnsi="Arial" w:cs="Arial"/>
                <w:b/>
                <w:color w:val="000000"/>
                <w:sz w:val="24"/>
                <w:szCs w:val="24"/>
                <w:lang w:eastAsia="en-ZA"/>
              </w:rPr>
              <w:t>Service Provider</w:t>
            </w:r>
          </w:p>
        </w:tc>
        <w:tc>
          <w:tcPr>
            <w:tcW w:w="1530" w:type="dxa"/>
            <w:shd w:val="clear" w:color="auto" w:fill="auto"/>
          </w:tcPr>
          <w:p w14:paraId="2EAE4654" w14:textId="77777777" w:rsidR="00DA6EFD" w:rsidRPr="0004020E" w:rsidRDefault="00DA6EFD" w:rsidP="00487819">
            <w:pPr>
              <w:spacing w:before="100" w:beforeAutospacing="1" w:line="360" w:lineRule="auto"/>
              <w:jc w:val="both"/>
              <w:rPr>
                <w:rFonts w:ascii="Arial" w:eastAsia="Calibri" w:hAnsi="Arial" w:cs="Arial"/>
                <w:b/>
                <w:color w:val="000000"/>
                <w:sz w:val="24"/>
                <w:szCs w:val="24"/>
                <w:lang w:eastAsia="en-ZA"/>
              </w:rPr>
            </w:pPr>
            <w:r w:rsidRPr="0004020E">
              <w:rPr>
                <w:rFonts w:ascii="Arial" w:eastAsia="Calibri" w:hAnsi="Arial" w:cs="Arial"/>
                <w:b/>
                <w:color w:val="000000"/>
                <w:sz w:val="24"/>
                <w:szCs w:val="24"/>
                <w:lang w:eastAsia="en-ZA"/>
              </w:rPr>
              <w:t>(</w:t>
            </w:r>
            <w:proofErr w:type="spellStart"/>
            <w:proofErr w:type="gramStart"/>
            <w:r w:rsidRPr="0004020E">
              <w:rPr>
                <w:rFonts w:ascii="Arial" w:eastAsia="Calibri" w:hAnsi="Arial" w:cs="Arial"/>
                <w:b/>
                <w:color w:val="000000"/>
                <w:sz w:val="24"/>
                <w:szCs w:val="24"/>
                <w:lang w:eastAsia="en-ZA"/>
              </w:rPr>
              <w:t>i</w:t>
            </w:r>
            <w:proofErr w:type="spellEnd"/>
            <w:r w:rsidRPr="0004020E">
              <w:rPr>
                <w:rFonts w:ascii="Arial" w:eastAsia="Calibri" w:hAnsi="Arial" w:cs="Arial"/>
                <w:b/>
                <w:color w:val="000000"/>
                <w:sz w:val="24"/>
                <w:szCs w:val="24"/>
                <w:lang w:eastAsia="en-ZA"/>
              </w:rPr>
              <w:t>)</w:t>
            </w:r>
            <w:proofErr w:type="gramEnd"/>
            <w:r w:rsidRPr="0004020E">
              <w:rPr>
                <w:rFonts w:ascii="Arial" w:eastAsia="Calibri" w:hAnsi="Arial" w:cs="Arial"/>
                <w:b/>
                <w:color w:val="000000"/>
                <w:sz w:val="24"/>
                <w:szCs w:val="24"/>
                <w:lang w:eastAsia="en-ZA"/>
              </w:rPr>
              <w:t>Service Provided</w:t>
            </w:r>
          </w:p>
        </w:tc>
        <w:tc>
          <w:tcPr>
            <w:tcW w:w="1170" w:type="dxa"/>
            <w:shd w:val="clear" w:color="auto" w:fill="auto"/>
          </w:tcPr>
          <w:p w14:paraId="6ECCD49D" w14:textId="77777777" w:rsidR="00DA6EFD" w:rsidRPr="0004020E" w:rsidRDefault="00DA6EFD" w:rsidP="00487819">
            <w:pPr>
              <w:spacing w:before="100" w:beforeAutospacing="1" w:line="360" w:lineRule="auto"/>
              <w:jc w:val="both"/>
              <w:rPr>
                <w:rFonts w:ascii="Arial" w:eastAsia="Calibri" w:hAnsi="Arial" w:cs="Arial"/>
                <w:b/>
                <w:color w:val="000000"/>
                <w:sz w:val="24"/>
                <w:szCs w:val="24"/>
                <w:lang w:eastAsia="en-ZA"/>
              </w:rPr>
            </w:pPr>
            <w:r w:rsidRPr="0004020E">
              <w:rPr>
                <w:rFonts w:ascii="Arial" w:eastAsia="Calibri" w:hAnsi="Arial" w:cs="Arial"/>
                <w:b/>
                <w:color w:val="000000"/>
                <w:sz w:val="24"/>
                <w:szCs w:val="24"/>
                <w:lang w:eastAsia="en-ZA"/>
              </w:rPr>
              <w:t>(</w:t>
            </w:r>
            <w:proofErr w:type="gramStart"/>
            <w:r w:rsidRPr="0004020E">
              <w:rPr>
                <w:rFonts w:ascii="Arial" w:eastAsia="Calibri" w:hAnsi="Arial" w:cs="Arial"/>
                <w:b/>
                <w:color w:val="000000"/>
                <w:sz w:val="24"/>
                <w:szCs w:val="24"/>
                <w:lang w:eastAsia="en-ZA"/>
              </w:rPr>
              <w:t>ii</w:t>
            </w:r>
            <w:proofErr w:type="gramEnd"/>
            <w:r w:rsidRPr="0004020E">
              <w:rPr>
                <w:rFonts w:ascii="Arial" w:eastAsia="Calibri" w:hAnsi="Arial" w:cs="Arial"/>
                <w:b/>
                <w:color w:val="000000"/>
                <w:sz w:val="24"/>
                <w:szCs w:val="24"/>
                <w:lang w:eastAsia="en-ZA"/>
              </w:rPr>
              <w:t>)(</w:t>
            </w:r>
            <w:proofErr w:type="spellStart"/>
            <w:proofErr w:type="gramStart"/>
            <w:r w:rsidRPr="0004020E">
              <w:rPr>
                <w:rFonts w:ascii="Arial" w:eastAsia="Calibri" w:hAnsi="Arial" w:cs="Arial"/>
                <w:b/>
                <w:color w:val="000000"/>
                <w:sz w:val="24"/>
                <w:szCs w:val="24"/>
                <w:lang w:eastAsia="en-ZA"/>
              </w:rPr>
              <w:t>aa</w:t>
            </w:r>
            <w:proofErr w:type="spellEnd"/>
            <w:proofErr w:type="gramEnd"/>
            <w:r w:rsidRPr="0004020E">
              <w:rPr>
                <w:rFonts w:ascii="Arial" w:eastAsia="Calibri" w:hAnsi="Arial" w:cs="Arial"/>
                <w:b/>
                <w:color w:val="000000"/>
                <w:sz w:val="24"/>
                <w:szCs w:val="24"/>
                <w:lang w:eastAsia="en-ZA"/>
              </w:rPr>
              <w:t>)</w:t>
            </w:r>
          </w:p>
          <w:p w14:paraId="43056B8B" w14:textId="77777777" w:rsidR="00DA6EFD" w:rsidRPr="0004020E" w:rsidRDefault="00DA6EFD" w:rsidP="00487819">
            <w:pPr>
              <w:spacing w:before="100" w:beforeAutospacing="1" w:line="360" w:lineRule="auto"/>
              <w:jc w:val="both"/>
              <w:rPr>
                <w:rFonts w:ascii="Arial" w:eastAsia="Calibri" w:hAnsi="Arial" w:cs="Arial"/>
                <w:b/>
                <w:color w:val="000000"/>
                <w:sz w:val="24"/>
                <w:szCs w:val="24"/>
                <w:lang w:eastAsia="en-ZA"/>
              </w:rPr>
            </w:pPr>
            <w:r w:rsidRPr="0004020E">
              <w:rPr>
                <w:rFonts w:ascii="Arial" w:eastAsia="Calibri" w:hAnsi="Arial" w:cs="Arial"/>
                <w:b/>
                <w:color w:val="000000"/>
                <w:sz w:val="24"/>
                <w:szCs w:val="24"/>
                <w:lang w:eastAsia="en-ZA"/>
              </w:rPr>
              <w:t>Value</w:t>
            </w:r>
          </w:p>
        </w:tc>
        <w:tc>
          <w:tcPr>
            <w:tcW w:w="1391" w:type="dxa"/>
            <w:shd w:val="clear" w:color="auto" w:fill="auto"/>
          </w:tcPr>
          <w:p w14:paraId="41FB8B89" w14:textId="77777777" w:rsidR="00DA6EFD" w:rsidRPr="0004020E" w:rsidRDefault="00DA6EFD" w:rsidP="00487819">
            <w:pPr>
              <w:spacing w:before="100" w:beforeAutospacing="1" w:line="360" w:lineRule="auto"/>
              <w:jc w:val="both"/>
              <w:rPr>
                <w:rFonts w:ascii="Arial" w:eastAsia="Calibri" w:hAnsi="Arial" w:cs="Arial"/>
                <w:b/>
                <w:color w:val="000000"/>
                <w:sz w:val="24"/>
                <w:szCs w:val="24"/>
                <w:lang w:eastAsia="en-ZA"/>
              </w:rPr>
            </w:pPr>
            <w:r w:rsidRPr="0004020E">
              <w:rPr>
                <w:rFonts w:ascii="Arial" w:eastAsia="Calibri" w:hAnsi="Arial" w:cs="Arial"/>
                <w:b/>
                <w:color w:val="000000"/>
                <w:sz w:val="24"/>
                <w:szCs w:val="24"/>
                <w:lang w:eastAsia="en-ZA"/>
              </w:rPr>
              <w:t>(</w:t>
            </w:r>
            <w:proofErr w:type="gramStart"/>
            <w:r w:rsidRPr="0004020E">
              <w:rPr>
                <w:rFonts w:ascii="Arial" w:eastAsia="Calibri" w:hAnsi="Arial" w:cs="Arial"/>
                <w:b/>
                <w:color w:val="000000"/>
                <w:sz w:val="24"/>
                <w:szCs w:val="24"/>
                <w:lang w:eastAsia="en-ZA"/>
              </w:rPr>
              <w:t>ii</w:t>
            </w:r>
            <w:proofErr w:type="gramEnd"/>
            <w:r w:rsidRPr="0004020E">
              <w:rPr>
                <w:rFonts w:ascii="Arial" w:eastAsia="Calibri" w:hAnsi="Arial" w:cs="Arial"/>
                <w:b/>
                <w:color w:val="000000"/>
                <w:sz w:val="24"/>
                <w:szCs w:val="24"/>
                <w:lang w:eastAsia="en-ZA"/>
              </w:rPr>
              <w:t>)(</w:t>
            </w:r>
            <w:proofErr w:type="gramStart"/>
            <w:r w:rsidRPr="0004020E">
              <w:rPr>
                <w:rFonts w:ascii="Arial" w:eastAsia="Calibri" w:hAnsi="Arial" w:cs="Arial"/>
                <w:b/>
                <w:color w:val="000000"/>
                <w:sz w:val="24"/>
                <w:szCs w:val="24"/>
                <w:lang w:eastAsia="en-ZA"/>
              </w:rPr>
              <w:t>bb</w:t>
            </w:r>
            <w:proofErr w:type="gramEnd"/>
            <w:r w:rsidRPr="0004020E">
              <w:rPr>
                <w:rFonts w:ascii="Arial" w:eastAsia="Calibri" w:hAnsi="Arial" w:cs="Arial"/>
                <w:b/>
                <w:color w:val="000000"/>
                <w:sz w:val="24"/>
                <w:szCs w:val="24"/>
                <w:lang w:eastAsia="en-ZA"/>
              </w:rPr>
              <w:t>)</w:t>
            </w:r>
          </w:p>
          <w:p w14:paraId="6A24F104" w14:textId="77777777" w:rsidR="00DA6EFD" w:rsidRPr="0004020E" w:rsidRDefault="00DA6EFD" w:rsidP="00487819">
            <w:pPr>
              <w:spacing w:before="100" w:beforeAutospacing="1" w:line="360" w:lineRule="auto"/>
              <w:jc w:val="both"/>
              <w:rPr>
                <w:rFonts w:ascii="Arial" w:eastAsia="Calibri" w:hAnsi="Arial" w:cs="Arial"/>
                <w:b/>
                <w:color w:val="000000"/>
                <w:sz w:val="24"/>
                <w:szCs w:val="24"/>
                <w:lang w:eastAsia="en-ZA"/>
              </w:rPr>
            </w:pPr>
            <w:r w:rsidRPr="0004020E">
              <w:rPr>
                <w:rFonts w:ascii="Arial" w:eastAsia="Calibri" w:hAnsi="Arial" w:cs="Arial"/>
                <w:b/>
                <w:color w:val="000000"/>
                <w:sz w:val="24"/>
                <w:szCs w:val="24"/>
                <w:lang w:eastAsia="en-ZA"/>
              </w:rPr>
              <w:t>Length of Tender</w:t>
            </w:r>
          </w:p>
        </w:tc>
        <w:tc>
          <w:tcPr>
            <w:tcW w:w="1696" w:type="dxa"/>
            <w:shd w:val="clear" w:color="auto" w:fill="auto"/>
          </w:tcPr>
          <w:p w14:paraId="263F1606" w14:textId="77777777" w:rsidR="00DA6EFD" w:rsidRPr="0004020E" w:rsidRDefault="00DA6EFD" w:rsidP="00487819">
            <w:pPr>
              <w:spacing w:before="100" w:beforeAutospacing="1" w:line="360" w:lineRule="auto"/>
              <w:jc w:val="both"/>
              <w:rPr>
                <w:rFonts w:ascii="Arial" w:eastAsia="Calibri" w:hAnsi="Arial" w:cs="Arial"/>
                <w:b/>
                <w:color w:val="000000"/>
                <w:sz w:val="24"/>
                <w:szCs w:val="24"/>
                <w:lang w:eastAsia="en-ZA"/>
              </w:rPr>
            </w:pPr>
            <w:r w:rsidRPr="0004020E">
              <w:rPr>
                <w:rFonts w:ascii="Arial" w:eastAsia="Calibri" w:hAnsi="Arial" w:cs="Arial"/>
                <w:b/>
                <w:color w:val="000000"/>
                <w:sz w:val="24"/>
                <w:szCs w:val="24"/>
                <w:lang w:eastAsia="en-ZA"/>
              </w:rPr>
              <w:t>(</w:t>
            </w:r>
            <w:proofErr w:type="gramStart"/>
            <w:r w:rsidRPr="0004020E">
              <w:rPr>
                <w:rFonts w:ascii="Arial" w:eastAsia="Calibri" w:hAnsi="Arial" w:cs="Arial"/>
                <w:b/>
                <w:color w:val="000000"/>
                <w:sz w:val="24"/>
                <w:szCs w:val="24"/>
                <w:lang w:eastAsia="en-ZA"/>
              </w:rPr>
              <w:t>iii)</w:t>
            </w:r>
            <w:proofErr w:type="gramEnd"/>
            <w:r w:rsidRPr="0004020E">
              <w:rPr>
                <w:rFonts w:ascii="Arial" w:eastAsia="Calibri" w:hAnsi="Arial" w:cs="Arial"/>
                <w:b/>
                <w:color w:val="000000"/>
                <w:sz w:val="24"/>
                <w:szCs w:val="24"/>
                <w:lang w:eastAsia="en-ZA"/>
              </w:rPr>
              <w:t>Approved by</w:t>
            </w:r>
          </w:p>
        </w:tc>
        <w:tc>
          <w:tcPr>
            <w:tcW w:w="1323" w:type="dxa"/>
            <w:shd w:val="clear" w:color="auto" w:fill="auto"/>
          </w:tcPr>
          <w:p w14:paraId="5D3CA969" w14:textId="77777777" w:rsidR="00DA6EFD" w:rsidRPr="0004020E" w:rsidRDefault="00DA6EFD" w:rsidP="00487819">
            <w:pPr>
              <w:spacing w:before="100" w:beforeAutospacing="1" w:line="360" w:lineRule="auto"/>
              <w:jc w:val="both"/>
              <w:rPr>
                <w:rFonts w:ascii="Arial" w:eastAsia="Calibri" w:hAnsi="Arial" w:cs="Arial"/>
                <w:b/>
                <w:color w:val="000000"/>
                <w:sz w:val="24"/>
                <w:szCs w:val="24"/>
                <w:lang w:eastAsia="en-ZA"/>
              </w:rPr>
            </w:pPr>
            <w:r w:rsidRPr="0004020E">
              <w:rPr>
                <w:rFonts w:ascii="Arial" w:eastAsia="Calibri" w:hAnsi="Arial" w:cs="Arial"/>
                <w:b/>
                <w:color w:val="000000"/>
                <w:sz w:val="24"/>
                <w:szCs w:val="24"/>
                <w:lang w:eastAsia="en-ZA"/>
              </w:rPr>
              <w:t>(</w:t>
            </w:r>
            <w:proofErr w:type="gramStart"/>
            <w:r w:rsidRPr="0004020E">
              <w:rPr>
                <w:rFonts w:ascii="Arial" w:eastAsia="Calibri" w:hAnsi="Arial" w:cs="Arial"/>
                <w:b/>
                <w:color w:val="000000"/>
                <w:sz w:val="24"/>
                <w:szCs w:val="24"/>
                <w:lang w:eastAsia="en-ZA"/>
              </w:rPr>
              <w:t>iv</w:t>
            </w:r>
            <w:proofErr w:type="gramEnd"/>
            <w:r w:rsidRPr="0004020E">
              <w:rPr>
                <w:rFonts w:ascii="Arial" w:eastAsia="Calibri" w:hAnsi="Arial" w:cs="Arial"/>
                <w:b/>
                <w:color w:val="000000"/>
                <w:sz w:val="24"/>
                <w:szCs w:val="24"/>
                <w:lang w:eastAsia="en-ZA"/>
              </w:rPr>
              <w:t>)</w:t>
            </w:r>
          </w:p>
          <w:p w14:paraId="7B3C1B0D" w14:textId="77777777" w:rsidR="00DA6EFD" w:rsidRPr="0004020E" w:rsidRDefault="00DA6EFD" w:rsidP="00487819">
            <w:pPr>
              <w:spacing w:before="100" w:beforeAutospacing="1" w:line="360" w:lineRule="auto"/>
              <w:jc w:val="both"/>
              <w:rPr>
                <w:rFonts w:ascii="Arial" w:eastAsia="Calibri" w:hAnsi="Arial" w:cs="Arial"/>
                <w:b/>
                <w:color w:val="000000"/>
                <w:sz w:val="24"/>
                <w:szCs w:val="24"/>
                <w:lang w:eastAsia="en-ZA"/>
              </w:rPr>
            </w:pPr>
            <w:r w:rsidRPr="0004020E">
              <w:rPr>
                <w:rFonts w:ascii="Arial" w:eastAsia="Calibri" w:hAnsi="Arial" w:cs="Arial"/>
                <w:b/>
                <w:color w:val="000000"/>
                <w:sz w:val="24"/>
                <w:szCs w:val="24"/>
                <w:lang w:eastAsia="en-ZA"/>
              </w:rPr>
              <w:t>In line with NT</w:t>
            </w:r>
          </w:p>
        </w:tc>
      </w:tr>
      <w:tr w:rsidR="00DA6EFD" w:rsidRPr="0004020E" w14:paraId="33A73CDC" w14:textId="77777777" w:rsidTr="00487819">
        <w:tc>
          <w:tcPr>
            <w:tcW w:w="1440" w:type="dxa"/>
            <w:shd w:val="clear" w:color="auto" w:fill="auto"/>
          </w:tcPr>
          <w:p w14:paraId="6BF5B216"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BBI</w:t>
            </w:r>
          </w:p>
        </w:tc>
        <w:tc>
          <w:tcPr>
            <w:tcW w:w="2160" w:type="dxa"/>
            <w:shd w:val="clear" w:color="auto" w:fill="auto"/>
          </w:tcPr>
          <w:p w14:paraId="4BBDD90C"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530" w:type="dxa"/>
            <w:shd w:val="clear" w:color="auto" w:fill="auto"/>
          </w:tcPr>
          <w:p w14:paraId="4D3C804B"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170" w:type="dxa"/>
            <w:shd w:val="clear" w:color="auto" w:fill="auto"/>
          </w:tcPr>
          <w:p w14:paraId="25129C68"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391" w:type="dxa"/>
            <w:shd w:val="clear" w:color="auto" w:fill="auto"/>
          </w:tcPr>
          <w:p w14:paraId="56070F7B"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696" w:type="dxa"/>
            <w:shd w:val="clear" w:color="auto" w:fill="auto"/>
          </w:tcPr>
          <w:p w14:paraId="67E9C962"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323" w:type="dxa"/>
            <w:shd w:val="clear" w:color="auto" w:fill="auto"/>
          </w:tcPr>
          <w:p w14:paraId="0EDF9D6E"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r>
      <w:tr w:rsidR="00DA6EFD" w:rsidRPr="0004020E" w14:paraId="4E2CB8EF" w14:textId="77777777" w:rsidTr="00487819">
        <w:tc>
          <w:tcPr>
            <w:tcW w:w="1440" w:type="dxa"/>
            <w:shd w:val="clear" w:color="auto" w:fill="auto"/>
          </w:tcPr>
          <w:p w14:paraId="31D68ABB"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proofErr w:type="spellStart"/>
            <w:r w:rsidRPr="0004020E">
              <w:rPr>
                <w:rFonts w:ascii="Arial" w:eastAsia="Calibri" w:hAnsi="Arial" w:cs="Arial"/>
                <w:color w:val="000000"/>
                <w:sz w:val="24"/>
                <w:szCs w:val="24"/>
                <w:lang w:eastAsia="en-ZA"/>
              </w:rPr>
              <w:t>Nemisa</w:t>
            </w:r>
            <w:proofErr w:type="spellEnd"/>
          </w:p>
        </w:tc>
        <w:tc>
          <w:tcPr>
            <w:tcW w:w="2160" w:type="dxa"/>
            <w:shd w:val="clear" w:color="auto" w:fill="auto"/>
          </w:tcPr>
          <w:p w14:paraId="0E94F45D"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530" w:type="dxa"/>
            <w:shd w:val="clear" w:color="auto" w:fill="auto"/>
          </w:tcPr>
          <w:p w14:paraId="036F51C1"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170" w:type="dxa"/>
            <w:shd w:val="clear" w:color="auto" w:fill="auto"/>
          </w:tcPr>
          <w:p w14:paraId="60A014E8"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391" w:type="dxa"/>
            <w:shd w:val="clear" w:color="auto" w:fill="auto"/>
          </w:tcPr>
          <w:p w14:paraId="784EE02B"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696" w:type="dxa"/>
            <w:shd w:val="clear" w:color="auto" w:fill="auto"/>
          </w:tcPr>
          <w:p w14:paraId="04FAD44D"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323" w:type="dxa"/>
            <w:shd w:val="clear" w:color="auto" w:fill="auto"/>
          </w:tcPr>
          <w:p w14:paraId="25AF390F"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r>
      <w:tr w:rsidR="00DA6EFD" w:rsidRPr="0004020E" w14:paraId="62DB8679" w14:textId="77777777" w:rsidTr="00487819">
        <w:tc>
          <w:tcPr>
            <w:tcW w:w="1440" w:type="dxa"/>
            <w:shd w:val="clear" w:color="auto" w:fill="auto"/>
          </w:tcPr>
          <w:p w14:paraId="24BF836A"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ZADNA</w:t>
            </w:r>
          </w:p>
        </w:tc>
        <w:tc>
          <w:tcPr>
            <w:tcW w:w="2160" w:type="dxa"/>
            <w:shd w:val="clear" w:color="auto" w:fill="auto"/>
          </w:tcPr>
          <w:p w14:paraId="62214422"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530" w:type="dxa"/>
            <w:shd w:val="clear" w:color="auto" w:fill="auto"/>
          </w:tcPr>
          <w:p w14:paraId="313FC942"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170" w:type="dxa"/>
            <w:shd w:val="clear" w:color="auto" w:fill="auto"/>
          </w:tcPr>
          <w:p w14:paraId="7718BAF2"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391" w:type="dxa"/>
            <w:shd w:val="clear" w:color="auto" w:fill="auto"/>
          </w:tcPr>
          <w:p w14:paraId="0AC8CB2E"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696" w:type="dxa"/>
            <w:shd w:val="clear" w:color="auto" w:fill="auto"/>
          </w:tcPr>
          <w:p w14:paraId="54276187"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c>
          <w:tcPr>
            <w:tcW w:w="1323" w:type="dxa"/>
            <w:shd w:val="clear" w:color="auto" w:fill="auto"/>
          </w:tcPr>
          <w:p w14:paraId="05D54C44"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None</w:t>
            </w:r>
          </w:p>
        </w:tc>
      </w:tr>
      <w:tr w:rsidR="00DA6EFD" w:rsidRPr="0004020E" w14:paraId="6EB6985E" w14:textId="77777777" w:rsidTr="00487819">
        <w:tc>
          <w:tcPr>
            <w:tcW w:w="1440" w:type="dxa"/>
            <w:shd w:val="clear" w:color="auto" w:fill="auto"/>
          </w:tcPr>
          <w:p w14:paraId="1AC2AB86"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SAPO</w:t>
            </w:r>
          </w:p>
        </w:tc>
        <w:tc>
          <w:tcPr>
            <w:tcW w:w="2160" w:type="dxa"/>
            <w:shd w:val="clear" w:color="auto" w:fill="auto"/>
          </w:tcPr>
          <w:p w14:paraId="393AE5CF"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AFRAIT Pty (Ltd)</w:t>
            </w:r>
          </w:p>
        </w:tc>
        <w:tc>
          <w:tcPr>
            <w:tcW w:w="1530" w:type="dxa"/>
            <w:shd w:val="clear" w:color="auto" w:fill="auto"/>
          </w:tcPr>
          <w:p w14:paraId="238EFD88"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 xml:space="preserve">Line Haul </w:t>
            </w:r>
            <w:r w:rsidRPr="0004020E">
              <w:rPr>
                <w:rFonts w:ascii="Arial" w:eastAsia="Calibri" w:hAnsi="Arial" w:cs="Arial"/>
                <w:color w:val="000000"/>
                <w:sz w:val="24"/>
                <w:szCs w:val="24"/>
                <w:lang w:eastAsia="en-ZA"/>
              </w:rPr>
              <w:lastRenderedPageBreak/>
              <w:t>Trailer</w:t>
            </w:r>
          </w:p>
        </w:tc>
        <w:tc>
          <w:tcPr>
            <w:tcW w:w="1170" w:type="dxa"/>
            <w:shd w:val="clear" w:color="auto" w:fill="auto"/>
          </w:tcPr>
          <w:p w14:paraId="3FA12140"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lastRenderedPageBreak/>
              <w:t xml:space="preserve">R14 134 </w:t>
            </w:r>
            <w:r w:rsidRPr="0004020E">
              <w:rPr>
                <w:rFonts w:ascii="Arial" w:eastAsia="Calibri" w:hAnsi="Arial" w:cs="Arial"/>
                <w:color w:val="000000"/>
                <w:sz w:val="24"/>
                <w:szCs w:val="24"/>
                <w:lang w:eastAsia="en-ZA"/>
              </w:rPr>
              <w:lastRenderedPageBreak/>
              <w:t>720.00</w:t>
            </w:r>
          </w:p>
        </w:tc>
        <w:tc>
          <w:tcPr>
            <w:tcW w:w="1391" w:type="dxa"/>
            <w:shd w:val="clear" w:color="auto" w:fill="auto"/>
          </w:tcPr>
          <w:p w14:paraId="23855BBC"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lastRenderedPageBreak/>
              <w:t xml:space="preserve">28-Mar </w:t>
            </w:r>
            <w:r w:rsidRPr="0004020E">
              <w:rPr>
                <w:rFonts w:ascii="Arial" w:eastAsia="Calibri" w:hAnsi="Arial" w:cs="Arial"/>
                <w:color w:val="000000"/>
                <w:sz w:val="24"/>
                <w:szCs w:val="24"/>
                <w:lang w:eastAsia="en-ZA"/>
              </w:rPr>
              <w:lastRenderedPageBreak/>
              <w:t>2013-15 Jan 2014</w:t>
            </w:r>
          </w:p>
        </w:tc>
        <w:tc>
          <w:tcPr>
            <w:tcW w:w="1696" w:type="dxa"/>
            <w:shd w:val="clear" w:color="auto" w:fill="auto"/>
          </w:tcPr>
          <w:p w14:paraId="4E1CF9B6"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lastRenderedPageBreak/>
              <w:t>SAPO EXCO</w:t>
            </w:r>
          </w:p>
        </w:tc>
        <w:tc>
          <w:tcPr>
            <w:tcW w:w="1323" w:type="dxa"/>
            <w:shd w:val="clear" w:color="auto" w:fill="auto"/>
          </w:tcPr>
          <w:p w14:paraId="48A4A0B8"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 xml:space="preserve">Yes </w:t>
            </w:r>
          </w:p>
        </w:tc>
      </w:tr>
      <w:tr w:rsidR="00DA6EFD" w:rsidRPr="0004020E" w14:paraId="468FB229" w14:textId="77777777" w:rsidTr="00487819">
        <w:tc>
          <w:tcPr>
            <w:tcW w:w="1440" w:type="dxa"/>
            <w:shd w:val="clear" w:color="auto" w:fill="auto"/>
          </w:tcPr>
          <w:p w14:paraId="6E005312"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proofErr w:type="spellStart"/>
            <w:r w:rsidRPr="0004020E">
              <w:rPr>
                <w:rFonts w:ascii="Arial" w:eastAsia="Calibri" w:hAnsi="Arial" w:cs="Arial"/>
                <w:color w:val="000000"/>
                <w:sz w:val="24"/>
                <w:szCs w:val="24"/>
                <w:lang w:eastAsia="en-ZA"/>
              </w:rPr>
              <w:lastRenderedPageBreak/>
              <w:t>Sentech</w:t>
            </w:r>
            <w:proofErr w:type="spellEnd"/>
          </w:p>
        </w:tc>
        <w:tc>
          <w:tcPr>
            <w:tcW w:w="2160" w:type="dxa"/>
            <w:shd w:val="clear" w:color="auto" w:fill="auto"/>
          </w:tcPr>
          <w:p w14:paraId="1D7FBC5F"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proofErr w:type="spellStart"/>
            <w:r w:rsidRPr="0004020E">
              <w:rPr>
                <w:rFonts w:ascii="Arial" w:eastAsia="Calibri" w:hAnsi="Arial" w:cs="Arial"/>
                <w:color w:val="000000"/>
                <w:sz w:val="24"/>
                <w:szCs w:val="24"/>
                <w:lang w:eastAsia="en-ZA"/>
              </w:rPr>
              <w:t>Vox</w:t>
            </w:r>
            <w:proofErr w:type="spellEnd"/>
            <w:r w:rsidRPr="0004020E">
              <w:rPr>
                <w:rFonts w:ascii="Arial" w:eastAsia="Calibri" w:hAnsi="Arial" w:cs="Arial"/>
                <w:color w:val="000000"/>
                <w:sz w:val="24"/>
                <w:szCs w:val="24"/>
                <w:lang w:eastAsia="en-ZA"/>
              </w:rPr>
              <w:t xml:space="preserve"> Telecommunications</w:t>
            </w:r>
          </w:p>
        </w:tc>
        <w:tc>
          <w:tcPr>
            <w:tcW w:w="1530" w:type="dxa"/>
            <w:shd w:val="clear" w:color="auto" w:fill="auto"/>
          </w:tcPr>
          <w:p w14:paraId="486A5277"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w:t>
            </w:r>
          </w:p>
        </w:tc>
        <w:tc>
          <w:tcPr>
            <w:tcW w:w="1170" w:type="dxa"/>
            <w:shd w:val="clear" w:color="auto" w:fill="auto"/>
          </w:tcPr>
          <w:p w14:paraId="31EA83C9"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w:t>
            </w:r>
          </w:p>
        </w:tc>
        <w:tc>
          <w:tcPr>
            <w:tcW w:w="1391" w:type="dxa"/>
            <w:shd w:val="clear" w:color="auto" w:fill="auto"/>
          </w:tcPr>
          <w:p w14:paraId="0CCE86B9"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w:t>
            </w:r>
          </w:p>
        </w:tc>
        <w:tc>
          <w:tcPr>
            <w:tcW w:w="1696" w:type="dxa"/>
            <w:shd w:val="clear" w:color="auto" w:fill="auto"/>
          </w:tcPr>
          <w:p w14:paraId="6A130C5F"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proofErr w:type="spellStart"/>
            <w:r w:rsidRPr="0004020E">
              <w:rPr>
                <w:rFonts w:ascii="Arial" w:eastAsia="Calibri" w:hAnsi="Arial" w:cs="Arial"/>
                <w:color w:val="000000"/>
                <w:sz w:val="24"/>
                <w:szCs w:val="24"/>
                <w:lang w:eastAsia="en-ZA"/>
              </w:rPr>
              <w:t>Sentech</w:t>
            </w:r>
            <w:proofErr w:type="spellEnd"/>
            <w:r w:rsidRPr="0004020E">
              <w:rPr>
                <w:rFonts w:ascii="Arial" w:eastAsia="Calibri" w:hAnsi="Arial" w:cs="Arial"/>
                <w:color w:val="000000"/>
                <w:sz w:val="24"/>
                <w:szCs w:val="24"/>
                <w:lang w:eastAsia="en-ZA"/>
              </w:rPr>
              <w:t xml:space="preserve"> EXCO</w:t>
            </w:r>
          </w:p>
        </w:tc>
        <w:tc>
          <w:tcPr>
            <w:tcW w:w="1323" w:type="dxa"/>
            <w:shd w:val="clear" w:color="auto" w:fill="auto"/>
          </w:tcPr>
          <w:p w14:paraId="77CE75F2"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Yes</w:t>
            </w:r>
          </w:p>
        </w:tc>
      </w:tr>
      <w:tr w:rsidR="00DA6EFD" w:rsidRPr="0004020E" w14:paraId="06F647B9" w14:textId="77777777" w:rsidTr="00487819">
        <w:tc>
          <w:tcPr>
            <w:tcW w:w="1440" w:type="dxa"/>
            <w:shd w:val="clear" w:color="auto" w:fill="auto"/>
          </w:tcPr>
          <w:p w14:paraId="11B2A271"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USAAASA</w:t>
            </w:r>
          </w:p>
        </w:tc>
        <w:tc>
          <w:tcPr>
            <w:tcW w:w="2160" w:type="dxa"/>
            <w:shd w:val="clear" w:color="auto" w:fill="auto"/>
          </w:tcPr>
          <w:p w14:paraId="0D0E90D6"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proofErr w:type="spellStart"/>
            <w:r w:rsidRPr="0004020E">
              <w:rPr>
                <w:rFonts w:ascii="Arial" w:eastAsia="Calibri" w:hAnsi="Arial" w:cs="Arial"/>
                <w:color w:val="000000"/>
                <w:sz w:val="24"/>
                <w:szCs w:val="24"/>
                <w:lang w:eastAsia="en-ZA"/>
              </w:rPr>
              <w:t>Vox</w:t>
            </w:r>
            <w:proofErr w:type="spellEnd"/>
            <w:r w:rsidRPr="0004020E">
              <w:rPr>
                <w:rFonts w:ascii="Arial" w:eastAsia="Calibri" w:hAnsi="Arial" w:cs="Arial"/>
                <w:color w:val="000000"/>
                <w:sz w:val="24"/>
                <w:szCs w:val="24"/>
                <w:lang w:eastAsia="en-ZA"/>
              </w:rPr>
              <w:t xml:space="preserve"> Telecommunications</w:t>
            </w:r>
          </w:p>
        </w:tc>
        <w:tc>
          <w:tcPr>
            <w:tcW w:w="1530" w:type="dxa"/>
            <w:shd w:val="clear" w:color="auto" w:fill="auto"/>
          </w:tcPr>
          <w:p w14:paraId="02D715AC"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Internet Connectivity equipment and Connectivity Services</w:t>
            </w:r>
          </w:p>
        </w:tc>
        <w:tc>
          <w:tcPr>
            <w:tcW w:w="1170" w:type="dxa"/>
            <w:shd w:val="clear" w:color="auto" w:fill="auto"/>
          </w:tcPr>
          <w:p w14:paraId="1067163E"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R1 308 030.00</w:t>
            </w:r>
          </w:p>
        </w:tc>
        <w:tc>
          <w:tcPr>
            <w:tcW w:w="1391" w:type="dxa"/>
            <w:shd w:val="clear" w:color="auto" w:fill="auto"/>
          </w:tcPr>
          <w:p w14:paraId="5DCD0930"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04 Feb 2015-03 Feb 2018</w:t>
            </w:r>
          </w:p>
        </w:tc>
        <w:tc>
          <w:tcPr>
            <w:tcW w:w="1696" w:type="dxa"/>
            <w:shd w:val="clear" w:color="auto" w:fill="auto"/>
          </w:tcPr>
          <w:p w14:paraId="1DE65DEA"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 xml:space="preserve">Mr </w:t>
            </w:r>
            <w:proofErr w:type="spellStart"/>
            <w:r w:rsidRPr="0004020E">
              <w:rPr>
                <w:rFonts w:ascii="Arial" w:eastAsia="Calibri" w:hAnsi="Arial" w:cs="Arial"/>
                <w:color w:val="000000"/>
                <w:sz w:val="24"/>
                <w:szCs w:val="24"/>
                <w:lang w:eastAsia="en-ZA"/>
              </w:rPr>
              <w:t>Zami</w:t>
            </w:r>
            <w:proofErr w:type="spellEnd"/>
            <w:r w:rsidRPr="0004020E">
              <w:rPr>
                <w:rFonts w:ascii="Arial" w:eastAsia="Calibri" w:hAnsi="Arial" w:cs="Arial"/>
                <w:color w:val="000000"/>
                <w:sz w:val="24"/>
                <w:szCs w:val="24"/>
                <w:lang w:eastAsia="en-ZA"/>
              </w:rPr>
              <w:t xml:space="preserve"> </w:t>
            </w:r>
            <w:proofErr w:type="spellStart"/>
            <w:r w:rsidRPr="0004020E">
              <w:rPr>
                <w:rFonts w:ascii="Arial" w:eastAsia="Calibri" w:hAnsi="Arial" w:cs="Arial"/>
                <w:color w:val="000000"/>
                <w:sz w:val="24"/>
                <w:szCs w:val="24"/>
                <w:lang w:eastAsia="en-ZA"/>
              </w:rPr>
              <w:t>Nkosi</w:t>
            </w:r>
            <w:proofErr w:type="spellEnd"/>
          </w:p>
        </w:tc>
        <w:tc>
          <w:tcPr>
            <w:tcW w:w="1323" w:type="dxa"/>
            <w:shd w:val="clear" w:color="auto" w:fill="auto"/>
          </w:tcPr>
          <w:p w14:paraId="29ADADEE" w14:textId="77777777" w:rsidR="00DA6EFD" w:rsidRPr="0004020E" w:rsidRDefault="00DA6EFD" w:rsidP="00487819">
            <w:pPr>
              <w:spacing w:before="100" w:beforeAutospacing="1" w:line="360" w:lineRule="auto"/>
              <w:jc w:val="both"/>
              <w:rPr>
                <w:rFonts w:ascii="Arial" w:eastAsia="Calibri" w:hAnsi="Arial" w:cs="Arial"/>
                <w:color w:val="000000"/>
                <w:sz w:val="24"/>
                <w:szCs w:val="24"/>
                <w:lang w:eastAsia="en-ZA"/>
              </w:rPr>
            </w:pPr>
            <w:r w:rsidRPr="0004020E">
              <w:rPr>
                <w:rFonts w:ascii="Arial" w:eastAsia="Calibri" w:hAnsi="Arial" w:cs="Arial"/>
                <w:color w:val="000000"/>
                <w:sz w:val="24"/>
                <w:szCs w:val="24"/>
                <w:lang w:eastAsia="en-ZA"/>
              </w:rPr>
              <w:t>Yes</w:t>
            </w:r>
          </w:p>
        </w:tc>
      </w:tr>
    </w:tbl>
    <w:p w14:paraId="312A49E4" w14:textId="77777777" w:rsidR="00DA6EFD" w:rsidRDefault="00DA6EFD" w:rsidP="00DA6EFD">
      <w:pPr>
        <w:spacing w:before="100" w:beforeAutospacing="1"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SITA has awarded contracts on RFQs to VOX as per the attached table (</w:t>
      </w:r>
      <w:r w:rsidRPr="00E45F5C">
        <w:rPr>
          <w:rFonts w:ascii="Arial" w:eastAsia="Calibri" w:hAnsi="Arial" w:cs="Arial"/>
          <w:b/>
          <w:color w:val="000000"/>
          <w:sz w:val="24"/>
          <w:szCs w:val="24"/>
          <w:lang w:eastAsia="en-ZA"/>
        </w:rPr>
        <w:t>Annexure</w:t>
      </w:r>
      <w:r>
        <w:rPr>
          <w:rFonts w:ascii="Arial" w:eastAsia="Calibri" w:hAnsi="Arial" w:cs="Arial"/>
          <w:color w:val="000000"/>
          <w:sz w:val="24"/>
          <w:szCs w:val="24"/>
          <w:lang w:eastAsia="en-ZA"/>
        </w:rPr>
        <w:t xml:space="preserve">). </w:t>
      </w:r>
    </w:p>
    <w:p w14:paraId="3E6186D2" w14:textId="77777777" w:rsidR="00DA6EFD" w:rsidRDefault="00DA6EFD" w:rsidP="00DA6EFD">
      <w:pPr>
        <w:spacing w:before="100" w:beforeAutospacing="1"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Over and above the transactions listed in the attached table, in 2014 SITA published to the open market RFB 1316/2014 for off-net voice services for the agency. After evaluation and approval the tender was awarded for 3 years to </w:t>
      </w:r>
      <w:proofErr w:type="spellStart"/>
      <w:r>
        <w:rPr>
          <w:rFonts w:ascii="Arial" w:eastAsia="Calibri" w:hAnsi="Arial" w:cs="Arial"/>
          <w:color w:val="000000"/>
          <w:sz w:val="24"/>
          <w:szCs w:val="24"/>
          <w:lang w:eastAsia="en-ZA"/>
        </w:rPr>
        <w:t>Vox</w:t>
      </w:r>
      <w:proofErr w:type="spellEnd"/>
      <w:r>
        <w:rPr>
          <w:rFonts w:ascii="Arial" w:eastAsia="Calibri" w:hAnsi="Arial" w:cs="Arial"/>
          <w:color w:val="000000"/>
          <w:sz w:val="24"/>
          <w:szCs w:val="24"/>
          <w:lang w:eastAsia="en-ZA"/>
        </w:rPr>
        <w:t xml:space="preserve"> for the total amount of R10 425 600.00. The </w:t>
      </w:r>
      <w:proofErr w:type="gramStart"/>
      <w:r>
        <w:rPr>
          <w:rFonts w:ascii="Arial" w:eastAsia="Calibri" w:hAnsi="Arial" w:cs="Arial"/>
          <w:color w:val="000000"/>
          <w:sz w:val="24"/>
          <w:szCs w:val="24"/>
          <w:lang w:eastAsia="en-ZA"/>
        </w:rPr>
        <w:t>tender was approved by the Bid Adjudication Committee as per the SITA Delegation of Authority</w:t>
      </w:r>
      <w:proofErr w:type="gramEnd"/>
      <w:r>
        <w:rPr>
          <w:rFonts w:ascii="Arial" w:eastAsia="Calibri" w:hAnsi="Arial" w:cs="Arial"/>
          <w:color w:val="000000"/>
          <w:sz w:val="24"/>
          <w:szCs w:val="24"/>
          <w:lang w:eastAsia="en-ZA"/>
        </w:rPr>
        <w:t xml:space="preserve">. In terms of the tender requirements, bidders were required to provide two options on the solution required and to price them separately. After award, it was realised that the bid price for the solution awarded to </w:t>
      </w:r>
      <w:proofErr w:type="spellStart"/>
      <w:r>
        <w:rPr>
          <w:rFonts w:ascii="Arial" w:eastAsia="Calibri" w:hAnsi="Arial" w:cs="Arial"/>
          <w:color w:val="000000"/>
          <w:sz w:val="24"/>
          <w:szCs w:val="24"/>
          <w:lang w:eastAsia="en-ZA"/>
        </w:rPr>
        <w:t>Vox</w:t>
      </w:r>
      <w:proofErr w:type="spellEnd"/>
      <w:r>
        <w:rPr>
          <w:rFonts w:ascii="Arial" w:eastAsia="Calibri" w:hAnsi="Arial" w:cs="Arial"/>
          <w:color w:val="000000"/>
          <w:sz w:val="24"/>
          <w:szCs w:val="24"/>
          <w:lang w:eastAsia="en-ZA"/>
        </w:rPr>
        <w:t xml:space="preserve"> was actually for the other option. </w:t>
      </w:r>
    </w:p>
    <w:p w14:paraId="3E7DFBB5" w14:textId="77777777" w:rsidR="00DA6EFD" w:rsidRDefault="00DA6EFD" w:rsidP="00DA6EFD">
      <w:pPr>
        <w:spacing w:before="100" w:beforeAutospacing="1" w:line="360" w:lineRule="auto"/>
        <w:jc w:val="both"/>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SITA attempted to withdraw the award. The decision to withdraw was challenged by </w:t>
      </w:r>
      <w:proofErr w:type="spellStart"/>
      <w:r>
        <w:rPr>
          <w:rFonts w:ascii="Arial" w:eastAsia="Calibri" w:hAnsi="Arial" w:cs="Arial"/>
          <w:color w:val="000000"/>
          <w:sz w:val="24"/>
          <w:szCs w:val="24"/>
          <w:lang w:eastAsia="en-ZA"/>
        </w:rPr>
        <w:t>Vox</w:t>
      </w:r>
      <w:proofErr w:type="spellEnd"/>
      <w:r>
        <w:rPr>
          <w:rFonts w:ascii="Arial" w:eastAsia="Calibri" w:hAnsi="Arial" w:cs="Arial"/>
          <w:color w:val="000000"/>
          <w:sz w:val="24"/>
          <w:szCs w:val="24"/>
          <w:lang w:eastAsia="en-ZA"/>
        </w:rPr>
        <w:t xml:space="preserve"> as it was of the view that it is entitled to the tender. SITA launched a counter application to have its decision set aside in order to approach the market. The Court set aside the award to </w:t>
      </w:r>
      <w:proofErr w:type="spellStart"/>
      <w:r>
        <w:rPr>
          <w:rFonts w:ascii="Arial" w:eastAsia="Calibri" w:hAnsi="Arial" w:cs="Arial"/>
          <w:color w:val="000000"/>
          <w:sz w:val="24"/>
          <w:szCs w:val="24"/>
          <w:lang w:eastAsia="en-ZA"/>
        </w:rPr>
        <w:t>Vox</w:t>
      </w:r>
      <w:proofErr w:type="spellEnd"/>
      <w:r>
        <w:rPr>
          <w:rFonts w:ascii="Arial" w:eastAsia="Calibri" w:hAnsi="Arial" w:cs="Arial"/>
          <w:color w:val="000000"/>
          <w:sz w:val="24"/>
          <w:szCs w:val="24"/>
          <w:lang w:eastAsia="en-ZA"/>
        </w:rPr>
        <w:t xml:space="preserve"> as it was based on the incorrect evaluation results. </w:t>
      </w:r>
    </w:p>
    <w:p w14:paraId="47E3D52B" w14:textId="77777777" w:rsidR="00DA6EFD" w:rsidRDefault="00DA6EFD" w:rsidP="00FE1991">
      <w:pPr>
        <w:tabs>
          <w:tab w:val="left" w:pos="180"/>
        </w:tabs>
        <w:ind w:left="57"/>
        <w:rPr>
          <w:rFonts w:ascii="Arial" w:hAnsi="Arial" w:cs="Arial"/>
          <w:b/>
          <w:sz w:val="24"/>
          <w:szCs w:val="24"/>
        </w:rPr>
      </w:pPr>
    </w:p>
    <w:p w14:paraId="35E82F03" w14:textId="77777777" w:rsidR="0030641D" w:rsidRPr="0030641D" w:rsidRDefault="0030641D" w:rsidP="00FE1991">
      <w:pPr>
        <w:tabs>
          <w:tab w:val="left" w:pos="180"/>
        </w:tabs>
        <w:ind w:left="57"/>
        <w:rPr>
          <w:rFonts w:ascii="Arial" w:hAnsi="Arial" w:cs="Arial"/>
          <w:b/>
          <w:sz w:val="24"/>
          <w:szCs w:val="24"/>
        </w:rPr>
      </w:pPr>
      <w:bookmarkStart w:id="0" w:name="_GoBack"/>
      <w:bookmarkEnd w:id="0"/>
      <w:r w:rsidRPr="0030641D">
        <w:rPr>
          <w:rFonts w:ascii="Arial" w:hAnsi="Arial" w:cs="Arial"/>
          <w:b/>
          <w:sz w:val="24"/>
          <w:szCs w:val="24"/>
        </w:rPr>
        <w:t>Approved/ not approved</w:t>
      </w:r>
    </w:p>
    <w:p w14:paraId="27604DCC" w14:textId="77777777" w:rsidR="0030641D" w:rsidRPr="0030641D" w:rsidRDefault="0030641D" w:rsidP="0030641D">
      <w:pPr>
        <w:tabs>
          <w:tab w:val="left" w:pos="180"/>
        </w:tabs>
        <w:rPr>
          <w:rFonts w:ascii="Arial" w:hAnsi="Arial" w:cs="Arial"/>
          <w:b/>
          <w:sz w:val="24"/>
          <w:szCs w:val="24"/>
        </w:rPr>
      </w:pPr>
    </w:p>
    <w:p w14:paraId="34955E6E" w14:textId="77777777" w:rsidR="0030641D" w:rsidRPr="0030641D" w:rsidRDefault="0030641D" w:rsidP="0030641D">
      <w:pPr>
        <w:tabs>
          <w:tab w:val="left" w:pos="180"/>
        </w:tabs>
        <w:rPr>
          <w:rFonts w:ascii="Arial" w:hAnsi="Arial" w:cs="Arial"/>
          <w:b/>
          <w:sz w:val="24"/>
          <w:szCs w:val="24"/>
        </w:rPr>
      </w:pPr>
    </w:p>
    <w:p w14:paraId="61547B33" w14:textId="77777777" w:rsidR="0030641D" w:rsidRPr="0030641D" w:rsidRDefault="0030641D" w:rsidP="0030641D">
      <w:pPr>
        <w:tabs>
          <w:tab w:val="left" w:pos="180"/>
        </w:tabs>
        <w:rPr>
          <w:rFonts w:ascii="Arial" w:hAnsi="Arial" w:cs="Arial"/>
          <w:b/>
          <w:sz w:val="24"/>
          <w:szCs w:val="24"/>
        </w:rPr>
      </w:pPr>
    </w:p>
    <w:p w14:paraId="01073A2F" w14:textId="77777777" w:rsidR="0030641D" w:rsidRPr="0030641D" w:rsidRDefault="0030641D" w:rsidP="0030641D">
      <w:pPr>
        <w:tabs>
          <w:tab w:val="left" w:pos="180"/>
        </w:tabs>
        <w:rPr>
          <w:rFonts w:ascii="Arial" w:hAnsi="Arial" w:cs="Arial"/>
          <w:b/>
          <w:sz w:val="24"/>
          <w:szCs w:val="24"/>
        </w:rPr>
      </w:pPr>
      <w:r w:rsidRPr="0030641D">
        <w:rPr>
          <w:rFonts w:ascii="Arial" w:hAnsi="Arial" w:cs="Arial"/>
          <w:b/>
          <w:sz w:val="24"/>
          <w:szCs w:val="24"/>
        </w:rPr>
        <w:t xml:space="preserve">Dr </w:t>
      </w:r>
      <w:proofErr w:type="spellStart"/>
      <w:r w:rsidRPr="0030641D">
        <w:rPr>
          <w:rFonts w:ascii="Arial" w:hAnsi="Arial" w:cs="Arial"/>
          <w:b/>
          <w:sz w:val="24"/>
          <w:szCs w:val="24"/>
        </w:rPr>
        <w:t>Siyabonga</w:t>
      </w:r>
      <w:proofErr w:type="spellEnd"/>
      <w:r w:rsidRPr="0030641D">
        <w:rPr>
          <w:rFonts w:ascii="Arial" w:hAnsi="Arial" w:cs="Arial"/>
          <w:b/>
          <w:sz w:val="24"/>
          <w:szCs w:val="24"/>
        </w:rPr>
        <w:t xml:space="preserve"> </w:t>
      </w:r>
      <w:proofErr w:type="spellStart"/>
      <w:r w:rsidRPr="0030641D">
        <w:rPr>
          <w:rFonts w:ascii="Arial" w:hAnsi="Arial" w:cs="Arial"/>
          <w:b/>
          <w:sz w:val="24"/>
          <w:szCs w:val="24"/>
        </w:rPr>
        <w:t>Cwele</w:t>
      </w:r>
      <w:proofErr w:type="spellEnd"/>
      <w:r w:rsidRPr="0030641D">
        <w:rPr>
          <w:rFonts w:ascii="Arial" w:hAnsi="Arial" w:cs="Arial"/>
          <w:b/>
          <w:sz w:val="24"/>
          <w:szCs w:val="24"/>
        </w:rPr>
        <w:t>, MP</w:t>
      </w:r>
    </w:p>
    <w:p w14:paraId="0D4FCAB5" w14:textId="77777777" w:rsidR="0030641D" w:rsidRPr="0030641D" w:rsidRDefault="0030641D" w:rsidP="0030641D">
      <w:pPr>
        <w:tabs>
          <w:tab w:val="left" w:pos="180"/>
        </w:tabs>
        <w:rPr>
          <w:rFonts w:ascii="Arial" w:hAnsi="Arial" w:cs="Arial"/>
          <w:b/>
          <w:sz w:val="24"/>
          <w:szCs w:val="24"/>
        </w:rPr>
      </w:pPr>
      <w:r w:rsidRPr="0030641D">
        <w:rPr>
          <w:rFonts w:ascii="Arial" w:hAnsi="Arial" w:cs="Arial"/>
          <w:b/>
          <w:sz w:val="24"/>
          <w:szCs w:val="24"/>
        </w:rPr>
        <w:t>Minister of Telecommunications and Postal Services</w:t>
      </w:r>
    </w:p>
    <w:p w14:paraId="49204CFC" w14:textId="77777777" w:rsidR="008E5265" w:rsidRPr="008E5265" w:rsidRDefault="0030641D" w:rsidP="0030641D">
      <w:pPr>
        <w:tabs>
          <w:tab w:val="left" w:pos="180"/>
        </w:tabs>
        <w:rPr>
          <w:rFonts w:ascii="Arial" w:hAnsi="Arial" w:cs="Arial"/>
          <w:b/>
          <w:sz w:val="24"/>
          <w:szCs w:val="24"/>
        </w:rPr>
      </w:pPr>
      <w:r w:rsidRPr="0030641D">
        <w:rPr>
          <w:rFonts w:ascii="Arial" w:hAnsi="Arial" w:cs="Arial"/>
          <w:b/>
          <w:sz w:val="24"/>
          <w:szCs w:val="24"/>
        </w:rPr>
        <w:t xml:space="preserve">Date:  </w:t>
      </w:r>
    </w:p>
    <w:sectPr w:rsidR="008E5265" w:rsidRPr="008E5265" w:rsidSect="000A0DB6">
      <w:headerReference w:type="even" r:id="rId8"/>
      <w:headerReference w:type="default" r:id="rId9"/>
      <w:pgSz w:w="12240" w:h="15840"/>
      <w:pgMar w:top="1418" w:right="1361" w:bottom="1134" w:left="158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68DD" w14:textId="77777777" w:rsidR="00AA48C2" w:rsidRDefault="00AA48C2">
      <w:r>
        <w:separator/>
      </w:r>
    </w:p>
  </w:endnote>
  <w:endnote w:type="continuationSeparator" w:id="0">
    <w:p w14:paraId="4E9D38F9" w14:textId="77777777" w:rsidR="00AA48C2" w:rsidRDefault="00AA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Univers">
    <w:altName w:val="Arial"/>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62C9C" w14:textId="77777777" w:rsidR="00AA48C2" w:rsidRDefault="00AA48C2">
      <w:r>
        <w:separator/>
      </w:r>
    </w:p>
  </w:footnote>
  <w:footnote w:type="continuationSeparator" w:id="0">
    <w:p w14:paraId="45BE9C55" w14:textId="77777777" w:rsidR="00AA48C2" w:rsidRDefault="00AA48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3F0D6" w14:textId="77777777"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AFFDD" w14:textId="77777777" w:rsidR="00D3625E" w:rsidRDefault="00D3625E" w:rsidP="005613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4F77" w14:textId="77777777" w:rsidR="00D3625E" w:rsidRDefault="00D3625E" w:rsidP="005613B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1E1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1D717E6"/>
    <w:multiLevelType w:val="hybridMultilevel"/>
    <w:tmpl w:val="662A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ACE1179"/>
    <w:multiLevelType w:val="hybridMultilevel"/>
    <w:tmpl w:val="8E10919C"/>
    <w:lvl w:ilvl="0" w:tplc="8F8C647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8">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9">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31819"/>
    <w:multiLevelType w:val="hybridMultilevel"/>
    <w:tmpl w:val="4920BC94"/>
    <w:lvl w:ilvl="0" w:tplc="58D8CEFE">
      <w:start w:val="1"/>
      <w:numFmt w:val="decimal"/>
      <w:lvlText w:val="(%1)"/>
      <w:lvlJc w:val="left"/>
      <w:pPr>
        <w:ind w:left="750" w:hanging="75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89321E9"/>
    <w:multiLevelType w:val="hybridMultilevel"/>
    <w:tmpl w:val="46BE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34C4FA9"/>
    <w:multiLevelType w:val="hybridMultilevel"/>
    <w:tmpl w:val="6DFCCDE8"/>
    <w:lvl w:ilvl="0" w:tplc="B7C6DC64">
      <w:start w:val="1"/>
      <w:numFmt w:val="lowerLetter"/>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F0150"/>
    <w:multiLevelType w:val="hybridMultilevel"/>
    <w:tmpl w:val="F27053EE"/>
    <w:lvl w:ilvl="0" w:tplc="60A86E0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8D27E0E"/>
    <w:multiLevelType w:val="hybridMultilevel"/>
    <w:tmpl w:val="5456DB88"/>
    <w:lvl w:ilvl="0" w:tplc="8D9CFDE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36">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37"/>
  </w:num>
  <w:num w:numId="3">
    <w:abstractNumId w:val="22"/>
  </w:num>
  <w:num w:numId="4">
    <w:abstractNumId w:val="8"/>
  </w:num>
  <w:num w:numId="5">
    <w:abstractNumId w:val="31"/>
  </w:num>
  <w:num w:numId="6">
    <w:abstractNumId w:val="2"/>
  </w:num>
  <w:num w:numId="7">
    <w:abstractNumId w:val="43"/>
  </w:num>
  <w:num w:numId="8">
    <w:abstractNumId w:val="20"/>
  </w:num>
  <w:num w:numId="9">
    <w:abstractNumId w:val="27"/>
  </w:num>
  <w:num w:numId="10">
    <w:abstractNumId w:val="15"/>
  </w:num>
  <w:num w:numId="11">
    <w:abstractNumId w:val="21"/>
  </w:num>
  <w:num w:numId="12">
    <w:abstractNumId w:val="4"/>
  </w:num>
  <w:num w:numId="13">
    <w:abstractNumId w:val="17"/>
  </w:num>
  <w:num w:numId="14">
    <w:abstractNumId w:val="41"/>
  </w:num>
  <w:num w:numId="15">
    <w:abstractNumId w:val="11"/>
  </w:num>
  <w:num w:numId="16">
    <w:abstractNumId w:val="39"/>
  </w:num>
  <w:num w:numId="17">
    <w:abstractNumId w:val="40"/>
  </w:num>
  <w:num w:numId="18">
    <w:abstractNumId w:val="29"/>
  </w:num>
  <w:num w:numId="19">
    <w:abstractNumId w:val="26"/>
  </w:num>
  <w:num w:numId="20">
    <w:abstractNumId w:val="28"/>
  </w:num>
  <w:num w:numId="21">
    <w:abstractNumId w:val="30"/>
  </w:num>
  <w:num w:numId="22">
    <w:abstractNumId w:val="34"/>
  </w:num>
  <w:num w:numId="23">
    <w:abstractNumId w:val="6"/>
  </w:num>
  <w:num w:numId="24">
    <w:abstractNumId w:val="16"/>
  </w:num>
  <w:num w:numId="25">
    <w:abstractNumId w:val="42"/>
  </w:num>
  <w:num w:numId="26">
    <w:abstractNumId w:val="23"/>
  </w:num>
  <w:num w:numId="27">
    <w:abstractNumId w:val="3"/>
  </w:num>
  <w:num w:numId="28">
    <w:abstractNumId w:val="33"/>
  </w:num>
  <w:num w:numId="29">
    <w:abstractNumId w:val="1"/>
  </w:num>
  <w:num w:numId="30">
    <w:abstractNumId w:val="19"/>
  </w:num>
  <w:num w:numId="31">
    <w:abstractNumId w:val="12"/>
  </w:num>
  <w:num w:numId="32">
    <w:abstractNumId w:val="36"/>
  </w:num>
  <w:num w:numId="33">
    <w:abstractNumId w:val="18"/>
  </w:num>
  <w:num w:numId="34">
    <w:abstractNumId w:val="9"/>
  </w:num>
  <w:num w:numId="35">
    <w:abstractNumId w:val="38"/>
  </w:num>
  <w:num w:numId="36">
    <w:abstractNumId w:val="1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3"/>
  </w:num>
  <w:num w:numId="40">
    <w:abstractNumId w:val="5"/>
  </w:num>
  <w:num w:numId="41">
    <w:abstractNumId w:val="32"/>
  </w:num>
  <w:num w:numId="42">
    <w:abstractNumId w:val="25"/>
  </w:num>
  <w:num w:numId="43">
    <w:abstractNumId w:val="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722C"/>
    <w:rsid w:val="001C7AD4"/>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148A"/>
    <w:rsid w:val="002F2348"/>
    <w:rsid w:val="002F6BB2"/>
    <w:rsid w:val="003002D0"/>
    <w:rsid w:val="00302B27"/>
    <w:rsid w:val="00306257"/>
    <w:rsid w:val="0030641D"/>
    <w:rsid w:val="00307E5C"/>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E3FF2"/>
    <w:rsid w:val="004E65E3"/>
    <w:rsid w:val="00500640"/>
    <w:rsid w:val="0051065A"/>
    <w:rsid w:val="00520940"/>
    <w:rsid w:val="00533571"/>
    <w:rsid w:val="00540F2C"/>
    <w:rsid w:val="00542BB1"/>
    <w:rsid w:val="00547EE0"/>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D28DB"/>
    <w:rsid w:val="006D6C78"/>
    <w:rsid w:val="006D6DC1"/>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E403C"/>
    <w:rsid w:val="007E64A8"/>
    <w:rsid w:val="00801B08"/>
    <w:rsid w:val="008130F3"/>
    <w:rsid w:val="00822FA5"/>
    <w:rsid w:val="0083450B"/>
    <w:rsid w:val="00836E2C"/>
    <w:rsid w:val="008467E6"/>
    <w:rsid w:val="00846861"/>
    <w:rsid w:val="0085168E"/>
    <w:rsid w:val="00872159"/>
    <w:rsid w:val="0087270B"/>
    <w:rsid w:val="0087359F"/>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736C"/>
    <w:rsid w:val="009F7692"/>
    <w:rsid w:val="00A03C58"/>
    <w:rsid w:val="00A12E51"/>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8C2"/>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D04676"/>
    <w:rsid w:val="00D05733"/>
    <w:rsid w:val="00D152F2"/>
    <w:rsid w:val="00D278B7"/>
    <w:rsid w:val="00D34632"/>
    <w:rsid w:val="00D3625E"/>
    <w:rsid w:val="00D3648A"/>
    <w:rsid w:val="00D4166B"/>
    <w:rsid w:val="00D47D19"/>
    <w:rsid w:val="00D56E2E"/>
    <w:rsid w:val="00D630BD"/>
    <w:rsid w:val="00D73E10"/>
    <w:rsid w:val="00D740EE"/>
    <w:rsid w:val="00D82FCA"/>
    <w:rsid w:val="00D86BF2"/>
    <w:rsid w:val="00D86E81"/>
    <w:rsid w:val="00D90BE5"/>
    <w:rsid w:val="00D97CD2"/>
    <w:rsid w:val="00DA0726"/>
    <w:rsid w:val="00DA6877"/>
    <w:rsid w:val="00DA6EFD"/>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9B1"/>
    <w:rsid w:val="00FE1991"/>
    <w:rsid w:val="00FF549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25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Frans Mthombeni</cp:lastModifiedBy>
  <cp:revision>4</cp:revision>
  <cp:lastPrinted>2018-11-19T06:18:00Z</cp:lastPrinted>
  <dcterms:created xsi:type="dcterms:W3CDTF">2018-11-19T03:11:00Z</dcterms:created>
  <dcterms:modified xsi:type="dcterms:W3CDTF">2018-11-19T06:18:00Z</dcterms:modified>
</cp:coreProperties>
</file>