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74" w:rsidRDefault="00710674" w:rsidP="00710674">
      <w:pPr>
        <w:spacing w:after="0" w:line="240" w:lineRule="auto"/>
        <w:jc w:val="center"/>
        <w:rPr>
          <w:b/>
          <w:sz w:val="24"/>
          <w:szCs w:val="24"/>
        </w:rPr>
      </w:pPr>
      <w:r>
        <w:rPr>
          <w:b/>
          <w:sz w:val="24"/>
          <w:szCs w:val="24"/>
        </w:rPr>
        <w:t>NATIONAL ASSEMBLY</w:t>
      </w:r>
    </w:p>
    <w:p w:rsidR="00710674" w:rsidRDefault="00710674" w:rsidP="00710674">
      <w:pPr>
        <w:spacing w:after="0" w:line="240" w:lineRule="auto"/>
        <w:jc w:val="center"/>
        <w:rPr>
          <w:b/>
          <w:sz w:val="24"/>
          <w:szCs w:val="24"/>
        </w:rPr>
      </w:pPr>
    </w:p>
    <w:p w:rsidR="00710674" w:rsidRDefault="00710674" w:rsidP="00710674">
      <w:pPr>
        <w:spacing w:after="0" w:line="240" w:lineRule="auto"/>
        <w:jc w:val="center"/>
        <w:rPr>
          <w:b/>
          <w:sz w:val="24"/>
          <w:szCs w:val="24"/>
        </w:rPr>
      </w:pPr>
      <w:r>
        <w:rPr>
          <w:b/>
          <w:sz w:val="24"/>
          <w:szCs w:val="24"/>
        </w:rPr>
        <w:t>WRITTEN REPLY</w:t>
      </w:r>
    </w:p>
    <w:p w:rsidR="00710674" w:rsidRDefault="00710674" w:rsidP="00710674">
      <w:pPr>
        <w:spacing w:after="0" w:line="240" w:lineRule="auto"/>
        <w:jc w:val="center"/>
        <w:rPr>
          <w:b/>
          <w:sz w:val="24"/>
          <w:szCs w:val="24"/>
        </w:rPr>
      </w:pPr>
    </w:p>
    <w:p w:rsidR="00710674" w:rsidRDefault="00710674" w:rsidP="00710674">
      <w:pPr>
        <w:spacing w:after="0" w:line="240" w:lineRule="auto"/>
        <w:jc w:val="center"/>
        <w:rPr>
          <w:b/>
          <w:sz w:val="24"/>
          <w:szCs w:val="24"/>
        </w:rPr>
      </w:pPr>
      <w:r>
        <w:rPr>
          <w:b/>
          <w:sz w:val="24"/>
          <w:szCs w:val="24"/>
        </w:rPr>
        <w:t xml:space="preserve">QUESTION </w:t>
      </w:r>
      <w:r>
        <w:rPr>
          <w:b/>
          <w:sz w:val="24"/>
          <w:szCs w:val="24"/>
        </w:rPr>
        <w:t>328</w:t>
      </w:r>
      <w:r>
        <w:rPr>
          <w:b/>
          <w:sz w:val="24"/>
          <w:szCs w:val="24"/>
        </w:rPr>
        <w:t>/ NW</w:t>
      </w:r>
      <w:r>
        <w:rPr>
          <w:b/>
          <w:sz w:val="24"/>
          <w:szCs w:val="24"/>
        </w:rPr>
        <w:t>3</w:t>
      </w:r>
      <w:r>
        <w:rPr>
          <w:b/>
          <w:sz w:val="24"/>
          <w:szCs w:val="24"/>
        </w:rPr>
        <w:t>3</w:t>
      </w:r>
      <w:r>
        <w:rPr>
          <w:b/>
          <w:sz w:val="24"/>
          <w:szCs w:val="24"/>
        </w:rPr>
        <w:t>8</w:t>
      </w:r>
      <w:r>
        <w:rPr>
          <w:b/>
          <w:color w:val="000000"/>
          <w:sz w:val="24"/>
          <w:szCs w:val="24"/>
        </w:rPr>
        <w:t>E</w:t>
      </w:r>
      <w:r>
        <w:rPr>
          <w:b/>
          <w:sz w:val="24"/>
          <w:szCs w:val="24"/>
        </w:rPr>
        <w:tab/>
      </w:r>
    </w:p>
    <w:p w:rsidR="00710674" w:rsidRDefault="00710674" w:rsidP="00710674">
      <w:pPr>
        <w:spacing w:after="0" w:line="240" w:lineRule="auto"/>
        <w:jc w:val="center"/>
        <w:rPr>
          <w:b/>
          <w:color w:val="000000"/>
          <w:sz w:val="24"/>
          <w:szCs w:val="24"/>
        </w:rPr>
      </w:pPr>
    </w:p>
    <w:p w:rsidR="00710674" w:rsidRDefault="00710674" w:rsidP="00710674">
      <w:pPr>
        <w:autoSpaceDE w:val="0"/>
        <w:autoSpaceDN w:val="0"/>
        <w:adjustRightInd w:val="0"/>
        <w:jc w:val="center"/>
        <w:rPr>
          <w:b/>
          <w:color w:val="000000"/>
          <w:sz w:val="24"/>
          <w:szCs w:val="24"/>
        </w:rPr>
      </w:pPr>
      <w:r>
        <w:rPr>
          <w:b/>
          <w:color w:val="000000"/>
          <w:sz w:val="24"/>
          <w:szCs w:val="24"/>
        </w:rPr>
        <w:t>MINISTER OF AGRICULTURE, FORESTRY AND FISHERIES:</w:t>
      </w:r>
      <w:bookmarkStart w:id="0" w:name="_GoBack"/>
      <w:bookmarkEnd w:id="0"/>
    </w:p>
    <w:p w:rsidR="00710674" w:rsidRPr="00710674" w:rsidRDefault="00710674" w:rsidP="00710674">
      <w:pPr>
        <w:spacing w:before="100" w:beforeAutospacing="1" w:after="100" w:afterAutospacing="1" w:line="480" w:lineRule="auto"/>
        <w:jc w:val="both"/>
        <w:rPr>
          <w:b/>
          <w:bCs/>
          <w:sz w:val="22"/>
          <w:szCs w:val="22"/>
          <w:lang w:val="en-GB"/>
        </w:rPr>
      </w:pPr>
      <w:r w:rsidRPr="00710674">
        <w:rPr>
          <w:b/>
          <w:bCs/>
          <w:sz w:val="22"/>
          <w:szCs w:val="22"/>
          <w:lang w:val="en-GB"/>
        </w:rPr>
        <w:t>Mr D America (DA) to ask the Minister of Agriculture, Forestry and Fisheries:</w:t>
      </w:r>
    </w:p>
    <w:p w:rsidR="00710674" w:rsidRDefault="00710674" w:rsidP="00710674">
      <w:pPr>
        <w:spacing w:before="100" w:beforeAutospacing="1" w:after="100" w:afterAutospacing="1" w:line="240" w:lineRule="auto"/>
        <w:ind w:left="709" w:hanging="709"/>
        <w:jc w:val="both"/>
        <w:rPr>
          <w:b/>
          <w:bCs/>
          <w:sz w:val="24"/>
          <w:szCs w:val="24"/>
          <w:u w:val="single"/>
        </w:rPr>
      </w:pPr>
      <w:r>
        <w:rPr>
          <w:b/>
          <w:bCs/>
          <w:sz w:val="24"/>
          <w:szCs w:val="24"/>
          <w:u w:val="single"/>
        </w:rPr>
        <w:t xml:space="preserve"> QUESTION</w:t>
      </w:r>
    </w:p>
    <w:p w:rsidR="00C96A7E" w:rsidRPr="00C96A7E" w:rsidRDefault="00C96A7E" w:rsidP="00C96A7E">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C96A7E">
        <w:rPr>
          <w:rFonts w:ascii="Arial" w:hAnsi="Arial" w:cs="Arial"/>
          <w:sz w:val="22"/>
          <w:szCs w:val="22"/>
        </w:rPr>
        <w:t xml:space="preserve">Whether his department completed </w:t>
      </w:r>
      <w:r w:rsidRPr="00C96A7E">
        <w:rPr>
          <w:rFonts w:ascii="Arial" w:hAnsi="Arial" w:cs="Arial"/>
          <w:color w:val="252525"/>
          <w:sz w:val="22"/>
          <w:szCs w:val="22"/>
        </w:rPr>
        <w:t xml:space="preserve">the Agricultural Drought-Management Plan; if not, (a) why not and (b) when will </w:t>
      </w:r>
      <w:r w:rsidRPr="00C96A7E">
        <w:rPr>
          <w:rFonts w:ascii="Arial" w:hAnsi="Arial" w:cs="Arial"/>
          <w:sz w:val="22"/>
          <w:szCs w:val="22"/>
        </w:rPr>
        <w:t>the</w:t>
      </w:r>
      <w:r w:rsidRPr="00C96A7E">
        <w:rPr>
          <w:rFonts w:ascii="Arial" w:hAnsi="Arial" w:cs="Arial"/>
          <w:color w:val="252525"/>
          <w:sz w:val="22"/>
          <w:szCs w:val="22"/>
        </w:rPr>
        <w:t xml:space="preserve"> specified plan </w:t>
      </w:r>
      <w:proofErr w:type="gramStart"/>
      <w:r w:rsidRPr="00C96A7E">
        <w:rPr>
          <w:rFonts w:ascii="Arial" w:hAnsi="Arial" w:cs="Arial"/>
          <w:color w:val="252525"/>
          <w:sz w:val="22"/>
          <w:szCs w:val="22"/>
        </w:rPr>
        <w:t>be</w:t>
      </w:r>
      <w:proofErr w:type="gramEnd"/>
      <w:r w:rsidRPr="00C96A7E">
        <w:rPr>
          <w:rFonts w:ascii="Arial" w:hAnsi="Arial" w:cs="Arial"/>
          <w:color w:val="252525"/>
          <w:sz w:val="22"/>
          <w:szCs w:val="22"/>
        </w:rPr>
        <w:t xml:space="preserve"> completed; if so, (i) what is the current status of the plan and (ii) under what circumstances will the plan be implemented</w:t>
      </w:r>
      <w:r w:rsidRPr="00C96A7E">
        <w:rPr>
          <w:rFonts w:ascii="Arial" w:hAnsi="Arial" w:cs="Arial"/>
          <w:sz w:val="22"/>
          <w:szCs w:val="22"/>
        </w:rPr>
        <w:t>?</w:t>
      </w:r>
      <w:r w:rsidR="0065013E">
        <w:rPr>
          <w:rFonts w:ascii="Arial" w:hAnsi="Arial" w:cs="Arial"/>
          <w:sz w:val="22"/>
          <w:szCs w:val="22"/>
        </w:rPr>
        <w:tab/>
      </w:r>
      <w:r w:rsidRPr="00C96A7E">
        <w:rPr>
          <w:rFonts w:ascii="Arial" w:hAnsi="Arial" w:cs="Arial"/>
          <w:sz w:val="22"/>
          <w:szCs w:val="22"/>
        </w:rPr>
        <w:t>NW338E</w:t>
      </w:r>
    </w:p>
    <w:p w:rsidR="00710674" w:rsidRDefault="00710674" w:rsidP="00710674">
      <w:pPr>
        <w:tabs>
          <w:tab w:val="left" w:pos="1134"/>
        </w:tabs>
        <w:spacing w:before="100" w:beforeAutospacing="1" w:after="100" w:afterAutospacing="1" w:line="240" w:lineRule="auto"/>
        <w:jc w:val="both"/>
        <w:rPr>
          <w:b/>
          <w:bCs/>
          <w:sz w:val="24"/>
          <w:szCs w:val="24"/>
          <w:u w:val="single"/>
        </w:rPr>
      </w:pPr>
      <w:r>
        <w:rPr>
          <w:b/>
          <w:bCs/>
          <w:sz w:val="24"/>
          <w:szCs w:val="24"/>
          <w:u w:val="single"/>
        </w:rPr>
        <w:t>REPLY</w:t>
      </w:r>
    </w:p>
    <w:p w:rsidR="00C96A7E" w:rsidRPr="00C96A7E" w:rsidRDefault="00C96A7E" w:rsidP="00C96A7E">
      <w:pPr>
        <w:jc w:val="both"/>
        <w:rPr>
          <w:sz w:val="22"/>
          <w:szCs w:val="22"/>
        </w:rPr>
      </w:pPr>
      <w:r w:rsidRPr="00C96A7E">
        <w:rPr>
          <w:sz w:val="22"/>
          <w:szCs w:val="22"/>
        </w:rPr>
        <w:t xml:space="preserve">Yes the Department of Agriculture, Forestry and Fisheries has completed the development of the Agricultural Drought Management Plan. The plan will form part of the strategic and/or overarching Agricultural Disaster Risk Management Plan.   </w:t>
      </w:r>
    </w:p>
    <w:p w:rsidR="00C96A7E" w:rsidRPr="00C96A7E" w:rsidRDefault="00C96A7E" w:rsidP="00C96A7E">
      <w:pPr>
        <w:jc w:val="both"/>
        <w:rPr>
          <w:sz w:val="22"/>
          <w:szCs w:val="22"/>
        </w:rPr>
      </w:pPr>
    </w:p>
    <w:p w:rsidR="00C96A7E" w:rsidRPr="00C96A7E" w:rsidRDefault="00C96A7E" w:rsidP="00C96A7E">
      <w:pPr>
        <w:numPr>
          <w:ilvl w:val="0"/>
          <w:numId w:val="3"/>
        </w:numPr>
        <w:spacing w:after="200"/>
        <w:contextualSpacing/>
        <w:jc w:val="both"/>
        <w:rPr>
          <w:sz w:val="22"/>
          <w:szCs w:val="22"/>
        </w:rPr>
      </w:pPr>
      <w:r w:rsidRPr="00C96A7E">
        <w:rPr>
          <w:sz w:val="22"/>
          <w:szCs w:val="22"/>
        </w:rPr>
        <w:t xml:space="preserve">(i) The draft Agricultural Drought Management Plan went through the </w:t>
      </w:r>
      <w:proofErr w:type="spellStart"/>
      <w:r w:rsidRPr="00C96A7E">
        <w:rPr>
          <w:sz w:val="22"/>
          <w:szCs w:val="22"/>
        </w:rPr>
        <w:t>sectoral</w:t>
      </w:r>
      <w:proofErr w:type="spellEnd"/>
      <w:r w:rsidRPr="00C96A7E">
        <w:rPr>
          <w:sz w:val="22"/>
          <w:szCs w:val="22"/>
        </w:rPr>
        <w:t xml:space="preserve"> consultative process and was finalised is currently going through the departmental processes or/and structures for approval to become a policy document. </w:t>
      </w:r>
    </w:p>
    <w:p w:rsidR="00C96A7E" w:rsidRPr="00C96A7E" w:rsidRDefault="00C96A7E" w:rsidP="00C96A7E">
      <w:pPr>
        <w:spacing w:after="200"/>
        <w:ind w:left="720"/>
        <w:contextualSpacing/>
        <w:jc w:val="both"/>
        <w:rPr>
          <w:sz w:val="22"/>
          <w:szCs w:val="22"/>
        </w:rPr>
      </w:pPr>
    </w:p>
    <w:p w:rsidR="00C96A7E" w:rsidRPr="00C96A7E" w:rsidRDefault="00C96A7E" w:rsidP="00C96A7E">
      <w:pPr>
        <w:numPr>
          <w:ilvl w:val="0"/>
          <w:numId w:val="4"/>
        </w:numPr>
        <w:spacing w:after="200"/>
        <w:ind w:left="709" w:hanging="349"/>
        <w:contextualSpacing/>
        <w:jc w:val="both"/>
        <w:rPr>
          <w:sz w:val="22"/>
          <w:szCs w:val="22"/>
        </w:rPr>
      </w:pPr>
      <w:r w:rsidRPr="00C96A7E">
        <w:rPr>
          <w:sz w:val="22"/>
          <w:szCs w:val="22"/>
        </w:rPr>
        <w:t>The draft plan is currently being implemented whilst waiting for all the structures/processes to be completed for approval as policy document. The implementation of the plan is as per the draft Agricultural Disaster Risk Management Plan Disaster Management Act, act 57 of 2002, Disaster Management Amendment Act, act 16 of 2015, and the Disaster Management Framework of 2005 mandate and prescripts, in line with agricultural production related policies and with the Climate Change Sector Plan for agriculture.</w:t>
      </w:r>
    </w:p>
    <w:p w:rsidR="00C96A7E" w:rsidRPr="00C96A7E" w:rsidRDefault="00C96A7E" w:rsidP="00C96A7E">
      <w:pPr>
        <w:jc w:val="both"/>
        <w:rPr>
          <w:sz w:val="22"/>
          <w:szCs w:val="22"/>
        </w:rPr>
      </w:pPr>
    </w:p>
    <w:p w:rsidR="00C96A7E" w:rsidRPr="00C96A7E" w:rsidRDefault="00C96A7E" w:rsidP="00C96A7E">
      <w:pPr>
        <w:jc w:val="both"/>
        <w:rPr>
          <w:sz w:val="22"/>
          <w:szCs w:val="22"/>
        </w:rPr>
      </w:pPr>
    </w:p>
    <w:p w:rsidR="00C96A7E" w:rsidRPr="00C96A7E" w:rsidRDefault="00C96A7E" w:rsidP="00C96A7E">
      <w:pPr>
        <w:jc w:val="both"/>
        <w:rPr>
          <w:sz w:val="22"/>
          <w:szCs w:val="22"/>
        </w:rPr>
      </w:pPr>
    </w:p>
    <w:p w:rsidR="00710674" w:rsidRPr="00710674" w:rsidRDefault="00710674" w:rsidP="00710674">
      <w:pPr>
        <w:jc w:val="both"/>
        <w:rPr>
          <w:sz w:val="22"/>
          <w:szCs w:val="22"/>
        </w:rPr>
      </w:pPr>
    </w:p>
    <w:p w:rsidR="00DD6CEB" w:rsidRDefault="00DD6CEB"/>
    <w:sectPr w:rsidR="00DD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1D2F"/>
    <w:multiLevelType w:val="hybridMultilevel"/>
    <w:tmpl w:val="B86ECB66"/>
    <w:lvl w:ilvl="0" w:tplc="4AF61C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84A20F8"/>
    <w:multiLevelType w:val="hybridMultilevel"/>
    <w:tmpl w:val="6A12CA20"/>
    <w:lvl w:ilvl="0" w:tplc="7B66560C">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4FE43621"/>
    <w:multiLevelType w:val="hybridMultilevel"/>
    <w:tmpl w:val="392CC7F8"/>
    <w:lvl w:ilvl="0" w:tplc="F8A0980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7622FBE"/>
    <w:multiLevelType w:val="hybridMultilevel"/>
    <w:tmpl w:val="23E8CA64"/>
    <w:lvl w:ilvl="0" w:tplc="9B489EE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74"/>
    <w:rsid w:val="00143932"/>
    <w:rsid w:val="0065013E"/>
    <w:rsid w:val="00710674"/>
    <w:rsid w:val="00C96A7E"/>
    <w:rsid w:val="00D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74"/>
    <w:pPr>
      <w:spacing w:after="120" w:line="360" w:lineRule="auto"/>
    </w:pPr>
    <w:rPr>
      <w:rFonts w:ascii="Arial" w:eastAsia="Calibri"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674"/>
    <w:pPr>
      <w:spacing w:after="0" w:line="240" w:lineRule="auto"/>
    </w:pPr>
    <w:rPr>
      <w:rFonts w:ascii="Arial" w:eastAsia="Calibri" w:hAnsi="Arial" w:cs="Arial"/>
      <w:sz w:val="20"/>
      <w:szCs w:val="20"/>
      <w:lang w:val="en-ZA"/>
    </w:rPr>
  </w:style>
  <w:style w:type="paragraph" w:styleId="BodyTextIndent2">
    <w:name w:val="Body Text Indent 2"/>
    <w:basedOn w:val="Normal"/>
    <w:link w:val="BodyTextIndent2Char"/>
    <w:rsid w:val="00C96A7E"/>
    <w:pPr>
      <w:tabs>
        <w:tab w:val="left" w:pos="432"/>
        <w:tab w:val="left" w:pos="864"/>
      </w:tabs>
      <w:spacing w:after="0"/>
      <w:ind w:left="1440" w:hanging="1440"/>
    </w:pPr>
    <w:rPr>
      <w:rFonts w:ascii="CG Times" w:eastAsia="Times New Roman" w:hAnsi="CG Times" w:cs="Times New Roman"/>
      <w:sz w:val="24"/>
      <w:lang w:val="en-US"/>
    </w:rPr>
  </w:style>
  <w:style w:type="character" w:customStyle="1" w:styleId="BodyTextIndent2Char">
    <w:name w:val="Body Text Indent 2 Char"/>
    <w:basedOn w:val="DefaultParagraphFont"/>
    <w:link w:val="BodyTextIndent2"/>
    <w:rsid w:val="00C96A7E"/>
    <w:rPr>
      <w:rFonts w:ascii="CG Times" w:eastAsia="Times New Roman" w:hAnsi="CG 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74"/>
    <w:pPr>
      <w:spacing w:after="120" w:line="360" w:lineRule="auto"/>
    </w:pPr>
    <w:rPr>
      <w:rFonts w:ascii="Arial" w:eastAsia="Calibri"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674"/>
    <w:pPr>
      <w:spacing w:after="0" w:line="240" w:lineRule="auto"/>
    </w:pPr>
    <w:rPr>
      <w:rFonts w:ascii="Arial" w:eastAsia="Calibri" w:hAnsi="Arial" w:cs="Arial"/>
      <w:sz w:val="20"/>
      <w:szCs w:val="20"/>
      <w:lang w:val="en-ZA"/>
    </w:rPr>
  </w:style>
  <w:style w:type="paragraph" w:styleId="BodyTextIndent2">
    <w:name w:val="Body Text Indent 2"/>
    <w:basedOn w:val="Normal"/>
    <w:link w:val="BodyTextIndent2Char"/>
    <w:rsid w:val="00C96A7E"/>
    <w:pPr>
      <w:tabs>
        <w:tab w:val="left" w:pos="432"/>
        <w:tab w:val="left" w:pos="864"/>
      </w:tabs>
      <w:spacing w:after="0"/>
      <w:ind w:left="1440" w:hanging="1440"/>
    </w:pPr>
    <w:rPr>
      <w:rFonts w:ascii="CG Times" w:eastAsia="Times New Roman" w:hAnsi="CG Times" w:cs="Times New Roman"/>
      <w:sz w:val="24"/>
      <w:lang w:val="en-US"/>
    </w:rPr>
  </w:style>
  <w:style w:type="character" w:customStyle="1" w:styleId="BodyTextIndent2Char">
    <w:name w:val="Body Text Indent 2 Char"/>
    <w:basedOn w:val="DefaultParagraphFont"/>
    <w:link w:val="BodyTextIndent2"/>
    <w:rsid w:val="00C96A7E"/>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cp:lastPrinted>2016-02-29T13:05:00Z</cp:lastPrinted>
  <dcterms:created xsi:type="dcterms:W3CDTF">2016-02-29T12:43:00Z</dcterms:created>
  <dcterms:modified xsi:type="dcterms:W3CDTF">2016-02-29T13:10:00Z</dcterms:modified>
</cp:coreProperties>
</file>