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D2DEB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3935B0">
        <w:rPr>
          <w:u w:val="none"/>
        </w:rPr>
        <w:t>3</w:t>
      </w:r>
      <w:r w:rsidR="009A723C">
        <w:rPr>
          <w:u w:val="none"/>
        </w:rPr>
        <w:t>2</w:t>
      </w:r>
      <w:r w:rsidR="004C4A3E">
        <w:rPr>
          <w:u w:val="none"/>
        </w:rPr>
        <w:t>72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AF0C0C">
        <w:rPr>
          <w:rFonts w:ascii="Arial" w:hAnsi="Arial" w:cs="Arial"/>
          <w:b/>
          <w:bCs/>
        </w:rPr>
        <w:t xml:space="preserve">28 </w:t>
      </w:r>
      <w:r w:rsidR="00B56048">
        <w:rPr>
          <w:rFonts w:ascii="Arial" w:hAnsi="Arial" w:cs="Arial"/>
          <w:b/>
          <w:bCs/>
        </w:rPr>
        <w:t xml:space="preserve">August </w:t>
      </w:r>
      <w:r w:rsidR="00AF23A3">
        <w:rPr>
          <w:rFonts w:ascii="Arial" w:hAnsi="Arial" w:cs="Arial"/>
          <w:b/>
          <w:bCs/>
        </w:rPr>
        <w:t>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56048">
        <w:rPr>
          <w:u w:val="none"/>
        </w:rPr>
        <w:t>3</w:t>
      </w:r>
      <w:r w:rsidR="00AF0C0C">
        <w:rPr>
          <w:u w:val="none"/>
        </w:rPr>
        <w:t>4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4C4A3E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4C4A3E">
        <w:rPr>
          <w:rFonts w:ascii="Arial" w:hAnsi="Arial" w:cs="Arial"/>
          <w:b/>
          <w:lang w:val="en-US"/>
        </w:rPr>
        <w:t>3272.</w:t>
      </w:r>
      <w:r w:rsidRPr="004C4A3E">
        <w:rPr>
          <w:rFonts w:ascii="Arial" w:hAnsi="Arial" w:cs="Arial"/>
          <w:b/>
          <w:lang w:val="en-US"/>
        </w:rPr>
        <w:tab/>
        <w:t>Ms H O Maxon (EFF) to ask the Minister of Home Affairs</w:t>
      </w:r>
      <w:r w:rsidR="00AF0C0C" w:rsidRPr="00AF0C0C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4C4A3E" w:rsidRPr="004C4A3E" w:rsidRDefault="004C4A3E" w:rsidP="004C4A3E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4C4A3E">
        <w:rPr>
          <w:rFonts w:ascii="Arial" w:hAnsi="Arial" w:cs="Arial"/>
          <w:lang w:val="en-US"/>
        </w:rPr>
        <w:t>(1)</w:t>
      </w:r>
      <w:r w:rsidRPr="004C4A3E">
        <w:rPr>
          <w:rFonts w:ascii="Arial" w:hAnsi="Arial" w:cs="Arial"/>
          <w:lang w:val="en-US"/>
        </w:rPr>
        <w:tab/>
        <w:t>What (a) total amount did his department spend on air travel between Gauteng and Cape Town for employees attending Parliament business in the 2014-15 financial year and (b) is the total number of trips that were undertaken;</w:t>
      </w:r>
    </w:p>
    <w:p w:rsidR="00C521F5" w:rsidRDefault="004C4A3E" w:rsidP="004C4A3E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4C4A3E">
        <w:rPr>
          <w:rFonts w:ascii="Arial" w:hAnsi="Arial" w:cs="Arial"/>
          <w:lang w:val="en-US"/>
        </w:rPr>
        <w:t>(2)</w:t>
      </w:r>
      <w:r w:rsidRPr="004C4A3E">
        <w:rPr>
          <w:rFonts w:ascii="Arial" w:hAnsi="Arial" w:cs="Arial"/>
          <w:lang w:val="en-US"/>
        </w:rPr>
        <w:tab/>
        <w:t xml:space="preserve">what is the total amount that his department spent on (a) accommodation and (b) car rental in </w:t>
      </w:r>
      <w:smartTag w:uri="urn:schemas-microsoft-com:office:smarttags" w:element="City">
        <w:smartTag w:uri="urn:schemas-microsoft-com:office:smarttags" w:element="place">
          <w:r w:rsidRPr="004C4A3E">
            <w:rPr>
              <w:rFonts w:ascii="Arial" w:hAnsi="Arial" w:cs="Arial"/>
              <w:lang w:val="en-US"/>
            </w:rPr>
            <w:t>Cape Town</w:t>
          </w:r>
        </w:smartTag>
      </w:smartTag>
      <w:r w:rsidRPr="004C4A3E">
        <w:rPr>
          <w:rFonts w:ascii="Arial" w:hAnsi="Arial" w:cs="Arial"/>
          <w:lang w:val="en-US"/>
        </w:rPr>
        <w:t xml:space="preserve"> for employees attending Parliament business in the specified financial year?</w:t>
      </w:r>
      <w:r w:rsidRPr="004C4A3E">
        <w:rPr>
          <w:rFonts w:ascii="Arial" w:hAnsi="Arial" w:cs="Arial"/>
          <w:lang w:val="en-US"/>
        </w:rPr>
        <w:tab/>
      </w:r>
      <w:r w:rsidRPr="004C4A3E">
        <w:rPr>
          <w:rFonts w:ascii="Arial" w:hAnsi="Arial" w:cs="Arial"/>
          <w:lang w:val="en-US"/>
        </w:rPr>
        <w:tab/>
      </w:r>
      <w:r w:rsidRPr="004C4A3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C4A3E">
        <w:rPr>
          <w:rFonts w:ascii="Arial" w:hAnsi="Arial" w:cs="Arial"/>
          <w:lang w:val="en-US"/>
        </w:rPr>
        <w:t>NW3874E</w:t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C521F5" w:rsidRDefault="00C521F5" w:rsidP="007F7FC3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Default="00D10CE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</w:t>
      </w:r>
      <w:r w:rsidR="00A6521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records </w:t>
      </w:r>
      <w:r w:rsidR="00747D82">
        <w:rPr>
          <w:rFonts w:ascii="Arial" w:hAnsi="Arial" w:cs="Arial"/>
        </w:rPr>
        <w:t>system on travel does</w:t>
      </w:r>
      <w:r>
        <w:rPr>
          <w:rFonts w:ascii="Arial" w:hAnsi="Arial" w:cs="Arial"/>
        </w:rPr>
        <w:t xml:space="preserve"> not separate the different categories of business for trips</w:t>
      </w:r>
      <w:r w:rsidR="00A6521D">
        <w:rPr>
          <w:rFonts w:ascii="Arial" w:hAnsi="Arial" w:cs="Arial"/>
        </w:rPr>
        <w:t xml:space="preserve"> and destinations</w:t>
      </w:r>
      <w:r>
        <w:rPr>
          <w:rFonts w:ascii="Arial" w:hAnsi="Arial" w:cs="Arial"/>
        </w:rPr>
        <w:t>.</w:t>
      </w:r>
      <w:r w:rsidR="00A6521D">
        <w:rPr>
          <w:rFonts w:ascii="Arial" w:hAnsi="Arial" w:cs="Arial"/>
        </w:rPr>
        <w:t xml:space="preserve"> The department can however </w:t>
      </w:r>
      <w:r w:rsidR="00493361">
        <w:rPr>
          <w:rFonts w:ascii="Arial" w:hAnsi="Arial" w:cs="Arial"/>
        </w:rPr>
        <w:t xml:space="preserve">disclose/provide </w:t>
      </w:r>
      <w:r w:rsidR="00A6521D">
        <w:rPr>
          <w:rFonts w:ascii="Arial" w:hAnsi="Arial" w:cs="Arial"/>
        </w:rPr>
        <w:t xml:space="preserve">the total travel expenditure for 2014/2015, per category of </w:t>
      </w:r>
      <w:r w:rsidR="00493361">
        <w:rPr>
          <w:rFonts w:ascii="Arial" w:hAnsi="Arial" w:cs="Arial"/>
        </w:rPr>
        <w:t>air travel and car hire.</w:t>
      </w:r>
    </w:p>
    <w:p w:rsidR="00A6521D" w:rsidRDefault="00A652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432E6" w:rsidRDefault="00A6521D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  <w:t>The department sp</w:t>
      </w:r>
      <w:r w:rsidR="00493361">
        <w:rPr>
          <w:rFonts w:ascii="Arial" w:hAnsi="Arial" w:cs="Arial"/>
        </w:rPr>
        <w:t>ent a total amount of R27 739 532.51</w:t>
      </w:r>
      <w:r>
        <w:rPr>
          <w:rFonts w:ascii="Arial" w:hAnsi="Arial" w:cs="Arial"/>
        </w:rPr>
        <w:t xml:space="preserve"> </w:t>
      </w:r>
      <w:r w:rsidR="00493361">
        <w:rPr>
          <w:rFonts w:ascii="Arial" w:hAnsi="Arial" w:cs="Arial"/>
        </w:rPr>
        <w:t xml:space="preserve">on various </w:t>
      </w:r>
      <w:r>
        <w:rPr>
          <w:rFonts w:ascii="Arial" w:hAnsi="Arial" w:cs="Arial"/>
        </w:rPr>
        <w:t>air travel in the 2014</w:t>
      </w:r>
      <w:r w:rsidR="00493361">
        <w:rPr>
          <w:rFonts w:ascii="Arial" w:hAnsi="Arial" w:cs="Arial"/>
        </w:rPr>
        <w:t>/</w:t>
      </w:r>
      <w:r>
        <w:rPr>
          <w:rFonts w:ascii="Arial" w:hAnsi="Arial" w:cs="Arial"/>
        </w:rPr>
        <w:t>15 financial year.</w:t>
      </w:r>
    </w:p>
    <w:p w:rsidR="00A6521D" w:rsidRDefault="00A6521D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B432E6" w:rsidRDefault="00A6521D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  <w:t xml:space="preserve">The total </w:t>
      </w:r>
      <w:r w:rsidR="00493361">
        <w:rPr>
          <w:rFonts w:ascii="Arial" w:hAnsi="Arial" w:cs="Arial"/>
        </w:rPr>
        <w:t xml:space="preserve">number </w:t>
      </w:r>
      <w:r>
        <w:rPr>
          <w:rFonts w:ascii="Arial" w:hAnsi="Arial" w:cs="Arial"/>
        </w:rPr>
        <w:t xml:space="preserve">of trips undertaken </w:t>
      </w:r>
      <w:r w:rsidR="00493361">
        <w:rPr>
          <w:rFonts w:ascii="Arial" w:hAnsi="Arial" w:cs="Arial"/>
        </w:rPr>
        <w:t>for the year 2014/2015 to/</w:t>
      </w:r>
      <w:r w:rsidR="00C521F5">
        <w:rPr>
          <w:rFonts w:ascii="Arial" w:hAnsi="Arial" w:cs="Arial"/>
        </w:rPr>
        <w:t>f</w:t>
      </w:r>
      <w:r w:rsidR="00493361">
        <w:rPr>
          <w:rFonts w:ascii="Arial" w:hAnsi="Arial" w:cs="Arial"/>
        </w:rPr>
        <w:t xml:space="preserve">rom various areas/destinations throughout the country </w:t>
      </w:r>
      <w:r>
        <w:rPr>
          <w:rFonts w:ascii="Arial" w:hAnsi="Arial" w:cs="Arial"/>
        </w:rPr>
        <w:t>are 9 986.</w:t>
      </w:r>
    </w:p>
    <w:p w:rsidR="00A6521D" w:rsidRDefault="00A6521D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A6521D" w:rsidRDefault="00A6521D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 xml:space="preserve">The </w:t>
      </w:r>
      <w:r w:rsidR="00493361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amount spent on accommodation in the 2014/15 financial year is R39 138 312.70.</w:t>
      </w:r>
    </w:p>
    <w:p w:rsidR="00A6521D" w:rsidRDefault="00A6521D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C521F5" w:rsidRDefault="00C521F5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C521F5" w:rsidRDefault="00C521F5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A6521D" w:rsidRDefault="00A6521D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(2)(b)</w:t>
      </w:r>
      <w:r>
        <w:rPr>
          <w:rFonts w:ascii="Arial" w:hAnsi="Arial" w:cs="Arial"/>
        </w:rPr>
        <w:tab/>
        <w:t>The total amount spent on car rental is R6 586 431.57</w:t>
      </w:r>
      <w:r w:rsidR="00493361">
        <w:rPr>
          <w:rFonts w:ascii="Arial" w:hAnsi="Arial" w:cs="Arial"/>
        </w:rPr>
        <w:t xml:space="preserve"> for 2014/2015.</w:t>
      </w:r>
    </w:p>
    <w:p w:rsidR="00493361" w:rsidRDefault="00493361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p w:rsidR="00493361" w:rsidRDefault="00493361" w:rsidP="00C521F5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</w:p>
    <w:sectPr w:rsidR="00493361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4B" w:rsidRDefault="00AF514B">
      <w:r>
        <w:separator/>
      </w:r>
    </w:p>
  </w:endnote>
  <w:endnote w:type="continuationSeparator" w:id="0">
    <w:p w:rsidR="00AF514B" w:rsidRDefault="00AF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4B" w:rsidRDefault="00AF514B">
      <w:r>
        <w:separator/>
      </w:r>
    </w:p>
  </w:footnote>
  <w:footnote w:type="continuationSeparator" w:id="0">
    <w:p w:rsidR="00AF514B" w:rsidRDefault="00AF5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DEB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C521F5" w:rsidRDefault="00C52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2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595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1E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613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04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336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4A3E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6399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D8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469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91E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A5A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521D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DEB"/>
    <w:rsid w:val="00AD2F33"/>
    <w:rsid w:val="00AD3A41"/>
    <w:rsid w:val="00AD6047"/>
    <w:rsid w:val="00AD64AD"/>
    <w:rsid w:val="00AE134A"/>
    <w:rsid w:val="00AE193F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255"/>
    <w:rsid w:val="00AF514B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766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764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1F5"/>
    <w:rsid w:val="00C52413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6135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CEC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384B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52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21F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2015-09-03T14:07:00Z</cp:lastPrinted>
  <dcterms:created xsi:type="dcterms:W3CDTF">2015-10-01T11:32:00Z</dcterms:created>
  <dcterms:modified xsi:type="dcterms:W3CDTF">2015-10-01T11:32:00Z</dcterms:modified>
</cp:coreProperties>
</file>