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US"/>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841798"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540E0B">
        <w:rPr>
          <w:rFonts w:cs="Arial"/>
          <w:b/>
          <w:szCs w:val="24"/>
          <w:lang w:val="en-US"/>
        </w:rPr>
        <w:t>327</w:t>
      </w:r>
      <w:r w:rsidR="002A5795">
        <w:rPr>
          <w:rFonts w:cs="Arial"/>
          <w:b/>
          <w:szCs w:val="24"/>
          <w:lang w:val="en-US"/>
        </w:rPr>
        <w:t xml:space="preserve"> </w:t>
      </w:r>
      <w:r w:rsidR="00540E0B">
        <w:rPr>
          <w:rFonts w:cs="Arial"/>
          <w:b/>
          <w:szCs w:val="24"/>
          <w:lang w:val="en-US"/>
        </w:rPr>
        <w:t>[NW481</w:t>
      </w:r>
      <w:r w:rsidR="007E6F52">
        <w:rPr>
          <w:rFonts w:cs="Arial"/>
          <w:b/>
          <w:szCs w:val="24"/>
          <w:lang w:val="en-US"/>
        </w:rPr>
        <w:t>E</w:t>
      </w:r>
      <w:r w:rsidR="007E6F52" w:rsidRPr="001729E9">
        <w:rPr>
          <w:rFonts w:cs="Arial"/>
          <w:b/>
          <w:szCs w:val="24"/>
          <w:lang w:val="en-US"/>
        </w:rPr>
        <w:t>]</w:t>
      </w:r>
    </w:p>
    <w:p w:rsidR="00AE2D7E" w:rsidRPr="00AE2D7E" w:rsidRDefault="00AE2D7E" w:rsidP="00AE2D7E">
      <w:pPr>
        <w:ind w:left="2160" w:firstLine="720"/>
        <w:outlineLvl w:val="0"/>
        <w:rPr>
          <w:rFonts w:eastAsia="Calibri" w:cs="Arial"/>
          <w:b/>
          <w:szCs w:val="24"/>
          <w:lang w:val="af-ZA"/>
        </w:rPr>
      </w:pPr>
    </w:p>
    <w:p w:rsidR="00540E0B" w:rsidRPr="00270A8D" w:rsidRDefault="00540E0B" w:rsidP="00540E0B">
      <w:pPr>
        <w:spacing w:before="100" w:beforeAutospacing="1" w:after="100" w:afterAutospacing="1"/>
        <w:ind w:left="720" w:hanging="720"/>
        <w:jc w:val="both"/>
        <w:outlineLvl w:val="0"/>
        <w:rPr>
          <w:rFonts w:ascii="Times New Roman" w:hAnsi="Times New Roman"/>
          <w:b/>
          <w:bCs/>
          <w:color w:val="000000" w:themeColor="text1"/>
          <w:szCs w:val="24"/>
          <w:lang w:eastAsia="en-ZA"/>
        </w:rPr>
      </w:pPr>
      <w:r w:rsidRPr="00270A8D">
        <w:rPr>
          <w:rFonts w:ascii="Times New Roman" w:hAnsi="Times New Roman"/>
          <w:b/>
          <w:szCs w:val="24"/>
          <w:lang w:val="af-ZA"/>
        </w:rPr>
        <w:t>327.</w:t>
      </w:r>
      <w:r w:rsidRPr="00270A8D">
        <w:rPr>
          <w:rFonts w:ascii="Times New Roman" w:hAnsi="Times New Roman"/>
          <w:b/>
          <w:szCs w:val="24"/>
          <w:lang w:val="af-ZA"/>
        </w:rPr>
        <w:tab/>
        <w:t>Mr J N de Villiers (DA) to ask the Minister of Employment and Labour</w:t>
      </w:r>
      <w:r>
        <w:rPr>
          <w:rFonts w:ascii="Times New Roman" w:hAnsi="Times New Roman"/>
          <w:b/>
          <w:szCs w:val="24"/>
          <w:lang w:val="af-ZA"/>
        </w:rPr>
        <w:fldChar w:fldCharType="begin"/>
      </w:r>
      <w:r>
        <w:instrText xml:space="preserve"> XE "</w:instrText>
      </w:r>
      <w:r w:rsidRPr="006C5158">
        <w:rPr>
          <w:rFonts w:ascii="Times New Roman" w:hAnsi="Times New Roman"/>
          <w:b/>
          <w:szCs w:val="24"/>
          <w:lang w:val="af-ZA"/>
        </w:rPr>
        <w:instrText>Employment and Labour</w:instrText>
      </w:r>
      <w:r>
        <w:instrText xml:space="preserve">" </w:instrText>
      </w:r>
      <w:r>
        <w:rPr>
          <w:rFonts w:ascii="Times New Roman" w:hAnsi="Times New Roman"/>
          <w:b/>
          <w:szCs w:val="24"/>
          <w:lang w:val="af-ZA"/>
        </w:rPr>
        <w:fldChar w:fldCharType="end"/>
      </w:r>
      <w:r w:rsidRPr="00270A8D">
        <w:rPr>
          <w:rFonts w:ascii="Times New Roman" w:hAnsi="Times New Roman"/>
          <w:b/>
          <w:bCs/>
          <w:szCs w:val="24"/>
        </w:rPr>
        <w:t>:</w:t>
      </w:r>
    </w:p>
    <w:p w:rsidR="00540E0B" w:rsidRDefault="00540E0B" w:rsidP="00540E0B">
      <w:pPr>
        <w:pBdr>
          <w:bottom w:val="single" w:sz="6" w:space="1" w:color="auto"/>
        </w:pBdr>
        <w:spacing w:before="100" w:beforeAutospacing="1" w:after="100" w:afterAutospacing="1"/>
        <w:ind w:left="709" w:firstLine="11"/>
        <w:jc w:val="both"/>
        <w:rPr>
          <w:rFonts w:ascii="Times New Roman" w:hAnsi="Times New Roman"/>
          <w:sz w:val="20"/>
          <w:lang w:val="af-ZA"/>
        </w:rPr>
      </w:pPr>
      <w:r w:rsidRPr="00270A8D">
        <w:rPr>
          <w:rFonts w:ascii="Times New Roman" w:hAnsi="Times New Roman"/>
          <w:szCs w:val="24"/>
        </w:rPr>
        <w:t xml:space="preserve">With reference to the </w:t>
      </w:r>
      <w:proofErr w:type="spellStart"/>
      <w:r w:rsidRPr="00270A8D">
        <w:rPr>
          <w:rFonts w:ascii="Times New Roman" w:hAnsi="Times New Roman"/>
          <w:szCs w:val="24"/>
        </w:rPr>
        <w:t>payout</w:t>
      </w:r>
      <w:proofErr w:type="spellEnd"/>
      <w:r w:rsidRPr="00270A8D">
        <w:rPr>
          <w:rFonts w:ascii="Times New Roman" w:hAnsi="Times New Roman"/>
          <w:szCs w:val="24"/>
        </w:rPr>
        <w:t xml:space="preserve"> crisis created by the new </w:t>
      </w:r>
      <w:proofErr w:type="spellStart"/>
      <w:r w:rsidRPr="00270A8D">
        <w:rPr>
          <w:rFonts w:ascii="Times New Roman" w:hAnsi="Times New Roman"/>
          <w:szCs w:val="24"/>
        </w:rPr>
        <w:t>Compsol</w:t>
      </w:r>
      <w:proofErr w:type="spellEnd"/>
      <w:r w:rsidRPr="00270A8D">
        <w:rPr>
          <w:rFonts w:ascii="Times New Roman" w:hAnsi="Times New Roman"/>
          <w:szCs w:val="24"/>
        </w:rPr>
        <w:t xml:space="preserve"> </w:t>
      </w:r>
      <w:proofErr w:type="spellStart"/>
      <w:r w:rsidRPr="00270A8D">
        <w:rPr>
          <w:rFonts w:ascii="Times New Roman" w:hAnsi="Times New Roman"/>
          <w:szCs w:val="24"/>
        </w:rPr>
        <w:t>payout</w:t>
      </w:r>
      <w:proofErr w:type="spellEnd"/>
      <w:r w:rsidRPr="00270A8D">
        <w:rPr>
          <w:rFonts w:ascii="Times New Roman" w:hAnsi="Times New Roman"/>
          <w:szCs w:val="24"/>
        </w:rPr>
        <w:t xml:space="preserve"> system of the Compensation Fund, what urgent measures are in place to assist the thousands of (a)(</w:t>
      </w:r>
      <w:proofErr w:type="spellStart"/>
      <w:r w:rsidRPr="00270A8D">
        <w:rPr>
          <w:rFonts w:ascii="Times New Roman" w:hAnsi="Times New Roman"/>
          <w:szCs w:val="24"/>
        </w:rPr>
        <w:t>i</w:t>
      </w:r>
      <w:proofErr w:type="spellEnd"/>
      <w:r w:rsidRPr="00270A8D">
        <w:rPr>
          <w:rFonts w:ascii="Times New Roman" w:hAnsi="Times New Roman"/>
          <w:szCs w:val="24"/>
        </w:rPr>
        <w:t>) occupational therapists, (ii) physiotherapists and (iii) doctors, (b) employers who contribute to the workmen’s compensation fund and (c) employees who have been injured on duty?</w:t>
      </w:r>
      <w:r w:rsidRPr="00270A8D">
        <w:rPr>
          <w:rFonts w:ascii="Times New Roman" w:hAnsi="Times New Roman"/>
          <w:szCs w:val="24"/>
        </w:rPr>
        <w:tab/>
      </w:r>
      <w:r w:rsidRPr="00270A8D">
        <w:rPr>
          <w:rFonts w:ascii="Times New Roman" w:hAnsi="Times New Roman"/>
          <w:szCs w:val="24"/>
        </w:rPr>
        <w:tab/>
      </w:r>
      <w:r w:rsidRPr="00270A8D">
        <w:rPr>
          <w:rFonts w:ascii="Times New Roman" w:hAnsi="Times New Roman"/>
          <w:szCs w:val="24"/>
        </w:rPr>
        <w:tab/>
      </w:r>
      <w:r w:rsidRPr="00270A8D">
        <w:rPr>
          <w:rFonts w:ascii="Times New Roman" w:hAnsi="Times New Roman"/>
          <w:szCs w:val="24"/>
        </w:rPr>
        <w:tab/>
      </w:r>
      <w:r w:rsidRPr="00270A8D">
        <w:rPr>
          <w:rFonts w:ascii="Times New Roman" w:hAnsi="Times New Roman"/>
          <w:szCs w:val="24"/>
        </w:rPr>
        <w:tab/>
      </w:r>
      <w:r w:rsidRPr="00270A8D">
        <w:rPr>
          <w:rFonts w:ascii="Times New Roman" w:hAnsi="Times New Roman"/>
          <w:szCs w:val="24"/>
        </w:rPr>
        <w:tab/>
      </w:r>
      <w:r w:rsidRPr="00270A8D">
        <w:rPr>
          <w:rFonts w:ascii="Times New Roman" w:hAnsi="Times New Roman"/>
          <w:szCs w:val="24"/>
        </w:rPr>
        <w:tab/>
      </w:r>
      <w:r w:rsidRPr="00270A8D">
        <w:rPr>
          <w:rFonts w:ascii="Times New Roman" w:hAnsi="Times New Roman"/>
          <w:szCs w:val="24"/>
        </w:rPr>
        <w:tab/>
      </w:r>
      <w:r w:rsidRPr="00270A8D">
        <w:rPr>
          <w:rFonts w:ascii="Times New Roman" w:hAnsi="Times New Roman"/>
          <w:sz w:val="20"/>
          <w:lang w:val="af-ZA"/>
        </w:rPr>
        <w:t>NW481E</w:t>
      </w:r>
    </w:p>
    <w:p w:rsidR="00B371F7" w:rsidRDefault="00A17A42" w:rsidP="00B371F7">
      <w:pPr>
        <w:spacing w:before="100" w:beforeAutospacing="1" w:after="100" w:afterAutospacing="1" w:line="259" w:lineRule="auto"/>
        <w:jc w:val="both"/>
        <w:outlineLvl w:val="0"/>
        <w:rPr>
          <w:rFonts w:ascii="Arial Black" w:eastAsiaTheme="minorHAnsi" w:hAnsi="Arial Black"/>
          <w:sz w:val="28"/>
          <w:szCs w:val="28"/>
          <w:lang w:val="en-ZA"/>
        </w:rPr>
      </w:pPr>
      <w:r w:rsidRPr="00A17A42">
        <w:rPr>
          <w:rFonts w:ascii="Arial Black" w:eastAsiaTheme="minorHAnsi" w:hAnsi="Arial Black"/>
          <w:sz w:val="28"/>
          <w:szCs w:val="28"/>
          <w:lang w:val="en-ZA"/>
        </w:rPr>
        <w:t>REPLY</w:t>
      </w:r>
      <w:r w:rsidR="00227098">
        <w:rPr>
          <w:rFonts w:ascii="Arial Black" w:eastAsiaTheme="minorHAnsi" w:hAnsi="Arial Black"/>
          <w:sz w:val="28"/>
          <w:szCs w:val="28"/>
          <w:lang w:val="en-ZA"/>
        </w:rPr>
        <w:t>:</w:t>
      </w:r>
    </w:p>
    <w:p w:rsidR="00736601" w:rsidRPr="00F975C1" w:rsidRDefault="00DF69BD" w:rsidP="00B371F7">
      <w:pPr>
        <w:spacing w:before="100" w:beforeAutospacing="1" w:after="100" w:afterAutospacing="1" w:line="259" w:lineRule="auto"/>
        <w:jc w:val="both"/>
        <w:outlineLvl w:val="0"/>
        <w:rPr>
          <w:rFonts w:eastAsiaTheme="minorHAnsi" w:cs="Arial"/>
          <w:szCs w:val="24"/>
          <w:lang w:val="en-ZA"/>
        </w:rPr>
      </w:pPr>
      <w:r w:rsidRPr="00F975C1">
        <w:rPr>
          <w:rFonts w:eastAsiaTheme="minorHAnsi" w:cs="Arial"/>
          <w:szCs w:val="24"/>
          <w:lang w:val="en-ZA"/>
        </w:rPr>
        <w:t xml:space="preserve">The Compensation Fund has </w:t>
      </w:r>
      <w:r w:rsidR="00C61A44">
        <w:rPr>
          <w:rFonts w:eastAsiaTheme="minorHAnsi" w:cs="Arial"/>
          <w:szCs w:val="24"/>
          <w:lang w:val="en-ZA"/>
        </w:rPr>
        <w:t xml:space="preserve">not implemented a COMPSOL </w:t>
      </w:r>
      <w:proofErr w:type="spellStart"/>
      <w:r w:rsidR="00C61A44">
        <w:rPr>
          <w:rFonts w:eastAsiaTheme="minorHAnsi" w:cs="Arial"/>
          <w:szCs w:val="24"/>
          <w:lang w:val="en-ZA"/>
        </w:rPr>
        <w:t>payout</w:t>
      </w:r>
      <w:proofErr w:type="spellEnd"/>
      <w:r w:rsidRPr="00F975C1">
        <w:rPr>
          <w:rFonts w:eastAsiaTheme="minorHAnsi" w:cs="Arial"/>
          <w:szCs w:val="24"/>
          <w:lang w:val="en-ZA"/>
        </w:rPr>
        <w:t xml:space="preserve"> system. However, in the COMPEASY system that we have just implemented these are the plans we have in place to assist stakeholders (employers and medical practitioners:</w:t>
      </w:r>
    </w:p>
    <w:p w:rsidR="00DF69BD" w:rsidRPr="00F975C1" w:rsidRDefault="00DF69BD" w:rsidP="00DF69BD">
      <w:pPr>
        <w:pStyle w:val="ListParagraph"/>
        <w:numPr>
          <w:ilvl w:val="0"/>
          <w:numId w:val="7"/>
        </w:numPr>
        <w:spacing w:before="100" w:beforeAutospacing="1" w:after="100" w:afterAutospacing="1" w:line="259" w:lineRule="auto"/>
        <w:jc w:val="both"/>
        <w:outlineLvl w:val="0"/>
        <w:rPr>
          <w:rFonts w:ascii="Arial" w:eastAsiaTheme="minorHAnsi" w:hAnsi="Arial" w:cs="Arial"/>
          <w:sz w:val="24"/>
          <w:szCs w:val="24"/>
        </w:rPr>
      </w:pPr>
      <w:r w:rsidRPr="00F975C1">
        <w:rPr>
          <w:rFonts w:ascii="Arial" w:eastAsiaTheme="minorHAnsi" w:hAnsi="Arial" w:cs="Arial"/>
          <w:sz w:val="24"/>
          <w:szCs w:val="24"/>
        </w:rPr>
        <w:t>Special email addresses have been communicated to stakeholders where any challenges with the system can be reported and where the situation warra</w:t>
      </w:r>
      <w:r w:rsidR="00C61A44">
        <w:rPr>
          <w:rFonts w:ascii="Arial" w:eastAsiaTheme="minorHAnsi" w:hAnsi="Arial" w:cs="Arial"/>
          <w:sz w:val="24"/>
          <w:szCs w:val="24"/>
        </w:rPr>
        <w:t>nts it, we bring the clients in</w:t>
      </w:r>
      <w:r w:rsidRPr="00F975C1">
        <w:rPr>
          <w:rFonts w:ascii="Arial" w:eastAsiaTheme="minorHAnsi" w:hAnsi="Arial" w:cs="Arial"/>
          <w:sz w:val="24"/>
          <w:szCs w:val="24"/>
        </w:rPr>
        <w:t xml:space="preserve">to </w:t>
      </w:r>
      <w:r w:rsidR="00C61A44">
        <w:rPr>
          <w:rFonts w:ascii="Arial" w:eastAsiaTheme="minorHAnsi" w:hAnsi="Arial" w:cs="Arial"/>
          <w:sz w:val="24"/>
          <w:szCs w:val="24"/>
        </w:rPr>
        <w:t xml:space="preserve">the </w:t>
      </w:r>
      <w:r w:rsidRPr="00F975C1">
        <w:rPr>
          <w:rFonts w:ascii="Arial" w:eastAsiaTheme="minorHAnsi" w:hAnsi="Arial" w:cs="Arial"/>
          <w:sz w:val="24"/>
          <w:szCs w:val="24"/>
        </w:rPr>
        <w:t>offices of the Compensation Fund to offer assistance. This supports remains available to any user of the system and the following email addresses have been made available to users</w:t>
      </w:r>
    </w:p>
    <w:p w:rsidR="00DF69BD" w:rsidRPr="00F975C1" w:rsidRDefault="00841798" w:rsidP="00DF69BD">
      <w:pPr>
        <w:pStyle w:val="ListParagraph"/>
        <w:numPr>
          <w:ilvl w:val="0"/>
          <w:numId w:val="8"/>
        </w:numPr>
        <w:spacing w:before="100" w:beforeAutospacing="1" w:after="100" w:afterAutospacing="1" w:line="259" w:lineRule="auto"/>
        <w:jc w:val="both"/>
        <w:outlineLvl w:val="0"/>
        <w:rPr>
          <w:rFonts w:ascii="Arial" w:eastAsiaTheme="minorHAnsi" w:hAnsi="Arial" w:cs="Arial"/>
          <w:sz w:val="24"/>
          <w:szCs w:val="24"/>
        </w:rPr>
      </w:pPr>
      <w:hyperlink r:id="rId9" w:history="1">
        <w:r w:rsidR="00DF69BD" w:rsidRPr="00F975C1">
          <w:rPr>
            <w:rFonts w:ascii="Arial" w:eastAsiaTheme="minorHAnsi" w:hAnsi="Arial" w:cs="Arial"/>
            <w:sz w:val="24"/>
            <w:szCs w:val="24"/>
          </w:rPr>
          <w:t>CompEasySupport@labour.gov.za</w:t>
        </w:r>
      </w:hyperlink>
      <w:r w:rsidR="00DF69BD" w:rsidRPr="00F975C1">
        <w:rPr>
          <w:rFonts w:ascii="Arial" w:eastAsiaTheme="minorHAnsi" w:hAnsi="Arial" w:cs="Arial"/>
          <w:sz w:val="24"/>
          <w:szCs w:val="24"/>
        </w:rPr>
        <w:t xml:space="preserve"> – National Support </w:t>
      </w:r>
    </w:p>
    <w:p w:rsidR="00DF69BD" w:rsidRPr="00F975C1" w:rsidRDefault="00841798" w:rsidP="00DF69BD">
      <w:pPr>
        <w:pStyle w:val="ListParagraph"/>
        <w:numPr>
          <w:ilvl w:val="0"/>
          <w:numId w:val="8"/>
        </w:numPr>
        <w:spacing w:before="100" w:beforeAutospacing="1" w:after="100" w:afterAutospacing="1" w:line="259" w:lineRule="auto"/>
        <w:jc w:val="both"/>
        <w:outlineLvl w:val="0"/>
        <w:rPr>
          <w:rFonts w:ascii="Arial" w:eastAsiaTheme="minorHAnsi" w:hAnsi="Arial" w:cs="Arial"/>
          <w:sz w:val="24"/>
          <w:szCs w:val="24"/>
        </w:rPr>
      </w:pPr>
      <w:hyperlink r:id="rId10" w:history="1">
        <w:r w:rsidR="00DF69BD" w:rsidRPr="00F975C1">
          <w:rPr>
            <w:rFonts w:ascii="Arial" w:eastAsiaTheme="minorHAnsi" w:hAnsi="Arial" w:cs="Arial"/>
            <w:sz w:val="24"/>
            <w:szCs w:val="24"/>
          </w:rPr>
          <w:t>CompEasyNW@labour.gov.za</w:t>
        </w:r>
      </w:hyperlink>
      <w:r w:rsidR="00DF69BD" w:rsidRPr="00F975C1">
        <w:rPr>
          <w:rFonts w:ascii="Arial" w:eastAsiaTheme="minorHAnsi" w:hAnsi="Arial" w:cs="Arial"/>
          <w:sz w:val="24"/>
          <w:szCs w:val="24"/>
        </w:rPr>
        <w:t xml:space="preserve"> – For North West users </w:t>
      </w:r>
    </w:p>
    <w:p w:rsidR="00DF69BD" w:rsidRPr="00F975C1" w:rsidRDefault="00841798" w:rsidP="00DF69BD">
      <w:pPr>
        <w:pStyle w:val="ListParagraph"/>
        <w:numPr>
          <w:ilvl w:val="0"/>
          <w:numId w:val="8"/>
        </w:numPr>
        <w:spacing w:before="100" w:beforeAutospacing="1" w:after="100" w:afterAutospacing="1" w:line="259" w:lineRule="auto"/>
        <w:jc w:val="both"/>
        <w:outlineLvl w:val="0"/>
        <w:rPr>
          <w:rFonts w:ascii="Arial" w:eastAsiaTheme="minorHAnsi" w:hAnsi="Arial" w:cs="Arial"/>
          <w:sz w:val="24"/>
          <w:szCs w:val="24"/>
        </w:rPr>
      </w:pPr>
      <w:hyperlink r:id="rId11" w:history="1">
        <w:r w:rsidR="00DF69BD" w:rsidRPr="00F975C1">
          <w:rPr>
            <w:rFonts w:ascii="Arial" w:eastAsiaTheme="minorHAnsi" w:hAnsi="Arial" w:cs="Arial"/>
            <w:sz w:val="24"/>
            <w:szCs w:val="24"/>
          </w:rPr>
          <w:t>CompEasyGT@labour.gov.za</w:t>
        </w:r>
      </w:hyperlink>
      <w:r w:rsidR="00DF69BD" w:rsidRPr="00F975C1">
        <w:rPr>
          <w:rFonts w:ascii="Arial" w:eastAsiaTheme="minorHAnsi" w:hAnsi="Arial" w:cs="Arial"/>
          <w:sz w:val="24"/>
          <w:szCs w:val="24"/>
        </w:rPr>
        <w:t xml:space="preserve"> – For Gauteng users </w:t>
      </w:r>
    </w:p>
    <w:p w:rsidR="00DF69BD" w:rsidRPr="00F975C1" w:rsidRDefault="00841798" w:rsidP="00DF69BD">
      <w:pPr>
        <w:pStyle w:val="ListParagraph"/>
        <w:numPr>
          <w:ilvl w:val="0"/>
          <w:numId w:val="8"/>
        </w:numPr>
        <w:spacing w:before="100" w:beforeAutospacing="1" w:after="100" w:afterAutospacing="1" w:line="259" w:lineRule="auto"/>
        <w:jc w:val="both"/>
        <w:outlineLvl w:val="0"/>
        <w:rPr>
          <w:rFonts w:ascii="Arial" w:eastAsiaTheme="minorHAnsi" w:hAnsi="Arial" w:cs="Arial"/>
          <w:sz w:val="24"/>
          <w:szCs w:val="24"/>
        </w:rPr>
      </w:pPr>
      <w:hyperlink r:id="rId12" w:history="1">
        <w:r w:rsidR="00DF69BD" w:rsidRPr="00F975C1">
          <w:rPr>
            <w:rFonts w:ascii="Arial" w:eastAsiaTheme="minorHAnsi" w:hAnsi="Arial" w:cs="Arial"/>
            <w:sz w:val="24"/>
            <w:szCs w:val="24"/>
          </w:rPr>
          <w:t>CompEasyKZN@labour.gov.za</w:t>
        </w:r>
      </w:hyperlink>
      <w:r w:rsidR="00DF69BD" w:rsidRPr="00F975C1">
        <w:rPr>
          <w:rFonts w:ascii="Arial" w:eastAsiaTheme="minorHAnsi" w:hAnsi="Arial" w:cs="Arial"/>
          <w:sz w:val="24"/>
          <w:szCs w:val="24"/>
        </w:rPr>
        <w:t xml:space="preserve"> – For KZN users </w:t>
      </w:r>
    </w:p>
    <w:p w:rsidR="00DF69BD" w:rsidRPr="00F975C1" w:rsidRDefault="00841798" w:rsidP="00DF69BD">
      <w:pPr>
        <w:pStyle w:val="ListParagraph"/>
        <w:numPr>
          <w:ilvl w:val="0"/>
          <w:numId w:val="8"/>
        </w:numPr>
        <w:spacing w:before="100" w:beforeAutospacing="1" w:after="100" w:afterAutospacing="1" w:line="259" w:lineRule="auto"/>
        <w:jc w:val="both"/>
        <w:outlineLvl w:val="0"/>
        <w:rPr>
          <w:rFonts w:ascii="Arial" w:eastAsiaTheme="minorHAnsi" w:hAnsi="Arial" w:cs="Arial"/>
          <w:sz w:val="24"/>
          <w:szCs w:val="24"/>
        </w:rPr>
      </w:pPr>
      <w:hyperlink r:id="rId13" w:history="1">
        <w:r w:rsidR="00DF69BD" w:rsidRPr="00F975C1">
          <w:rPr>
            <w:rFonts w:ascii="Arial" w:eastAsiaTheme="minorHAnsi" w:hAnsi="Arial" w:cs="Arial"/>
            <w:sz w:val="24"/>
            <w:szCs w:val="24"/>
          </w:rPr>
          <w:t>CompEasyMP@labour.gov.za</w:t>
        </w:r>
      </w:hyperlink>
      <w:r w:rsidR="00DF69BD" w:rsidRPr="00F975C1">
        <w:rPr>
          <w:rFonts w:ascii="Arial" w:eastAsiaTheme="minorHAnsi" w:hAnsi="Arial" w:cs="Arial"/>
          <w:sz w:val="24"/>
          <w:szCs w:val="24"/>
        </w:rPr>
        <w:t xml:space="preserve"> – For Mpumalanga users </w:t>
      </w:r>
    </w:p>
    <w:p w:rsidR="00DF69BD" w:rsidRPr="00F975C1" w:rsidRDefault="00841798" w:rsidP="00DF69BD">
      <w:pPr>
        <w:pStyle w:val="ListParagraph"/>
        <w:numPr>
          <w:ilvl w:val="0"/>
          <w:numId w:val="8"/>
        </w:numPr>
        <w:spacing w:before="100" w:beforeAutospacing="1" w:after="100" w:afterAutospacing="1" w:line="259" w:lineRule="auto"/>
        <w:jc w:val="both"/>
        <w:outlineLvl w:val="0"/>
        <w:rPr>
          <w:rFonts w:ascii="Arial" w:eastAsiaTheme="minorHAnsi" w:hAnsi="Arial" w:cs="Arial"/>
          <w:sz w:val="24"/>
          <w:szCs w:val="24"/>
        </w:rPr>
      </w:pPr>
      <w:hyperlink r:id="rId14" w:history="1">
        <w:r w:rsidR="00DF69BD" w:rsidRPr="00F975C1">
          <w:rPr>
            <w:rFonts w:ascii="Arial" w:eastAsiaTheme="minorHAnsi" w:hAnsi="Arial" w:cs="Arial"/>
            <w:sz w:val="24"/>
            <w:szCs w:val="24"/>
          </w:rPr>
          <w:t>CompEasyFS@labour.gov.za</w:t>
        </w:r>
      </w:hyperlink>
      <w:r w:rsidR="00DF69BD" w:rsidRPr="00F975C1">
        <w:rPr>
          <w:rFonts w:ascii="Arial" w:eastAsiaTheme="minorHAnsi" w:hAnsi="Arial" w:cs="Arial"/>
          <w:sz w:val="24"/>
          <w:szCs w:val="24"/>
        </w:rPr>
        <w:t xml:space="preserve"> – For Free State users</w:t>
      </w:r>
    </w:p>
    <w:p w:rsidR="00DF69BD" w:rsidRPr="00F975C1" w:rsidRDefault="00841798" w:rsidP="00DF69BD">
      <w:pPr>
        <w:pStyle w:val="ListParagraph"/>
        <w:numPr>
          <w:ilvl w:val="0"/>
          <w:numId w:val="8"/>
        </w:numPr>
        <w:spacing w:before="100" w:beforeAutospacing="1" w:after="100" w:afterAutospacing="1" w:line="259" w:lineRule="auto"/>
        <w:jc w:val="both"/>
        <w:outlineLvl w:val="0"/>
        <w:rPr>
          <w:rFonts w:ascii="Arial" w:eastAsiaTheme="minorHAnsi" w:hAnsi="Arial" w:cs="Arial"/>
          <w:sz w:val="24"/>
          <w:szCs w:val="24"/>
        </w:rPr>
      </w:pPr>
      <w:hyperlink r:id="rId15" w:history="1">
        <w:r w:rsidR="00DF69BD" w:rsidRPr="00F975C1">
          <w:rPr>
            <w:rFonts w:ascii="Arial" w:eastAsiaTheme="minorHAnsi" w:hAnsi="Arial" w:cs="Arial"/>
            <w:sz w:val="24"/>
            <w:szCs w:val="24"/>
          </w:rPr>
          <w:t>CompEasyEC@labour.gov.za</w:t>
        </w:r>
      </w:hyperlink>
      <w:r w:rsidR="00DF69BD" w:rsidRPr="00F975C1">
        <w:rPr>
          <w:rFonts w:ascii="Arial" w:eastAsiaTheme="minorHAnsi" w:hAnsi="Arial" w:cs="Arial"/>
          <w:sz w:val="24"/>
          <w:szCs w:val="24"/>
        </w:rPr>
        <w:t xml:space="preserve"> – For Eastern Cape users</w:t>
      </w:r>
    </w:p>
    <w:p w:rsidR="00DF69BD" w:rsidRPr="00F975C1" w:rsidRDefault="00841798" w:rsidP="00DF69BD">
      <w:pPr>
        <w:pStyle w:val="ListParagraph"/>
        <w:numPr>
          <w:ilvl w:val="0"/>
          <w:numId w:val="8"/>
        </w:numPr>
        <w:spacing w:before="100" w:beforeAutospacing="1" w:after="100" w:afterAutospacing="1" w:line="259" w:lineRule="auto"/>
        <w:jc w:val="both"/>
        <w:outlineLvl w:val="0"/>
        <w:rPr>
          <w:rFonts w:ascii="Arial" w:eastAsiaTheme="minorHAnsi" w:hAnsi="Arial" w:cs="Arial"/>
          <w:sz w:val="24"/>
          <w:szCs w:val="24"/>
        </w:rPr>
      </w:pPr>
      <w:hyperlink r:id="rId16" w:history="1">
        <w:r w:rsidR="00DF69BD" w:rsidRPr="00F975C1">
          <w:rPr>
            <w:rFonts w:ascii="Arial" w:eastAsiaTheme="minorHAnsi" w:hAnsi="Arial" w:cs="Arial"/>
            <w:sz w:val="24"/>
            <w:szCs w:val="24"/>
          </w:rPr>
          <w:t>CompEasyLP@labour.gov.za</w:t>
        </w:r>
      </w:hyperlink>
      <w:r w:rsidR="00DF69BD" w:rsidRPr="00F975C1">
        <w:rPr>
          <w:rFonts w:ascii="Arial" w:eastAsiaTheme="minorHAnsi" w:hAnsi="Arial" w:cs="Arial"/>
          <w:sz w:val="24"/>
          <w:szCs w:val="24"/>
        </w:rPr>
        <w:t xml:space="preserve"> – For Limpopo users </w:t>
      </w:r>
    </w:p>
    <w:p w:rsidR="00DF69BD" w:rsidRPr="00F975C1" w:rsidRDefault="00841798" w:rsidP="00DF69BD">
      <w:pPr>
        <w:pStyle w:val="ListParagraph"/>
        <w:numPr>
          <w:ilvl w:val="0"/>
          <w:numId w:val="8"/>
        </w:numPr>
        <w:spacing w:before="100" w:beforeAutospacing="1" w:after="100" w:afterAutospacing="1" w:line="259" w:lineRule="auto"/>
        <w:jc w:val="both"/>
        <w:outlineLvl w:val="0"/>
        <w:rPr>
          <w:rFonts w:ascii="Arial" w:eastAsiaTheme="minorHAnsi" w:hAnsi="Arial" w:cs="Arial"/>
          <w:sz w:val="24"/>
          <w:szCs w:val="24"/>
        </w:rPr>
      </w:pPr>
      <w:hyperlink r:id="rId17" w:history="1">
        <w:r w:rsidR="00DF69BD" w:rsidRPr="00F975C1">
          <w:rPr>
            <w:rFonts w:ascii="Arial" w:eastAsiaTheme="minorHAnsi" w:hAnsi="Arial" w:cs="Arial"/>
            <w:sz w:val="24"/>
            <w:szCs w:val="24"/>
          </w:rPr>
          <w:t>CompEasyWC@labour.gov.za</w:t>
        </w:r>
      </w:hyperlink>
      <w:r w:rsidR="00DF69BD" w:rsidRPr="00F975C1">
        <w:rPr>
          <w:rFonts w:ascii="Arial" w:eastAsiaTheme="minorHAnsi" w:hAnsi="Arial" w:cs="Arial"/>
          <w:sz w:val="24"/>
          <w:szCs w:val="24"/>
        </w:rPr>
        <w:t xml:space="preserve"> – For Western Cape users </w:t>
      </w:r>
    </w:p>
    <w:p w:rsidR="00DF69BD" w:rsidRPr="00F975C1" w:rsidRDefault="00841798" w:rsidP="00DF69BD">
      <w:pPr>
        <w:pStyle w:val="ListParagraph"/>
        <w:numPr>
          <w:ilvl w:val="0"/>
          <w:numId w:val="8"/>
        </w:numPr>
        <w:spacing w:before="100" w:beforeAutospacing="1" w:after="100" w:afterAutospacing="1" w:line="259" w:lineRule="auto"/>
        <w:jc w:val="both"/>
        <w:outlineLvl w:val="0"/>
        <w:rPr>
          <w:rFonts w:ascii="Arial" w:eastAsiaTheme="minorHAnsi" w:hAnsi="Arial" w:cs="Arial"/>
          <w:sz w:val="24"/>
          <w:szCs w:val="24"/>
        </w:rPr>
      </w:pPr>
      <w:hyperlink r:id="rId18" w:history="1">
        <w:r w:rsidR="00DF69BD" w:rsidRPr="00F975C1">
          <w:rPr>
            <w:rFonts w:ascii="Arial" w:eastAsiaTheme="minorHAnsi" w:hAnsi="Arial" w:cs="Arial"/>
            <w:sz w:val="24"/>
            <w:szCs w:val="24"/>
          </w:rPr>
          <w:t>CompeasyNC@labour.gov.za</w:t>
        </w:r>
      </w:hyperlink>
      <w:r w:rsidR="00DF69BD" w:rsidRPr="00F975C1">
        <w:rPr>
          <w:rFonts w:ascii="Arial" w:eastAsiaTheme="minorHAnsi" w:hAnsi="Arial" w:cs="Arial"/>
          <w:sz w:val="24"/>
          <w:szCs w:val="24"/>
        </w:rPr>
        <w:t xml:space="preserve"> – For Northern cape users</w:t>
      </w:r>
    </w:p>
    <w:p w:rsidR="00DF69BD" w:rsidRPr="00F975C1" w:rsidRDefault="00841798" w:rsidP="00DF69BD">
      <w:pPr>
        <w:pStyle w:val="ListParagraph"/>
        <w:numPr>
          <w:ilvl w:val="0"/>
          <w:numId w:val="8"/>
        </w:numPr>
        <w:spacing w:before="100" w:beforeAutospacing="1" w:after="100" w:afterAutospacing="1" w:line="259" w:lineRule="auto"/>
        <w:jc w:val="both"/>
        <w:outlineLvl w:val="0"/>
        <w:rPr>
          <w:rFonts w:ascii="Arial" w:eastAsiaTheme="minorHAnsi" w:hAnsi="Arial" w:cs="Arial"/>
          <w:sz w:val="24"/>
          <w:szCs w:val="24"/>
        </w:rPr>
      </w:pPr>
      <w:hyperlink r:id="rId19" w:history="1">
        <w:r w:rsidR="00DF69BD" w:rsidRPr="00F975C1">
          <w:rPr>
            <w:rFonts w:ascii="Arial" w:eastAsiaTheme="minorHAnsi" w:hAnsi="Arial" w:cs="Arial"/>
            <w:sz w:val="24"/>
            <w:szCs w:val="24"/>
          </w:rPr>
          <w:t>CompEasyFS@labour.gov.za</w:t>
        </w:r>
      </w:hyperlink>
      <w:r w:rsidR="00DF69BD" w:rsidRPr="00F975C1">
        <w:rPr>
          <w:rFonts w:ascii="Arial" w:eastAsiaTheme="minorHAnsi" w:hAnsi="Arial" w:cs="Arial"/>
          <w:sz w:val="24"/>
          <w:szCs w:val="24"/>
        </w:rPr>
        <w:t xml:space="preserve"> – For Free State users</w:t>
      </w:r>
    </w:p>
    <w:p w:rsidR="00DF69BD" w:rsidRPr="00F975C1" w:rsidRDefault="00DF69BD" w:rsidP="00DF69BD">
      <w:pPr>
        <w:spacing w:line="276" w:lineRule="auto"/>
        <w:ind w:left="1800"/>
        <w:rPr>
          <w:rFonts w:cs="Arial"/>
          <w:szCs w:val="24"/>
          <w:lang w:val="en-US"/>
        </w:rPr>
      </w:pPr>
    </w:p>
    <w:p w:rsidR="00DF69BD" w:rsidRPr="00F975C1" w:rsidRDefault="00DF69BD" w:rsidP="00DF69BD">
      <w:pPr>
        <w:pStyle w:val="ListParagraph"/>
        <w:numPr>
          <w:ilvl w:val="0"/>
          <w:numId w:val="7"/>
        </w:numPr>
        <w:spacing w:before="100" w:beforeAutospacing="1" w:after="100" w:afterAutospacing="1" w:line="259" w:lineRule="auto"/>
        <w:ind w:hanging="720"/>
        <w:jc w:val="both"/>
        <w:outlineLvl w:val="0"/>
        <w:rPr>
          <w:rFonts w:ascii="Arial" w:eastAsiaTheme="minorHAnsi" w:hAnsi="Arial" w:cs="Arial"/>
          <w:sz w:val="24"/>
          <w:szCs w:val="24"/>
        </w:rPr>
      </w:pPr>
      <w:r w:rsidRPr="00F975C1">
        <w:rPr>
          <w:rFonts w:ascii="Arial" w:eastAsiaTheme="minorHAnsi" w:hAnsi="Arial" w:cs="Arial"/>
          <w:sz w:val="24"/>
          <w:szCs w:val="24"/>
        </w:rPr>
        <w:t>Where user support is required we provide the assistance and where its improvements required on the system, we will log it for consideration as we continue to enhance the system to improve user experience.</w:t>
      </w:r>
    </w:p>
    <w:p w:rsidR="00DF69BD" w:rsidRPr="00F975C1" w:rsidRDefault="00DF69BD" w:rsidP="00DF69BD">
      <w:pPr>
        <w:pStyle w:val="ListParagraph"/>
        <w:spacing w:before="100" w:beforeAutospacing="1" w:after="100" w:afterAutospacing="1" w:line="259" w:lineRule="auto"/>
        <w:jc w:val="both"/>
        <w:outlineLvl w:val="0"/>
        <w:rPr>
          <w:rFonts w:ascii="Arial" w:eastAsiaTheme="minorHAnsi" w:hAnsi="Arial" w:cs="Arial"/>
          <w:sz w:val="24"/>
          <w:szCs w:val="24"/>
        </w:rPr>
      </w:pPr>
    </w:p>
    <w:p w:rsidR="00DF69BD" w:rsidRPr="00F975C1" w:rsidRDefault="00DF69BD" w:rsidP="00DF69BD">
      <w:pPr>
        <w:pStyle w:val="ListParagraph"/>
        <w:numPr>
          <w:ilvl w:val="0"/>
          <w:numId w:val="7"/>
        </w:numPr>
        <w:spacing w:before="100" w:beforeAutospacing="1" w:after="100" w:afterAutospacing="1" w:line="259" w:lineRule="auto"/>
        <w:ind w:hanging="720"/>
        <w:jc w:val="both"/>
        <w:outlineLvl w:val="0"/>
        <w:rPr>
          <w:rFonts w:ascii="Arial" w:eastAsiaTheme="minorHAnsi" w:hAnsi="Arial" w:cs="Arial"/>
          <w:sz w:val="24"/>
          <w:szCs w:val="24"/>
        </w:rPr>
      </w:pPr>
      <w:r w:rsidRPr="00F975C1">
        <w:rPr>
          <w:rFonts w:ascii="Arial" w:eastAsiaTheme="minorHAnsi" w:hAnsi="Arial" w:cs="Arial"/>
          <w:sz w:val="24"/>
          <w:szCs w:val="24"/>
        </w:rPr>
        <w:t>User Guides are available on the Department of Employment and Labour Websites for reference</w:t>
      </w:r>
    </w:p>
    <w:p w:rsidR="00DF69BD" w:rsidRPr="00F975C1" w:rsidRDefault="00DF69BD" w:rsidP="00DF69BD">
      <w:pPr>
        <w:pStyle w:val="ListParagraph"/>
        <w:rPr>
          <w:rFonts w:ascii="Arial" w:eastAsiaTheme="minorHAnsi" w:hAnsi="Arial" w:cs="Arial"/>
          <w:sz w:val="24"/>
          <w:szCs w:val="24"/>
        </w:rPr>
      </w:pPr>
    </w:p>
    <w:p w:rsidR="00DF69BD" w:rsidRPr="00F975C1" w:rsidRDefault="00DF69BD" w:rsidP="00DF69BD">
      <w:pPr>
        <w:pStyle w:val="ListParagraph"/>
        <w:numPr>
          <w:ilvl w:val="0"/>
          <w:numId w:val="7"/>
        </w:numPr>
        <w:spacing w:before="100" w:beforeAutospacing="1" w:after="100" w:afterAutospacing="1" w:line="259" w:lineRule="auto"/>
        <w:ind w:hanging="720"/>
        <w:jc w:val="both"/>
        <w:outlineLvl w:val="0"/>
        <w:rPr>
          <w:rFonts w:ascii="Arial" w:eastAsiaTheme="minorHAnsi" w:hAnsi="Arial" w:cs="Arial"/>
          <w:sz w:val="24"/>
          <w:szCs w:val="24"/>
        </w:rPr>
      </w:pPr>
      <w:r w:rsidRPr="00F975C1">
        <w:rPr>
          <w:rFonts w:ascii="Arial" w:eastAsiaTheme="minorHAnsi" w:hAnsi="Arial" w:cs="Arial"/>
          <w:sz w:val="24"/>
          <w:szCs w:val="24"/>
        </w:rPr>
        <w:t xml:space="preserve">Training was conducted in September 2019 for clients and we will continue to provide the assistance </w:t>
      </w:r>
    </w:p>
    <w:p w:rsidR="00DF69BD" w:rsidRPr="00F975C1" w:rsidRDefault="00DF69BD" w:rsidP="00DF69BD">
      <w:pPr>
        <w:pStyle w:val="ListParagraph"/>
        <w:rPr>
          <w:rFonts w:ascii="Arial" w:eastAsiaTheme="minorHAnsi" w:hAnsi="Arial" w:cs="Arial"/>
          <w:sz w:val="24"/>
          <w:szCs w:val="24"/>
        </w:rPr>
      </w:pPr>
    </w:p>
    <w:p w:rsidR="00DF69BD" w:rsidRPr="00F975C1" w:rsidRDefault="00DF69BD" w:rsidP="00DF69BD">
      <w:pPr>
        <w:pStyle w:val="ListParagraph"/>
        <w:numPr>
          <w:ilvl w:val="0"/>
          <w:numId w:val="7"/>
        </w:numPr>
        <w:spacing w:before="100" w:beforeAutospacing="1" w:after="100" w:afterAutospacing="1" w:line="259" w:lineRule="auto"/>
        <w:ind w:hanging="720"/>
        <w:jc w:val="both"/>
        <w:outlineLvl w:val="0"/>
        <w:rPr>
          <w:rFonts w:ascii="Arial" w:eastAsiaTheme="minorHAnsi" w:hAnsi="Arial" w:cs="Arial"/>
          <w:sz w:val="24"/>
          <w:szCs w:val="24"/>
        </w:rPr>
      </w:pPr>
      <w:r w:rsidRPr="00F975C1">
        <w:rPr>
          <w:rFonts w:ascii="Arial" w:eastAsiaTheme="minorHAnsi" w:hAnsi="Arial" w:cs="Arial"/>
          <w:sz w:val="24"/>
          <w:szCs w:val="24"/>
        </w:rPr>
        <w:t xml:space="preserve">We have set up operational centres at some of the hospitals where there is a concentration of medical service providers who render services to the injured workers. </w:t>
      </w:r>
    </w:p>
    <w:p w:rsidR="00227098" w:rsidRPr="00F975C1" w:rsidRDefault="00227098" w:rsidP="00227098">
      <w:pPr>
        <w:rPr>
          <w:rFonts w:cs="Arial"/>
          <w:szCs w:val="24"/>
        </w:rPr>
      </w:pPr>
    </w:p>
    <w:p w:rsidR="00A17A42" w:rsidRPr="00F975C1"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F975C1"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F975C1"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Default="00A17A42" w:rsidP="00B371F7">
      <w:pPr>
        <w:spacing w:before="100" w:beforeAutospacing="1" w:after="100" w:afterAutospacing="1" w:line="259" w:lineRule="auto"/>
        <w:jc w:val="both"/>
        <w:outlineLvl w:val="0"/>
        <w:rPr>
          <w:rFonts w:eastAsiaTheme="minorHAnsi" w:cs="Arial"/>
          <w:szCs w:val="24"/>
          <w:lang w:val="en-ZA"/>
        </w:rPr>
      </w:pPr>
    </w:p>
    <w:p w:rsidR="00227098" w:rsidRDefault="00227098" w:rsidP="00B371F7">
      <w:pPr>
        <w:spacing w:before="100" w:beforeAutospacing="1" w:after="100" w:afterAutospacing="1" w:line="259" w:lineRule="auto"/>
        <w:jc w:val="both"/>
        <w:outlineLvl w:val="0"/>
        <w:rPr>
          <w:rFonts w:eastAsiaTheme="minorHAnsi" w:cs="Arial"/>
          <w:szCs w:val="24"/>
          <w:lang w:val="en-ZA"/>
        </w:rPr>
      </w:pPr>
    </w:p>
    <w:p w:rsidR="00227098" w:rsidRPr="00A17A42" w:rsidRDefault="00227098" w:rsidP="00B371F7">
      <w:pPr>
        <w:spacing w:before="100" w:beforeAutospacing="1" w:after="100" w:afterAutospacing="1" w:line="259" w:lineRule="auto"/>
        <w:jc w:val="both"/>
        <w:outlineLvl w:val="0"/>
        <w:rPr>
          <w:rFonts w:eastAsiaTheme="minorHAnsi" w:cs="Arial"/>
          <w:szCs w:val="24"/>
          <w:lang w:val="en-ZA"/>
        </w:rPr>
      </w:pPr>
    </w:p>
    <w:sectPr w:rsidR="00227098" w:rsidRPr="00A17A42" w:rsidSect="00337B29">
      <w:footerReference w:type="default" r:id="rId20"/>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98" w:rsidRDefault="00841798" w:rsidP="00646E39">
      <w:r>
        <w:separator/>
      </w:r>
    </w:p>
  </w:endnote>
  <w:endnote w:type="continuationSeparator" w:id="0">
    <w:p w:rsidR="00841798" w:rsidRDefault="00841798"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454012">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98" w:rsidRDefault="00841798" w:rsidP="00646E39">
      <w:r>
        <w:separator/>
      </w:r>
    </w:p>
  </w:footnote>
  <w:footnote w:type="continuationSeparator" w:id="0">
    <w:p w:rsidR="00841798" w:rsidRDefault="00841798"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3674C"/>
    <w:multiLevelType w:val="hybridMultilevel"/>
    <w:tmpl w:val="56F69F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31656B"/>
    <w:multiLevelType w:val="hybridMultilevel"/>
    <w:tmpl w:val="8A5C79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3DB6387B"/>
    <w:multiLevelType w:val="hybridMultilevel"/>
    <w:tmpl w:val="A8A2CC7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582F5852"/>
    <w:multiLevelType w:val="hybridMultilevel"/>
    <w:tmpl w:val="02B64EC6"/>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6"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71C1593C"/>
    <w:multiLevelType w:val="hybridMultilevel"/>
    <w:tmpl w:val="B7CA66B8"/>
    <w:lvl w:ilvl="0" w:tplc="35EE71AE">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4639E"/>
    <w:rsid w:val="00053D39"/>
    <w:rsid w:val="00060BC9"/>
    <w:rsid w:val="0007006C"/>
    <w:rsid w:val="00070E30"/>
    <w:rsid w:val="000A415E"/>
    <w:rsid w:val="000B46BB"/>
    <w:rsid w:val="000E3E84"/>
    <w:rsid w:val="001160E8"/>
    <w:rsid w:val="00132042"/>
    <w:rsid w:val="0013744A"/>
    <w:rsid w:val="00146B10"/>
    <w:rsid w:val="001872A7"/>
    <w:rsid w:val="00197D8E"/>
    <w:rsid w:val="00210A29"/>
    <w:rsid w:val="00210E97"/>
    <w:rsid w:val="002244FC"/>
    <w:rsid w:val="00227098"/>
    <w:rsid w:val="0024010C"/>
    <w:rsid w:val="002864BC"/>
    <w:rsid w:val="00287415"/>
    <w:rsid w:val="002A5795"/>
    <w:rsid w:val="002D38A3"/>
    <w:rsid w:val="002E2FA2"/>
    <w:rsid w:val="00303EA7"/>
    <w:rsid w:val="00303FE9"/>
    <w:rsid w:val="00337B29"/>
    <w:rsid w:val="00356381"/>
    <w:rsid w:val="003754F5"/>
    <w:rsid w:val="003946AA"/>
    <w:rsid w:val="0039754E"/>
    <w:rsid w:val="003C2B89"/>
    <w:rsid w:val="003C538B"/>
    <w:rsid w:val="003E7F6C"/>
    <w:rsid w:val="003F2860"/>
    <w:rsid w:val="0041333B"/>
    <w:rsid w:val="00454012"/>
    <w:rsid w:val="00472A7F"/>
    <w:rsid w:val="00473D97"/>
    <w:rsid w:val="00491D11"/>
    <w:rsid w:val="00491FC8"/>
    <w:rsid w:val="004945A0"/>
    <w:rsid w:val="004B0E63"/>
    <w:rsid w:val="004B134A"/>
    <w:rsid w:val="004D1B84"/>
    <w:rsid w:val="004D3E5D"/>
    <w:rsid w:val="004D7AAE"/>
    <w:rsid w:val="004F066C"/>
    <w:rsid w:val="0051244B"/>
    <w:rsid w:val="00531FBB"/>
    <w:rsid w:val="00540E0B"/>
    <w:rsid w:val="005454F7"/>
    <w:rsid w:val="00551E1A"/>
    <w:rsid w:val="0057390A"/>
    <w:rsid w:val="005A270F"/>
    <w:rsid w:val="005B0B22"/>
    <w:rsid w:val="005D4FC4"/>
    <w:rsid w:val="00611C65"/>
    <w:rsid w:val="00624906"/>
    <w:rsid w:val="00646E39"/>
    <w:rsid w:val="00682242"/>
    <w:rsid w:val="00683A8C"/>
    <w:rsid w:val="006A3CC4"/>
    <w:rsid w:val="006B2322"/>
    <w:rsid w:val="006B3814"/>
    <w:rsid w:val="006B59F9"/>
    <w:rsid w:val="006B66A3"/>
    <w:rsid w:val="00701F0B"/>
    <w:rsid w:val="00720156"/>
    <w:rsid w:val="00723C32"/>
    <w:rsid w:val="00736601"/>
    <w:rsid w:val="007426A8"/>
    <w:rsid w:val="00773011"/>
    <w:rsid w:val="007B5AD1"/>
    <w:rsid w:val="007D51CE"/>
    <w:rsid w:val="007D67F5"/>
    <w:rsid w:val="007E3ECB"/>
    <w:rsid w:val="007E6F52"/>
    <w:rsid w:val="007F7723"/>
    <w:rsid w:val="008106C5"/>
    <w:rsid w:val="00810C11"/>
    <w:rsid w:val="00841798"/>
    <w:rsid w:val="0084624F"/>
    <w:rsid w:val="0084742A"/>
    <w:rsid w:val="00917A69"/>
    <w:rsid w:val="0093224E"/>
    <w:rsid w:val="00933E1F"/>
    <w:rsid w:val="00961B84"/>
    <w:rsid w:val="009B0C6D"/>
    <w:rsid w:val="009B14B2"/>
    <w:rsid w:val="009B779E"/>
    <w:rsid w:val="009D7180"/>
    <w:rsid w:val="009E7E58"/>
    <w:rsid w:val="009F46AD"/>
    <w:rsid w:val="009F48F8"/>
    <w:rsid w:val="00A161F5"/>
    <w:rsid w:val="00A17A42"/>
    <w:rsid w:val="00A32CCC"/>
    <w:rsid w:val="00A55C17"/>
    <w:rsid w:val="00A601AA"/>
    <w:rsid w:val="00A76353"/>
    <w:rsid w:val="00AB7EDD"/>
    <w:rsid w:val="00AC0747"/>
    <w:rsid w:val="00AC170C"/>
    <w:rsid w:val="00AD7C35"/>
    <w:rsid w:val="00AE2D7E"/>
    <w:rsid w:val="00AF5608"/>
    <w:rsid w:val="00B0592D"/>
    <w:rsid w:val="00B371F7"/>
    <w:rsid w:val="00B506F8"/>
    <w:rsid w:val="00B70947"/>
    <w:rsid w:val="00B711C5"/>
    <w:rsid w:val="00B86FFB"/>
    <w:rsid w:val="00B95ED7"/>
    <w:rsid w:val="00BA3C99"/>
    <w:rsid w:val="00BB0477"/>
    <w:rsid w:val="00BB75DA"/>
    <w:rsid w:val="00BC26EE"/>
    <w:rsid w:val="00C0505E"/>
    <w:rsid w:val="00C15480"/>
    <w:rsid w:val="00C60A5C"/>
    <w:rsid w:val="00C61A44"/>
    <w:rsid w:val="00C66E3E"/>
    <w:rsid w:val="00C75C93"/>
    <w:rsid w:val="00CB422B"/>
    <w:rsid w:val="00CE4338"/>
    <w:rsid w:val="00CF0FEF"/>
    <w:rsid w:val="00D00626"/>
    <w:rsid w:val="00D13158"/>
    <w:rsid w:val="00D208A6"/>
    <w:rsid w:val="00D46D12"/>
    <w:rsid w:val="00D64996"/>
    <w:rsid w:val="00D66930"/>
    <w:rsid w:val="00D833A0"/>
    <w:rsid w:val="00D91831"/>
    <w:rsid w:val="00DC4EA3"/>
    <w:rsid w:val="00DE69ED"/>
    <w:rsid w:val="00DF69BD"/>
    <w:rsid w:val="00E26639"/>
    <w:rsid w:val="00E335AE"/>
    <w:rsid w:val="00E46C6E"/>
    <w:rsid w:val="00E47DA5"/>
    <w:rsid w:val="00E516AA"/>
    <w:rsid w:val="00E60511"/>
    <w:rsid w:val="00E62F07"/>
    <w:rsid w:val="00E65D3A"/>
    <w:rsid w:val="00E7319D"/>
    <w:rsid w:val="00E81CCC"/>
    <w:rsid w:val="00E83359"/>
    <w:rsid w:val="00E87985"/>
    <w:rsid w:val="00E91253"/>
    <w:rsid w:val="00E91284"/>
    <w:rsid w:val="00E95CE7"/>
    <w:rsid w:val="00EB7C76"/>
    <w:rsid w:val="00F43048"/>
    <w:rsid w:val="00F975C1"/>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AB869-B51F-49A6-9035-05947964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202162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13" Type="http://schemas.openxmlformats.org/officeDocument/2006/relationships/hyperlink" Target="mailto:CompEasyMP@labour.gov.za" TargetMode="External"/><Relationship Id="rId18" Type="http://schemas.openxmlformats.org/officeDocument/2006/relationships/hyperlink" Target="mailto:CompeasyNC@labour.gov.z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ompEasyKZN@labour.gov.za" TargetMode="External"/><Relationship Id="rId17" Type="http://schemas.openxmlformats.org/officeDocument/2006/relationships/hyperlink" Target="mailto:CompEasyWC@labour.gov.za" TargetMode="External"/><Relationship Id="rId2" Type="http://schemas.openxmlformats.org/officeDocument/2006/relationships/styles" Target="styles.xml"/><Relationship Id="rId16" Type="http://schemas.openxmlformats.org/officeDocument/2006/relationships/hyperlink" Target="mailto:CompEasyLP@labour.gov.z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EasyGT@labour.gov.za" TargetMode="External"/><Relationship Id="rId5" Type="http://schemas.openxmlformats.org/officeDocument/2006/relationships/footnotes" Target="footnotes.xml"/><Relationship Id="rId15" Type="http://schemas.openxmlformats.org/officeDocument/2006/relationships/hyperlink" Target="mailto:CompEasyEC@labour.gov.za" TargetMode="External"/><Relationship Id="rId10" Type="http://schemas.openxmlformats.org/officeDocument/2006/relationships/hyperlink" Target="mailto:CompEasyNW@labour.gov.za" TargetMode="External"/><Relationship Id="rId19" Type="http://schemas.openxmlformats.org/officeDocument/2006/relationships/hyperlink" Target="mailto:CompEasyFS@labour.gov.za" TargetMode="External"/><Relationship Id="rId4" Type="http://schemas.openxmlformats.org/officeDocument/2006/relationships/webSettings" Target="webSettings.xml"/><Relationship Id="rId9" Type="http://schemas.openxmlformats.org/officeDocument/2006/relationships/hyperlink" Target="mailto:CompEasySupport@labour.gov.za" TargetMode="External"/><Relationship Id="rId14" Type="http://schemas.openxmlformats.org/officeDocument/2006/relationships/hyperlink" Target="mailto:CompEasyFS@labour.gov.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3131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Liapeng Makhele</dc:creator>
  <cp:keywords/>
  <cp:lastModifiedBy>Nikiwe Ncetezo</cp:lastModifiedBy>
  <cp:revision>2</cp:revision>
  <cp:lastPrinted>2020-03-09T10:36:00Z</cp:lastPrinted>
  <dcterms:created xsi:type="dcterms:W3CDTF">2020-04-17T17:43:00Z</dcterms:created>
  <dcterms:modified xsi:type="dcterms:W3CDTF">2020-04-17T17:43:00Z</dcterms:modified>
</cp:coreProperties>
</file>