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3" w:rsidRDefault="00E352A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E352A3" w:rsidRDefault="00FE4A2B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2A3" w:rsidRPr="00E352A3" w:rsidRDefault="00E352A3" w:rsidP="00E352A3">
      <w:pPr>
        <w:jc w:val="center"/>
        <w:rPr>
          <w:rFonts w:ascii="Arial" w:eastAsia="Calibri" w:hAnsi="Arial" w:cs="Arial"/>
          <w:b/>
          <w:lang w:val="en-ZA"/>
        </w:rPr>
      </w:pPr>
      <w:r w:rsidRPr="00E352A3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E352A3" w:rsidRPr="00E352A3" w:rsidRDefault="00E352A3" w:rsidP="00E352A3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E352A3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E352A3" w:rsidRDefault="00E352A3" w:rsidP="00E352A3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E352A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352A3" w:rsidP="00E352A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352A3" w:rsidP="00E352A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CE6F46">
        <w:rPr>
          <w:rFonts w:ascii="Arial" w:eastAsia="Calibri" w:hAnsi="Arial" w:cs="Arial"/>
          <w:b/>
          <w:bCs/>
          <w:lang w:val="en-GB"/>
        </w:rPr>
        <w:t>261</w:t>
      </w:r>
    </w:p>
    <w:p w:rsidR="00130BDB" w:rsidRPr="00E352A3" w:rsidRDefault="00130BDB" w:rsidP="00E352A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352A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043A4" w:rsidRPr="00E352A3">
        <w:rPr>
          <w:rFonts w:ascii="Arial" w:eastAsia="Calibri" w:hAnsi="Arial" w:cs="Arial"/>
          <w:b/>
          <w:bCs/>
          <w:lang w:val="en-GB"/>
        </w:rPr>
        <w:t>16</w:t>
      </w:r>
      <w:r w:rsidR="00E352A3" w:rsidRPr="00E352A3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E352A3">
        <w:rPr>
          <w:rFonts w:ascii="Arial" w:eastAsia="Calibri" w:hAnsi="Arial" w:cs="Arial"/>
          <w:b/>
          <w:bCs/>
          <w:lang w:val="en-GB"/>
        </w:rPr>
        <w:t>20</w:t>
      </w:r>
      <w:r w:rsidR="003F2E8D" w:rsidRPr="00E352A3">
        <w:rPr>
          <w:rFonts w:ascii="Arial" w:eastAsia="Calibri" w:hAnsi="Arial" w:cs="Arial"/>
          <w:b/>
          <w:bCs/>
          <w:lang w:val="en-GB"/>
        </w:rPr>
        <w:t>2</w:t>
      </w:r>
      <w:r w:rsidR="00CC7543" w:rsidRPr="00E352A3">
        <w:rPr>
          <w:rFonts w:ascii="Arial" w:eastAsia="Calibri" w:hAnsi="Arial" w:cs="Arial"/>
          <w:b/>
          <w:bCs/>
          <w:lang w:val="en-GB"/>
        </w:rPr>
        <w:t>2</w:t>
      </w:r>
    </w:p>
    <w:p w:rsidR="00E352A3" w:rsidRPr="00E352A3" w:rsidRDefault="00E352A3" w:rsidP="00E352A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352A3">
        <w:rPr>
          <w:rFonts w:ascii="Arial" w:eastAsia="Calibri" w:hAnsi="Arial" w:cs="Arial"/>
          <w:b/>
          <w:bCs/>
          <w:lang w:val="en-GB"/>
        </w:rPr>
        <w:t>DATE OF SUBMISSION: 30 SEPTEMBER 2022</w:t>
      </w:r>
    </w:p>
    <w:p w:rsidR="00CE6F46" w:rsidRPr="00CE6F46" w:rsidRDefault="00CE6F46" w:rsidP="00CE6F4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CE6F46">
        <w:rPr>
          <w:rFonts w:ascii="Arial" w:hAnsi="Arial" w:cs="Arial"/>
          <w:b/>
          <w:bCs/>
          <w:lang w:val="en-ZA"/>
        </w:rPr>
        <w:t>Mrs L F Tito (EFF) to ask the Minister of Justice and Correctional Services</w:t>
      </w:r>
      <w:r w:rsidRPr="00CE6F46">
        <w:rPr>
          <w:rFonts w:ascii="Arial" w:hAnsi="Arial" w:cs="Arial"/>
          <w:b/>
          <w:bCs/>
          <w:lang w:val="en-ZA"/>
        </w:rPr>
        <w:fldChar w:fldCharType="begin"/>
      </w:r>
      <w:r w:rsidRPr="00CE6F46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CE6F46">
        <w:rPr>
          <w:rFonts w:ascii="Arial" w:hAnsi="Arial" w:cs="Arial"/>
          <w:b/>
          <w:bCs/>
          <w:lang w:val="en-ZA"/>
        </w:rPr>
        <w:fldChar w:fldCharType="end"/>
      </w:r>
      <w:r w:rsidRPr="00CE6F46">
        <w:rPr>
          <w:rFonts w:ascii="Arial" w:hAnsi="Arial" w:cs="Arial"/>
          <w:b/>
          <w:bCs/>
          <w:lang w:val="en-ZA"/>
        </w:rPr>
        <w:t>:</w:t>
      </w:r>
    </w:p>
    <w:p w:rsidR="00CE6F46" w:rsidRDefault="00CE6F46" w:rsidP="00CE6F46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E6F46">
        <w:rPr>
          <w:rFonts w:ascii="Arial" w:hAnsi="Arial" w:cs="Arial"/>
          <w:lang w:val="en-ZA"/>
        </w:rPr>
        <w:t>Whether he has been informed that at the High Court in Kimberley, Northern Cape, the administration for Letters of Authority only assists members of the public until 12h00, takes two-hour lunch breaks and knocks off at 15h00; if not, what is the position in this regard; if so, w</w:t>
      </w:r>
      <w:r>
        <w:rPr>
          <w:rFonts w:ascii="Arial" w:hAnsi="Arial" w:cs="Arial"/>
          <w:lang w:val="en-ZA"/>
        </w:rPr>
        <w:t>hat are the relevant details?</w:t>
      </w:r>
    </w:p>
    <w:p w:rsidR="00CE6F46" w:rsidRPr="00CE6F46" w:rsidRDefault="00CE6F46" w:rsidP="00CE6F46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CE6F46">
        <w:rPr>
          <w:rFonts w:ascii="Arial" w:hAnsi="Arial" w:cs="Arial"/>
          <w:b/>
          <w:lang w:val="en-ZA"/>
        </w:rPr>
        <w:t>NW3996E</w:t>
      </w:r>
    </w:p>
    <w:p w:rsidR="0066206E" w:rsidRDefault="009133DA" w:rsidP="00EC7203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  <w:r w:rsidR="0066206E">
        <w:rPr>
          <w:rFonts w:ascii="Arial" w:hAnsi="Arial" w:cs="Arial"/>
          <w:b/>
        </w:rPr>
        <w:t xml:space="preserve"> </w:t>
      </w:r>
    </w:p>
    <w:p w:rsidR="00EC7203" w:rsidRDefault="00EC7203" w:rsidP="00EC7203">
      <w:pPr>
        <w:spacing w:line="360" w:lineRule="auto"/>
        <w:jc w:val="both"/>
        <w:rPr>
          <w:rFonts w:ascii="Arial" w:hAnsi="Arial" w:cs="Arial"/>
        </w:rPr>
      </w:pPr>
    </w:p>
    <w:p w:rsidR="001633BF" w:rsidRDefault="001633BF" w:rsidP="00EC72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allegations in the question</w:t>
      </w:r>
      <w:r w:rsidR="00EC7203">
        <w:rPr>
          <w:rFonts w:ascii="Arial" w:hAnsi="Arial" w:cs="Arial"/>
        </w:rPr>
        <w:t xml:space="preserve"> are untrue. It should be noted that t</w:t>
      </w:r>
      <w:r w:rsidR="00E51689" w:rsidRPr="001633B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Master</w:t>
      </w:r>
      <w:r w:rsidR="00EC7203">
        <w:rPr>
          <w:rFonts w:ascii="Arial" w:hAnsi="Arial" w:cs="Arial"/>
        </w:rPr>
        <w:t xml:space="preserve">’s Office: </w:t>
      </w:r>
      <w:r>
        <w:rPr>
          <w:rFonts w:ascii="Arial" w:hAnsi="Arial" w:cs="Arial"/>
        </w:rPr>
        <w:t xml:space="preserve"> Kimberley is open for the</w:t>
      </w:r>
      <w:r w:rsidR="0066206E" w:rsidRPr="001633BF">
        <w:rPr>
          <w:rFonts w:ascii="Arial" w:hAnsi="Arial" w:cs="Arial"/>
        </w:rPr>
        <w:t xml:space="preserve"> </w:t>
      </w:r>
      <w:r w:rsidR="0066206E" w:rsidRPr="001633BF">
        <w:rPr>
          <w:rFonts w:ascii="Arial" w:hAnsi="Arial" w:cs="Arial"/>
          <w:u w:val="single"/>
        </w:rPr>
        <w:t>public</w:t>
      </w:r>
      <w:r>
        <w:rPr>
          <w:rFonts w:ascii="Arial" w:hAnsi="Arial" w:cs="Arial"/>
        </w:rPr>
        <w:t xml:space="preserve"> from</w:t>
      </w:r>
      <w:r w:rsidR="0066206E" w:rsidRPr="001633BF">
        <w:rPr>
          <w:rFonts w:ascii="Arial" w:hAnsi="Arial" w:cs="Arial"/>
        </w:rPr>
        <w:t xml:space="preserve"> 7h45 – 12h15 and again from 13h45 – 15h30</w:t>
      </w:r>
      <w:r w:rsidR="00EC720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="0066206E" w:rsidRPr="001633BF">
        <w:rPr>
          <w:rFonts w:ascii="Arial" w:hAnsi="Arial" w:cs="Arial"/>
        </w:rPr>
        <w:t xml:space="preserve">fficials </w:t>
      </w:r>
      <w:r>
        <w:rPr>
          <w:rFonts w:ascii="Arial" w:hAnsi="Arial" w:cs="Arial"/>
        </w:rPr>
        <w:t>however, have lunch break 13h00-13h45 and remain</w:t>
      </w:r>
      <w:r w:rsidR="0066206E" w:rsidRPr="001633BF">
        <w:rPr>
          <w:rFonts w:ascii="Arial" w:hAnsi="Arial" w:cs="Arial"/>
        </w:rPr>
        <w:t xml:space="preserve"> in the office until </w:t>
      </w:r>
      <w:r>
        <w:rPr>
          <w:rFonts w:ascii="Arial" w:hAnsi="Arial" w:cs="Arial"/>
        </w:rPr>
        <w:t>16h15 (as per normal working hours).</w:t>
      </w:r>
    </w:p>
    <w:p w:rsidR="00EC7203" w:rsidRDefault="00EC7203" w:rsidP="00EC7203">
      <w:pPr>
        <w:spacing w:line="360" w:lineRule="auto"/>
        <w:jc w:val="both"/>
        <w:rPr>
          <w:rFonts w:ascii="Arial" w:hAnsi="Arial" w:cs="Arial"/>
        </w:rPr>
      </w:pPr>
    </w:p>
    <w:p w:rsidR="001633BF" w:rsidRDefault="001633BF" w:rsidP="00EC72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time between 12h15 and 13h00 as well as between 15h30 and 16h15, is utilized for</w:t>
      </w:r>
      <w:r w:rsidR="0066206E" w:rsidRPr="00163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attending to</w:t>
      </w:r>
      <w:r w:rsidR="0066206E" w:rsidRPr="001633BF">
        <w:rPr>
          <w:rFonts w:ascii="Arial" w:hAnsi="Arial" w:cs="Arial"/>
        </w:rPr>
        <w:t xml:space="preserve"> administrative</w:t>
      </w:r>
      <w:r w:rsidR="00EC72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office</w:t>
      </w:r>
      <w:r w:rsidR="0066206E" w:rsidRPr="001633BF">
        <w:rPr>
          <w:rFonts w:ascii="Arial" w:hAnsi="Arial" w:cs="Arial"/>
        </w:rPr>
        <w:t xml:space="preserve"> work </w:t>
      </w:r>
      <w:r w:rsidR="00EC7203">
        <w:rPr>
          <w:rFonts w:ascii="Arial" w:hAnsi="Arial" w:cs="Arial"/>
        </w:rPr>
        <w:t xml:space="preserve">and </w:t>
      </w:r>
      <w:r w:rsidR="0066206E" w:rsidRPr="001633BF">
        <w:rPr>
          <w:rFonts w:ascii="Arial" w:hAnsi="Arial" w:cs="Arial"/>
        </w:rPr>
        <w:t xml:space="preserve">attend to the </w:t>
      </w:r>
      <w:r w:rsidR="00EC7203">
        <w:rPr>
          <w:rFonts w:ascii="Arial" w:hAnsi="Arial" w:cs="Arial"/>
        </w:rPr>
        <w:t xml:space="preserve">members of the </w:t>
      </w:r>
      <w:r w:rsidR="0066206E" w:rsidRPr="001633BF">
        <w:rPr>
          <w:rFonts w:ascii="Arial" w:hAnsi="Arial" w:cs="Arial"/>
        </w:rPr>
        <w:t xml:space="preserve">public that </w:t>
      </w:r>
      <w:r w:rsidR="00EC7203">
        <w:rPr>
          <w:rFonts w:ascii="Arial" w:hAnsi="Arial" w:cs="Arial"/>
        </w:rPr>
        <w:t>are</w:t>
      </w:r>
      <w:r w:rsidR="0066206E" w:rsidRPr="001633BF">
        <w:rPr>
          <w:rFonts w:ascii="Arial" w:hAnsi="Arial" w:cs="Arial"/>
        </w:rPr>
        <w:t xml:space="preserve"> still in the office.  </w:t>
      </w:r>
    </w:p>
    <w:p w:rsidR="00EC7203" w:rsidRDefault="00EC7203" w:rsidP="00EC7203">
      <w:pPr>
        <w:spacing w:line="360" w:lineRule="auto"/>
        <w:jc w:val="both"/>
        <w:rPr>
          <w:rFonts w:ascii="Arial" w:hAnsi="Arial" w:cs="Arial"/>
        </w:rPr>
      </w:pPr>
    </w:p>
    <w:p w:rsidR="0066206E" w:rsidRPr="001633BF" w:rsidRDefault="001633BF" w:rsidP="00EC72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public is assisted during the lunch break period, as the office does</w:t>
      </w:r>
      <w:r w:rsidR="0066206E" w:rsidRPr="001633BF">
        <w:rPr>
          <w:rFonts w:ascii="Arial" w:hAnsi="Arial" w:cs="Arial"/>
        </w:rPr>
        <w:t xml:space="preserve"> not want a situation in the office, where a female official sits alone with members of the public during the lunch break (13h00 – 13h45)</w:t>
      </w:r>
      <w:r>
        <w:rPr>
          <w:rFonts w:ascii="Arial" w:hAnsi="Arial" w:cs="Arial"/>
        </w:rPr>
        <w:t>,</w:t>
      </w:r>
      <w:r w:rsidR="0066206E" w:rsidRPr="001633BF">
        <w:rPr>
          <w:rFonts w:ascii="Arial" w:hAnsi="Arial" w:cs="Arial"/>
        </w:rPr>
        <w:t xml:space="preserve"> to avoid possible intimidation or harassment allegations.</w:t>
      </w:r>
    </w:p>
    <w:p w:rsidR="00EC7203" w:rsidRDefault="00EC7203" w:rsidP="00EC7203">
      <w:pPr>
        <w:spacing w:line="360" w:lineRule="auto"/>
        <w:jc w:val="both"/>
        <w:rPr>
          <w:rFonts w:ascii="Arial" w:hAnsi="Arial" w:cs="Arial"/>
        </w:rPr>
      </w:pPr>
    </w:p>
    <w:p w:rsidR="00E51689" w:rsidRPr="001633BF" w:rsidRDefault="006B1981" w:rsidP="00EC72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complaints suggesting the contrary should be brought under the attention of the Head of the Office, Mr Craig Davids, and will be investigated immediately.</w:t>
      </w:r>
    </w:p>
    <w:p w:rsidR="0066206E" w:rsidRPr="00880AAF" w:rsidRDefault="0066206E" w:rsidP="007D5B1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CF" w:rsidRDefault="00E863CF" w:rsidP="00913892">
      <w:r>
        <w:separator/>
      </w:r>
    </w:p>
  </w:endnote>
  <w:endnote w:type="continuationSeparator" w:id="0">
    <w:p w:rsidR="00E863CF" w:rsidRDefault="00E863CF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863CF" w:rsidRPr="00E863CF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CF" w:rsidRDefault="00E863CF" w:rsidP="00913892">
      <w:r>
        <w:separator/>
      </w:r>
    </w:p>
  </w:footnote>
  <w:footnote w:type="continuationSeparator" w:id="0">
    <w:p w:rsidR="00E863CF" w:rsidRDefault="00E863CF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22"/>
  </w:num>
  <w:num w:numId="8">
    <w:abstractNumId w:val="6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20"/>
  </w:num>
  <w:num w:numId="23">
    <w:abstractNumId w:val="26"/>
  </w:num>
  <w:num w:numId="24">
    <w:abstractNumId w:val="23"/>
  </w:num>
  <w:num w:numId="25">
    <w:abstractNumId w:val="25"/>
  </w:num>
  <w:num w:numId="26">
    <w:abstractNumId w:val="0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2041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33BF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236FD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85E38"/>
    <w:rsid w:val="004926BD"/>
    <w:rsid w:val="00493775"/>
    <w:rsid w:val="004B6B6B"/>
    <w:rsid w:val="004E42FA"/>
    <w:rsid w:val="004E7CD4"/>
    <w:rsid w:val="004F6FEC"/>
    <w:rsid w:val="00502868"/>
    <w:rsid w:val="0051271E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6206E"/>
    <w:rsid w:val="00670788"/>
    <w:rsid w:val="0067545A"/>
    <w:rsid w:val="00682A34"/>
    <w:rsid w:val="006921BE"/>
    <w:rsid w:val="006922A4"/>
    <w:rsid w:val="006959E4"/>
    <w:rsid w:val="006A33CE"/>
    <w:rsid w:val="006A35FB"/>
    <w:rsid w:val="006A4983"/>
    <w:rsid w:val="006A6A3B"/>
    <w:rsid w:val="006B0F80"/>
    <w:rsid w:val="006B1981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C47E9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265C8"/>
    <w:rsid w:val="0094372F"/>
    <w:rsid w:val="00943DDD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2E7F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03BA"/>
    <w:rsid w:val="00BD3180"/>
    <w:rsid w:val="00BD597B"/>
    <w:rsid w:val="00BD6D36"/>
    <w:rsid w:val="00BE1C8B"/>
    <w:rsid w:val="00BE7822"/>
    <w:rsid w:val="00BF0672"/>
    <w:rsid w:val="00BF0809"/>
    <w:rsid w:val="00BF103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E6F46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352A3"/>
    <w:rsid w:val="00E44AFC"/>
    <w:rsid w:val="00E51689"/>
    <w:rsid w:val="00E55AFD"/>
    <w:rsid w:val="00E863CF"/>
    <w:rsid w:val="00EA4996"/>
    <w:rsid w:val="00EA4D5C"/>
    <w:rsid w:val="00EA53D2"/>
    <w:rsid w:val="00EA7A64"/>
    <w:rsid w:val="00EB54FA"/>
    <w:rsid w:val="00EB5C9A"/>
    <w:rsid w:val="00EB6AC1"/>
    <w:rsid w:val="00EC5379"/>
    <w:rsid w:val="00EC7203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59CC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4A2B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2022-09-28T11:06:00Z</dcterms:created>
  <dcterms:modified xsi:type="dcterms:W3CDTF">2022-09-28T11:06:00Z</dcterms:modified>
</cp:coreProperties>
</file>