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D97EFF">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D97EFF">
      <w:pPr>
        <w:spacing w:after="0" w:line="240" w:lineRule="auto"/>
        <w:rPr>
          <w:rFonts w:ascii="Arial" w:eastAsia="Times New Roman" w:hAnsi="Arial" w:cs="Arial"/>
          <w:sz w:val="24"/>
          <w:szCs w:val="24"/>
        </w:rPr>
      </w:pPr>
    </w:p>
    <w:p w:rsidR="00FD7F03" w:rsidRPr="006F07E2" w:rsidRDefault="00FD7F03" w:rsidP="00D97EFF">
      <w:pPr>
        <w:spacing w:after="0" w:line="240" w:lineRule="auto"/>
        <w:rPr>
          <w:rFonts w:ascii="Arial" w:eastAsia="Times New Roman" w:hAnsi="Arial" w:cs="Arial"/>
          <w:b/>
          <w:bCs/>
          <w:sz w:val="24"/>
          <w:szCs w:val="24"/>
        </w:rPr>
      </w:pPr>
    </w:p>
    <w:p w:rsidR="00F515CF" w:rsidRPr="003C11E4" w:rsidRDefault="00F515CF" w:rsidP="003C11E4">
      <w:pPr>
        <w:spacing w:after="0" w:line="240" w:lineRule="auto"/>
        <w:rPr>
          <w:rFonts w:ascii="Arial" w:eastAsia="Times New Roman" w:hAnsi="Arial" w:cs="Arial"/>
          <w:sz w:val="24"/>
          <w:szCs w:val="24"/>
        </w:rPr>
      </w:pPr>
      <w:r w:rsidRPr="003C11E4">
        <w:rPr>
          <w:rFonts w:ascii="Arial" w:eastAsia="Times New Roman" w:hAnsi="Arial" w:cs="Arial"/>
          <w:b/>
          <w:bCs/>
          <w:sz w:val="24"/>
          <w:szCs w:val="24"/>
        </w:rPr>
        <w:t xml:space="preserve">QUESTION </w:t>
      </w:r>
      <w:r w:rsidR="00E648A4">
        <w:rPr>
          <w:rFonts w:ascii="Arial" w:eastAsia="Times New Roman" w:hAnsi="Arial" w:cs="Arial"/>
          <w:b/>
          <w:bCs/>
          <w:sz w:val="24"/>
          <w:szCs w:val="24"/>
        </w:rPr>
        <w:t>3253</w:t>
      </w:r>
    </w:p>
    <w:p w:rsidR="00FF1348" w:rsidRPr="003C11E4" w:rsidRDefault="00F515CF" w:rsidP="003C11E4">
      <w:pPr>
        <w:spacing w:after="0" w:line="240" w:lineRule="auto"/>
        <w:rPr>
          <w:rFonts w:ascii="Arial" w:eastAsia="Times New Roman" w:hAnsi="Arial" w:cs="Arial"/>
          <w:sz w:val="24"/>
          <w:szCs w:val="24"/>
        </w:rPr>
      </w:pPr>
      <w:r w:rsidRPr="003C11E4">
        <w:rPr>
          <w:rFonts w:ascii="Arial" w:eastAsia="Times New Roman" w:hAnsi="Arial" w:cs="Arial"/>
          <w:sz w:val="24"/>
          <w:szCs w:val="24"/>
        </w:rPr>
        <w:t> </w:t>
      </w:r>
    </w:p>
    <w:p w:rsidR="00F515CF" w:rsidRPr="003C11E4" w:rsidRDefault="00687C52" w:rsidP="003C11E4">
      <w:pPr>
        <w:spacing w:after="0" w:line="240" w:lineRule="auto"/>
        <w:rPr>
          <w:rFonts w:ascii="Arial" w:eastAsia="Times New Roman" w:hAnsi="Arial" w:cs="Arial"/>
          <w:b/>
          <w:bCs/>
          <w:sz w:val="24"/>
          <w:szCs w:val="24"/>
          <w:u w:val="single"/>
        </w:rPr>
      </w:pPr>
      <w:r w:rsidRPr="003C11E4">
        <w:rPr>
          <w:rFonts w:ascii="Arial" w:eastAsia="Times New Roman" w:hAnsi="Arial" w:cs="Arial"/>
          <w:b/>
          <w:bCs/>
          <w:sz w:val="24"/>
          <w:szCs w:val="24"/>
          <w:u w:val="single"/>
        </w:rPr>
        <w:t>IN</w:t>
      </w:r>
      <w:r w:rsidR="0021572E" w:rsidRPr="003C11E4">
        <w:rPr>
          <w:rFonts w:ascii="Arial" w:eastAsia="Times New Roman" w:hAnsi="Arial" w:cs="Arial"/>
          <w:b/>
          <w:bCs/>
          <w:sz w:val="24"/>
          <w:szCs w:val="24"/>
          <w:u w:val="single"/>
        </w:rPr>
        <w:t xml:space="preserve">TERNAL QUESTION PAPER [No </w:t>
      </w:r>
      <w:r w:rsidR="003C11E4">
        <w:rPr>
          <w:rFonts w:ascii="Arial" w:eastAsia="Times New Roman" w:hAnsi="Arial" w:cs="Arial"/>
          <w:b/>
          <w:bCs/>
          <w:sz w:val="24"/>
          <w:szCs w:val="24"/>
          <w:u w:val="single"/>
        </w:rPr>
        <w:t>37</w:t>
      </w:r>
      <w:r w:rsidR="001304CF" w:rsidRPr="003C11E4">
        <w:rPr>
          <w:rFonts w:ascii="Arial" w:eastAsia="Times New Roman" w:hAnsi="Arial" w:cs="Arial"/>
          <w:b/>
          <w:bCs/>
          <w:sz w:val="24"/>
          <w:szCs w:val="24"/>
          <w:u w:val="single"/>
        </w:rPr>
        <w:t>-2017</w:t>
      </w:r>
      <w:r w:rsidR="005F30F3" w:rsidRPr="003C11E4">
        <w:rPr>
          <w:rFonts w:ascii="Arial" w:eastAsia="Times New Roman" w:hAnsi="Arial" w:cs="Arial"/>
          <w:b/>
          <w:bCs/>
          <w:sz w:val="24"/>
          <w:szCs w:val="24"/>
          <w:u w:val="single"/>
        </w:rPr>
        <w:t xml:space="preserve"> FIFTH PARLIAMENT</w:t>
      </w:r>
      <w:proofErr w:type="gramStart"/>
      <w:r w:rsidR="00F515CF" w:rsidRPr="003C11E4">
        <w:rPr>
          <w:rFonts w:ascii="Arial" w:eastAsia="Times New Roman" w:hAnsi="Arial" w:cs="Arial"/>
          <w:b/>
          <w:bCs/>
          <w:sz w:val="24"/>
          <w:szCs w:val="24"/>
          <w:u w:val="single"/>
        </w:rPr>
        <w:t>]</w:t>
      </w:r>
      <w:proofErr w:type="gramEnd"/>
      <w:r w:rsidR="00F515CF" w:rsidRPr="003C11E4">
        <w:rPr>
          <w:rFonts w:ascii="Arial" w:eastAsia="Times New Roman" w:hAnsi="Arial" w:cs="Arial"/>
          <w:b/>
          <w:bCs/>
          <w:sz w:val="24"/>
          <w:szCs w:val="24"/>
          <w:u w:val="single"/>
        </w:rPr>
        <w:br/>
      </w:r>
      <w:r w:rsidR="00F83BBF" w:rsidRPr="003C11E4">
        <w:rPr>
          <w:rFonts w:ascii="Arial" w:eastAsia="Times New Roman" w:hAnsi="Arial" w:cs="Arial"/>
          <w:b/>
          <w:bCs/>
          <w:sz w:val="24"/>
          <w:szCs w:val="24"/>
          <w:u w:val="single"/>
        </w:rPr>
        <w:t>DATE OF PUBLICATION: </w:t>
      </w:r>
      <w:r w:rsidR="003C11E4">
        <w:rPr>
          <w:rFonts w:ascii="Arial" w:eastAsia="Times New Roman" w:hAnsi="Arial" w:cs="Arial"/>
          <w:b/>
          <w:bCs/>
          <w:sz w:val="24"/>
          <w:szCs w:val="24"/>
          <w:u w:val="single"/>
        </w:rPr>
        <w:t>20</w:t>
      </w:r>
      <w:r w:rsidR="00A5099E" w:rsidRPr="003C11E4">
        <w:rPr>
          <w:rFonts w:ascii="Arial" w:eastAsia="Times New Roman" w:hAnsi="Arial" w:cs="Arial"/>
          <w:b/>
          <w:bCs/>
          <w:sz w:val="24"/>
          <w:szCs w:val="24"/>
          <w:u w:val="single"/>
        </w:rPr>
        <w:t xml:space="preserve"> OCTOBER</w:t>
      </w:r>
      <w:r w:rsidR="00F515CF" w:rsidRPr="003C11E4">
        <w:rPr>
          <w:rFonts w:ascii="Arial" w:eastAsia="Times New Roman" w:hAnsi="Arial" w:cs="Arial"/>
          <w:b/>
          <w:bCs/>
          <w:sz w:val="24"/>
          <w:szCs w:val="24"/>
          <w:u w:val="single"/>
        </w:rPr>
        <w:t> 201</w:t>
      </w:r>
      <w:r w:rsidR="001304CF" w:rsidRPr="003C11E4">
        <w:rPr>
          <w:rFonts w:ascii="Arial" w:eastAsia="Times New Roman" w:hAnsi="Arial" w:cs="Arial"/>
          <w:b/>
          <w:bCs/>
          <w:sz w:val="24"/>
          <w:szCs w:val="24"/>
          <w:u w:val="single"/>
        </w:rPr>
        <w:t>7</w:t>
      </w:r>
    </w:p>
    <w:p w:rsidR="00DD3420" w:rsidRPr="00E648A4" w:rsidRDefault="00DD3420" w:rsidP="00E648A4">
      <w:pPr>
        <w:spacing w:after="0" w:line="240" w:lineRule="auto"/>
        <w:ind w:left="851" w:hanging="851"/>
        <w:jc w:val="both"/>
        <w:rPr>
          <w:rFonts w:ascii="Arial" w:hAnsi="Arial" w:cs="Arial"/>
          <w:b/>
          <w:sz w:val="24"/>
          <w:szCs w:val="24"/>
        </w:rPr>
      </w:pPr>
    </w:p>
    <w:p w:rsidR="00E648A4" w:rsidRDefault="00E648A4" w:rsidP="00E648A4">
      <w:pPr>
        <w:spacing w:after="0" w:line="240" w:lineRule="auto"/>
        <w:ind w:left="709" w:hanging="709"/>
        <w:rPr>
          <w:rFonts w:ascii="Arial" w:eastAsia="Arial" w:hAnsi="Arial" w:cs="Arial"/>
          <w:b/>
          <w:sz w:val="24"/>
          <w:szCs w:val="24"/>
        </w:rPr>
      </w:pPr>
      <w:r w:rsidRPr="00E648A4">
        <w:rPr>
          <w:rFonts w:ascii="Arial" w:eastAsia="Arial" w:hAnsi="Arial" w:cs="Arial"/>
          <w:b/>
          <w:sz w:val="24"/>
          <w:szCs w:val="24"/>
        </w:rPr>
        <w:t>3253.</w:t>
      </w:r>
      <w:r w:rsidRPr="00E648A4">
        <w:rPr>
          <w:rFonts w:ascii="Arial" w:eastAsia="Arial" w:hAnsi="Arial" w:cs="Arial"/>
          <w:b/>
          <w:sz w:val="24"/>
          <w:szCs w:val="24"/>
        </w:rPr>
        <w:tab/>
        <w:t>Mr K P Robertson (DA) to ask the Minister of Rural Development and Land Reform:</w:t>
      </w:r>
    </w:p>
    <w:p w:rsidR="00E648A4" w:rsidRPr="00E648A4" w:rsidRDefault="00E648A4" w:rsidP="00E648A4">
      <w:pPr>
        <w:spacing w:after="0" w:line="240" w:lineRule="auto"/>
        <w:ind w:left="851" w:hanging="851"/>
        <w:rPr>
          <w:rFonts w:ascii="Arial" w:eastAsia="Arial" w:hAnsi="Arial" w:cs="Arial"/>
          <w:b/>
          <w:sz w:val="24"/>
          <w:szCs w:val="24"/>
        </w:rPr>
      </w:pPr>
      <w:r w:rsidRPr="00E648A4">
        <w:rPr>
          <w:rFonts w:ascii="Arial" w:eastAsia="Arial" w:hAnsi="Arial" w:cs="Arial"/>
          <w:b/>
          <w:sz w:val="24"/>
          <w:szCs w:val="24"/>
        </w:rPr>
        <w:t xml:space="preserve"> </w:t>
      </w:r>
    </w:p>
    <w:p w:rsidR="00E648A4" w:rsidRPr="00E648A4" w:rsidRDefault="00E648A4" w:rsidP="00E648A4">
      <w:pPr>
        <w:pStyle w:val="ListParagraph"/>
        <w:numPr>
          <w:ilvl w:val="0"/>
          <w:numId w:val="25"/>
        </w:numPr>
        <w:spacing w:after="0" w:line="240" w:lineRule="auto"/>
        <w:ind w:left="709" w:hanging="709"/>
        <w:jc w:val="both"/>
        <w:rPr>
          <w:rFonts w:ascii="Arial" w:hAnsi="Arial" w:cs="Arial"/>
          <w:sz w:val="24"/>
          <w:szCs w:val="24"/>
        </w:rPr>
      </w:pPr>
      <w:r w:rsidRPr="00E648A4">
        <w:rPr>
          <w:rFonts w:ascii="Arial" w:eastAsia="Arial" w:hAnsi="Arial" w:cs="Arial"/>
          <w:sz w:val="24"/>
          <w:szCs w:val="24"/>
        </w:rPr>
        <w:t xml:space="preserve">What is the total number of (a) claims that have </w:t>
      </w:r>
      <w:r w:rsidRPr="00E648A4">
        <w:rPr>
          <w:rFonts w:ascii="Arial" w:hAnsi="Arial" w:cs="Arial"/>
          <w:sz w:val="24"/>
          <w:szCs w:val="24"/>
        </w:rPr>
        <w:t>been lodged for the restitution of state-owned land (</w:t>
      </w:r>
      <w:proofErr w:type="spellStart"/>
      <w:r w:rsidRPr="00E648A4">
        <w:rPr>
          <w:rFonts w:ascii="Arial" w:hAnsi="Arial" w:cs="Arial"/>
          <w:sz w:val="24"/>
          <w:szCs w:val="24"/>
        </w:rPr>
        <w:t>i</w:t>
      </w:r>
      <w:proofErr w:type="spellEnd"/>
      <w:r w:rsidRPr="00E648A4">
        <w:rPr>
          <w:rFonts w:ascii="Arial" w:hAnsi="Arial" w:cs="Arial"/>
          <w:sz w:val="24"/>
          <w:szCs w:val="24"/>
        </w:rPr>
        <w:t>) prior to 31 December 1998 and (ii) since 1 January 1999, (b) hectares of land that has been claimed in each case, (c) claims that have been finalised in each case, (d) claimants who have received land after their claims were finalised and (e) hectares of land that has been transferred to the claimants in each case;</w:t>
      </w:r>
    </w:p>
    <w:p w:rsidR="00E648A4" w:rsidRPr="00E648A4" w:rsidRDefault="00E648A4" w:rsidP="00E648A4">
      <w:pPr>
        <w:pStyle w:val="ListParagraph"/>
        <w:spacing w:after="0" w:line="240" w:lineRule="auto"/>
        <w:ind w:left="440"/>
        <w:jc w:val="both"/>
        <w:rPr>
          <w:rFonts w:ascii="Arial" w:hAnsi="Arial" w:cs="Arial"/>
          <w:sz w:val="24"/>
          <w:szCs w:val="24"/>
        </w:rPr>
      </w:pPr>
    </w:p>
    <w:p w:rsidR="00E648A4" w:rsidRPr="00E648A4" w:rsidRDefault="00E648A4" w:rsidP="00E648A4">
      <w:pPr>
        <w:pStyle w:val="ListParagraph"/>
        <w:numPr>
          <w:ilvl w:val="0"/>
          <w:numId w:val="25"/>
        </w:numPr>
        <w:spacing w:after="0" w:line="240" w:lineRule="auto"/>
        <w:ind w:left="709" w:hanging="709"/>
        <w:jc w:val="both"/>
        <w:rPr>
          <w:rFonts w:ascii="Arial" w:hAnsi="Arial" w:cs="Arial"/>
          <w:sz w:val="24"/>
          <w:szCs w:val="24"/>
        </w:rPr>
      </w:pPr>
      <w:r w:rsidRPr="00E648A4">
        <w:rPr>
          <w:rFonts w:ascii="Arial" w:hAnsi="Arial" w:cs="Arial"/>
          <w:sz w:val="24"/>
          <w:szCs w:val="24"/>
        </w:rPr>
        <w:t>what is the total number of claimants who lodged claims for the restitution of state-owned land who (a) took the payment alternative and (b) opted for the alternative state-owned land option in each case;</w:t>
      </w:r>
    </w:p>
    <w:p w:rsidR="00E648A4" w:rsidRPr="00E648A4" w:rsidRDefault="00E648A4" w:rsidP="00E648A4">
      <w:pPr>
        <w:spacing w:after="0" w:line="240" w:lineRule="auto"/>
        <w:jc w:val="both"/>
        <w:rPr>
          <w:rFonts w:ascii="Arial" w:hAnsi="Arial" w:cs="Arial"/>
          <w:sz w:val="24"/>
          <w:szCs w:val="24"/>
        </w:rPr>
      </w:pPr>
    </w:p>
    <w:p w:rsidR="00E648A4" w:rsidRPr="00E648A4" w:rsidRDefault="00E648A4" w:rsidP="00E648A4">
      <w:pPr>
        <w:spacing w:after="0" w:line="240" w:lineRule="auto"/>
        <w:ind w:left="709" w:hanging="709"/>
        <w:jc w:val="both"/>
        <w:rPr>
          <w:rFonts w:ascii="Arial" w:hAnsi="Arial" w:cs="Arial"/>
          <w:sz w:val="24"/>
          <w:szCs w:val="24"/>
        </w:rPr>
      </w:pPr>
      <w:r w:rsidRPr="00E648A4">
        <w:rPr>
          <w:rFonts w:ascii="Arial" w:hAnsi="Arial" w:cs="Arial"/>
          <w:sz w:val="24"/>
          <w:szCs w:val="24"/>
        </w:rPr>
        <w:t>(3)</w:t>
      </w:r>
      <w:r w:rsidRPr="00E648A4">
        <w:rPr>
          <w:rFonts w:ascii="Arial" w:hAnsi="Arial" w:cs="Arial"/>
          <w:sz w:val="24"/>
          <w:szCs w:val="24"/>
        </w:rPr>
        <w:tab/>
        <w:t>(a) what is the total number of claimants who opted for the alternative state-owned land option who that are still on the waiting list to receive land and (b) which departments are responsible for the allocation of alternative state-owned land in each case?</w:t>
      </w:r>
      <w:r w:rsidRPr="00E648A4">
        <w:rPr>
          <w:rFonts w:ascii="Arial" w:hAnsi="Arial" w:cs="Arial"/>
          <w:sz w:val="24"/>
          <w:szCs w:val="24"/>
        </w:rPr>
        <w:tab/>
      </w:r>
      <w:r w:rsidRPr="00E648A4">
        <w:rPr>
          <w:rFonts w:ascii="Arial" w:hAnsi="Arial" w:cs="Arial"/>
          <w:iCs/>
          <w:sz w:val="24"/>
          <w:szCs w:val="24"/>
        </w:rPr>
        <w:tab/>
      </w:r>
      <w:r w:rsidRPr="00E648A4">
        <w:rPr>
          <w:rFonts w:ascii="Arial" w:hAnsi="Arial" w:cs="Arial"/>
          <w:iCs/>
          <w:sz w:val="24"/>
          <w:szCs w:val="24"/>
        </w:rPr>
        <w:tab/>
      </w:r>
      <w:r w:rsidRPr="00E648A4">
        <w:rPr>
          <w:rFonts w:ascii="Arial" w:hAnsi="Arial" w:cs="Arial"/>
          <w:iCs/>
          <w:sz w:val="24"/>
          <w:szCs w:val="24"/>
        </w:rPr>
        <w:tab/>
      </w:r>
      <w:r w:rsidRPr="00E648A4">
        <w:rPr>
          <w:rFonts w:ascii="Arial" w:hAnsi="Arial" w:cs="Arial"/>
          <w:iCs/>
          <w:sz w:val="24"/>
          <w:szCs w:val="24"/>
        </w:rPr>
        <w:tab/>
      </w:r>
      <w:r w:rsidRPr="00E648A4">
        <w:rPr>
          <w:rFonts w:ascii="Arial" w:hAnsi="Arial" w:cs="Arial"/>
          <w:iCs/>
          <w:sz w:val="24"/>
          <w:szCs w:val="24"/>
        </w:rPr>
        <w:tab/>
      </w:r>
      <w:r w:rsidRPr="00E648A4">
        <w:rPr>
          <w:rFonts w:ascii="Arial" w:hAnsi="Arial" w:cs="Arial"/>
          <w:iCs/>
          <w:sz w:val="24"/>
          <w:szCs w:val="24"/>
        </w:rPr>
        <w:tab/>
      </w:r>
      <w:r w:rsidRPr="00E648A4">
        <w:rPr>
          <w:rFonts w:ascii="Arial" w:hAnsi="Arial" w:cs="Arial"/>
          <w:b/>
          <w:iCs/>
          <w:sz w:val="24"/>
          <w:szCs w:val="24"/>
        </w:rPr>
        <w:t>NW3585E</w:t>
      </w:r>
    </w:p>
    <w:p w:rsidR="00D0368D" w:rsidRPr="00E648A4" w:rsidRDefault="00D0368D" w:rsidP="00E648A4">
      <w:pPr>
        <w:spacing w:after="0" w:line="240" w:lineRule="auto"/>
        <w:jc w:val="both"/>
        <w:outlineLvl w:val="0"/>
        <w:rPr>
          <w:rFonts w:ascii="Arial" w:hAnsi="Arial" w:cs="Arial"/>
          <w:sz w:val="24"/>
          <w:szCs w:val="24"/>
        </w:rPr>
      </w:pPr>
    </w:p>
    <w:p w:rsidR="00D0368D" w:rsidRPr="00E648A4" w:rsidRDefault="00D0368D" w:rsidP="00E648A4">
      <w:pPr>
        <w:spacing w:after="0" w:line="240" w:lineRule="auto"/>
        <w:jc w:val="both"/>
        <w:outlineLvl w:val="0"/>
        <w:rPr>
          <w:rFonts w:ascii="Arial" w:hAnsi="Arial" w:cs="Arial"/>
          <w:sz w:val="24"/>
          <w:szCs w:val="24"/>
        </w:rPr>
      </w:pPr>
    </w:p>
    <w:p w:rsidR="00E433A8" w:rsidRPr="00E648A4" w:rsidRDefault="00E433A8" w:rsidP="00E648A4">
      <w:pPr>
        <w:spacing w:after="0" w:line="240" w:lineRule="auto"/>
        <w:jc w:val="both"/>
        <w:outlineLvl w:val="0"/>
        <w:rPr>
          <w:rFonts w:ascii="Arial" w:hAnsi="Arial" w:cs="Arial"/>
          <w:sz w:val="24"/>
          <w:szCs w:val="24"/>
        </w:rPr>
      </w:pPr>
      <w:r w:rsidRPr="00E648A4">
        <w:rPr>
          <w:rFonts w:ascii="Arial" w:hAnsi="Arial" w:cs="Arial"/>
          <w:b/>
          <w:sz w:val="24"/>
          <w:szCs w:val="24"/>
        </w:rPr>
        <w:t>THE MINISTER OF RURAL DEVELOPMENT AND LAND REFORM:</w:t>
      </w:r>
    </w:p>
    <w:p w:rsidR="00E433A8" w:rsidRPr="00D05492" w:rsidRDefault="00E433A8" w:rsidP="00C366DC">
      <w:pPr>
        <w:pStyle w:val="NoSpacing"/>
        <w:jc w:val="both"/>
        <w:rPr>
          <w:rFonts w:ascii="Arial" w:hAnsi="Arial" w:cs="Arial"/>
          <w:sz w:val="24"/>
          <w:szCs w:val="24"/>
        </w:rPr>
      </w:pPr>
    </w:p>
    <w:p w:rsidR="00D05492" w:rsidRPr="00F87505" w:rsidRDefault="00D05492" w:rsidP="00057797">
      <w:pPr>
        <w:pStyle w:val="NoSpacing"/>
        <w:tabs>
          <w:tab w:val="left" w:pos="142"/>
        </w:tabs>
        <w:jc w:val="both"/>
        <w:rPr>
          <w:rFonts w:ascii="Arial" w:hAnsi="Arial" w:cs="Arial"/>
          <w:sz w:val="24"/>
          <w:szCs w:val="24"/>
        </w:rPr>
      </w:pPr>
    </w:p>
    <w:p w:rsidR="00F87505" w:rsidRPr="00F87505" w:rsidRDefault="0002727F" w:rsidP="00310DFC">
      <w:pPr>
        <w:pStyle w:val="NoSpacing"/>
        <w:numPr>
          <w:ilvl w:val="0"/>
          <w:numId w:val="27"/>
        </w:numPr>
        <w:tabs>
          <w:tab w:val="left" w:pos="142"/>
        </w:tabs>
        <w:ind w:hanging="436"/>
        <w:jc w:val="both"/>
        <w:rPr>
          <w:rFonts w:ascii="Arial" w:hAnsi="Arial" w:cs="Arial"/>
          <w:sz w:val="24"/>
          <w:szCs w:val="24"/>
        </w:rPr>
      </w:pPr>
      <w:r>
        <w:rPr>
          <w:rFonts w:ascii="Arial" w:hAnsi="Arial" w:cs="Arial"/>
          <w:sz w:val="24"/>
          <w:szCs w:val="24"/>
        </w:rPr>
        <w:t>The statist</w:t>
      </w:r>
      <w:r w:rsidR="002E0720">
        <w:rPr>
          <w:rFonts w:ascii="Arial" w:hAnsi="Arial" w:cs="Arial"/>
          <w:sz w:val="24"/>
          <w:szCs w:val="24"/>
        </w:rPr>
        <w:t>ics relating to Restitution cla</w:t>
      </w:r>
      <w:r w:rsidR="008E3076">
        <w:rPr>
          <w:rFonts w:ascii="Arial" w:hAnsi="Arial" w:cs="Arial"/>
          <w:sz w:val="24"/>
          <w:szCs w:val="24"/>
        </w:rPr>
        <w:t>ims currently are not categorised</w:t>
      </w:r>
      <w:r w:rsidR="002E0720">
        <w:rPr>
          <w:rFonts w:ascii="Arial" w:hAnsi="Arial" w:cs="Arial"/>
          <w:sz w:val="24"/>
          <w:szCs w:val="24"/>
        </w:rPr>
        <w:t xml:space="preserve"> according to the requested information. We are </w:t>
      </w:r>
      <w:r w:rsidR="008E3076">
        <w:rPr>
          <w:rFonts w:ascii="Arial" w:hAnsi="Arial" w:cs="Arial"/>
          <w:sz w:val="24"/>
          <w:szCs w:val="24"/>
        </w:rPr>
        <w:t xml:space="preserve">now </w:t>
      </w:r>
      <w:r w:rsidR="002E0720">
        <w:rPr>
          <w:rFonts w:ascii="Arial" w:hAnsi="Arial" w:cs="Arial"/>
          <w:sz w:val="24"/>
          <w:szCs w:val="24"/>
        </w:rPr>
        <w:t xml:space="preserve">working </w:t>
      </w:r>
      <w:r w:rsidR="008E3076">
        <w:rPr>
          <w:rFonts w:ascii="Arial" w:hAnsi="Arial" w:cs="Arial"/>
          <w:sz w:val="24"/>
          <w:szCs w:val="24"/>
        </w:rPr>
        <w:t>on this categorization, thanks to the Hon. Member’s question.</w:t>
      </w:r>
    </w:p>
    <w:p w:rsidR="000B7E81" w:rsidRPr="00F87505" w:rsidRDefault="000B7E81" w:rsidP="00F87505">
      <w:pPr>
        <w:pStyle w:val="NoSpacing"/>
        <w:tabs>
          <w:tab w:val="left" w:pos="142"/>
        </w:tabs>
        <w:jc w:val="both"/>
        <w:rPr>
          <w:rFonts w:ascii="Arial" w:hAnsi="Arial" w:cs="Arial"/>
          <w:sz w:val="24"/>
          <w:szCs w:val="24"/>
        </w:rPr>
      </w:pPr>
    </w:p>
    <w:p w:rsidR="00F87505" w:rsidRPr="00F87505" w:rsidRDefault="008E3076" w:rsidP="00F87505">
      <w:pPr>
        <w:pStyle w:val="NoSpacing"/>
        <w:numPr>
          <w:ilvl w:val="0"/>
          <w:numId w:val="27"/>
        </w:numPr>
        <w:tabs>
          <w:tab w:val="left" w:pos="142"/>
        </w:tabs>
        <w:jc w:val="both"/>
        <w:rPr>
          <w:rFonts w:ascii="Arial" w:hAnsi="Arial" w:cs="Arial"/>
          <w:sz w:val="24"/>
          <w:szCs w:val="24"/>
        </w:rPr>
      </w:pPr>
      <w:r>
        <w:rPr>
          <w:rFonts w:ascii="Arial" w:hAnsi="Arial" w:cs="Arial"/>
          <w:sz w:val="24"/>
          <w:szCs w:val="24"/>
        </w:rPr>
        <w:t xml:space="preserve">Put in abeyance, pending the </w:t>
      </w:r>
      <w:r w:rsidR="00171AA4">
        <w:rPr>
          <w:rFonts w:ascii="Arial" w:hAnsi="Arial" w:cs="Arial"/>
          <w:sz w:val="24"/>
          <w:szCs w:val="24"/>
        </w:rPr>
        <w:t>categorisation</w:t>
      </w:r>
      <w:r w:rsidR="00283DED">
        <w:rPr>
          <w:rFonts w:ascii="Arial" w:hAnsi="Arial" w:cs="Arial"/>
          <w:sz w:val="24"/>
          <w:szCs w:val="24"/>
        </w:rPr>
        <w:t>.</w:t>
      </w:r>
    </w:p>
    <w:p w:rsidR="00F87505" w:rsidRPr="00F87505" w:rsidRDefault="00F87505" w:rsidP="00F87505">
      <w:pPr>
        <w:pStyle w:val="ListParagraph"/>
        <w:spacing w:after="0" w:line="240" w:lineRule="auto"/>
        <w:rPr>
          <w:rFonts w:ascii="Arial" w:hAnsi="Arial" w:cs="Arial"/>
          <w:sz w:val="24"/>
          <w:szCs w:val="24"/>
        </w:rPr>
      </w:pPr>
    </w:p>
    <w:p w:rsidR="00F87505" w:rsidRPr="00F87505" w:rsidRDefault="008E3076" w:rsidP="00F87505">
      <w:pPr>
        <w:pStyle w:val="NoSpacing"/>
        <w:numPr>
          <w:ilvl w:val="0"/>
          <w:numId w:val="27"/>
        </w:numPr>
        <w:tabs>
          <w:tab w:val="left" w:pos="142"/>
        </w:tabs>
        <w:jc w:val="both"/>
        <w:rPr>
          <w:rFonts w:ascii="Arial" w:hAnsi="Arial" w:cs="Arial"/>
          <w:sz w:val="24"/>
          <w:szCs w:val="24"/>
        </w:rPr>
      </w:pPr>
      <w:r>
        <w:rPr>
          <w:rFonts w:ascii="Arial" w:hAnsi="Arial" w:cs="Arial"/>
          <w:sz w:val="24"/>
          <w:szCs w:val="24"/>
        </w:rPr>
        <w:t>Put in abeyance, pending the c</w:t>
      </w:r>
      <w:r w:rsidR="00171AA4">
        <w:rPr>
          <w:rFonts w:ascii="Arial" w:hAnsi="Arial" w:cs="Arial"/>
          <w:sz w:val="24"/>
          <w:szCs w:val="24"/>
        </w:rPr>
        <w:t>a</w:t>
      </w:r>
      <w:bookmarkStart w:id="0" w:name="_GoBack"/>
      <w:bookmarkEnd w:id="0"/>
      <w:r>
        <w:rPr>
          <w:rFonts w:ascii="Arial" w:hAnsi="Arial" w:cs="Arial"/>
          <w:sz w:val="24"/>
          <w:szCs w:val="24"/>
        </w:rPr>
        <w:t>tegorisation</w:t>
      </w:r>
    </w:p>
    <w:p w:rsidR="000B7E81" w:rsidRPr="00F87505" w:rsidRDefault="000B7E81" w:rsidP="00F87505">
      <w:pPr>
        <w:pStyle w:val="NoSpacing"/>
        <w:tabs>
          <w:tab w:val="left" w:pos="142"/>
        </w:tabs>
        <w:jc w:val="both"/>
        <w:rPr>
          <w:rFonts w:ascii="Arial" w:hAnsi="Arial" w:cs="Arial"/>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BE7771E"/>
    <w:multiLevelType w:val="hybridMultilevel"/>
    <w:tmpl w:val="42CAC7B8"/>
    <w:lvl w:ilvl="0" w:tplc="810645D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7">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8">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9">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0">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2">
    <w:nsid w:val="3C1B14A0"/>
    <w:multiLevelType w:val="hybridMultilevel"/>
    <w:tmpl w:val="BB54F7EC"/>
    <w:lvl w:ilvl="0" w:tplc="DB5A90DC">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3">
    <w:nsid w:val="3F462CBC"/>
    <w:multiLevelType w:val="hybridMultilevel"/>
    <w:tmpl w:val="ADC4B4F0"/>
    <w:lvl w:ilvl="0" w:tplc="CCBA90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6">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8">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1">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2">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8C641A3"/>
    <w:multiLevelType w:val="hybridMultilevel"/>
    <w:tmpl w:val="2EEC7FA8"/>
    <w:lvl w:ilvl="0" w:tplc="EF0C3E1C">
      <w:start w:val="1"/>
      <w:numFmt w:val="decimal"/>
      <w:lvlText w:val="(%1)"/>
      <w:lvlJc w:val="left"/>
      <w:pPr>
        <w:ind w:left="440" w:hanging="360"/>
      </w:pPr>
      <w:rPr>
        <w:rFonts w:eastAsia="Arial"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4">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6">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6"/>
  </w:num>
  <w:num w:numId="2">
    <w:abstractNumId w:val="10"/>
  </w:num>
  <w:num w:numId="3">
    <w:abstractNumId w:val="20"/>
  </w:num>
  <w:num w:numId="4">
    <w:abstractNumId w:val="2"/>
  </w:num>
  <w:num w:numId="5">
    <w:abstractNumId w:val="24"/>
  </w:num>
  <w:num w:numId="6">
    <w:abstractNumId w:val="22"/>
  </w:num>
  <w:num w:numId="7">
    <w:abstractNumId w:val="3"/>
  </w:num>
  <w:num w:numId="8">
    <w:abstractNumId w:val="0"/>
  </w:num>
  <w:num w:numId="9">
    <w:abstractNumId w:val="15"/>
  </w:num>
  <w:num w:numId="10">
    <w:abstractNumId w:val="7"/>
  </w:num>
  <w:num w:numId="11">
    <w:abstractNumId w:val="11"/>
  </w:num>
  <w:num w:numId="12">
    <w:abstractNumId w:val="16"/>
  </w:num>
  <w:num w:numId="13">
    <w:abstractNumId w:val="1"/>
  </w:num>
  <w:num w:numId="14">
    <w:abstractNumId w:val="14"/>
  </w:num>
  <w:num w:numId="15">
    <w:abstractNumId w:val="19"/>
  </w:num>
  <w:num w:numId="16">
    <w:abstractNumId w:val="4"/>
  </w:num>
  <w:num w:numId="17">
    <w:abstractNumId w:val="26"/>
  </w:num>
  <w:num w:numId="18">
    <w:abstractNumId w:val="8"/>
  </w:num>
  <w:num w:numId="19">
    <w:abstractNumId w:val="21"/>
  </w:num>
  <w:num w:numId="20">
    <w:abstractNumId w:val="9"/>
  </w:num>
  <w:num w:numId="21">
    <w:abstractNumId w:val="18"/>
  </w:num>
  <w:num w:numId="22">
    <w:abstractNumId w:val="25"/>
  </w:num>
  <w:num w:numId="23">
    <w:abstractNumId w:val="17"/>
  </w:num>
  <w:num w:numId="24">
    <w:abstractNumId w:val="12"/>
  </w:num>
  <w:num w:numId="25">
    <w:abstractNumId w:val="23"/>
  </w:num>
  <w:num w:numId="26">
    <w:abstractNumId w:val="5"/>
  </w:num>
  <w:num w:numId="2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433A8"/>
    <w:rsid w:val="000015F5"/>
    <w:rsid w:val="00010DF9"/>
    <w:rsid w:val="000126A4"/>
    <w:rsid w:val="0002727F"/>
    <w:rsid w:val="00030CD2"/>
    <w:rsid w:val="000368F2"/>
    <w:rsid w:val="0003713B"/>
    <w:rsid w:val="00057797"/>
    <w:rsid w:val="0006729B"/>
    <w:rsid w:val="000768E6"/>
    <w:rsid w:val="00076CD1"/>
    <w:rsid w:val="0009330F"/>
    <w:rsid w:val="000950D1"/>
    <w:rsid w:val="000A3D83"/>
    <w:rsid w:val="000A7018"/>
    <w:rsid w:val="000B09DE"/>
    <w:rsid w:val="000B0A91"/>
    <w:rsid w:val="000B57DE"/>
    <w:rsid w:val="000B7E81"/>
    <w:rsid w:val="000E1870"/>
    <w:rsid w:val="00112595"/>
    <w:rsid w:val="001168CA"/>
    <w:rsid w:val="00122668"/>
    <w:rsid w:val="001304CF"/>
    <w:rsid w:val="00137772"/>
    <w:rsid w:val="00141744"/>
    <w:rsid w:val="0015243C"/>
    <w:rsid w:val="00154941"/>
    <w:rsid w:val="001653A5"/>
    <w:rsid w:val="00171AA4"/>
    <w:rsid w:val="00173910"/>
    <w:rsid w:val="001B7997"/>
    <w:rsid w:val="001D1615"/>
    <w:rsid w:val="001D3245"/>
    <w:rsid w:val="001D3373"/>
    <w:rsid w:val="001D76F9"/>
    <w:rsid w:val="001E1CEE"/>
    <w:rsid w:val="001E7DD3"/>
    <w:rsid w:val="001F4174"/>
    <w:rsid w:val="001F5771"/>
    <w:rsid w:val="0021572E"/>
    <w:rsid w:val="0022655D"/>
    <w:rsid w:val="002807BB"/>
    <w:rsid w:val="00283DED"/>
    <w:rsid w:val="002907C8"/>
    <w:rsid w:val="00290E28"/>
    <w:rsid w:val="00297E5F"/>
    <w:rsid w:val="002D7DCF"/>
    <w:rsid w:val="002E0720"/>
    <w:rsid w:val="002F31C6"/>
    <w:rsid w:val="00310DFC"/>
    <w:rsid w:val="003121C9"/>
    <w:rsid w:val="003143D9"/>
    <w:rsid w:val="003216AC"/>
    <w:rsid w:val="00346DCF"/>
    <w:rsid w:val="00347028"/>
    <w:rsid w:val="003604A7"/>
    <w:rsid w:val="00360917"/>
    <w:rsid w:val="003867A6"/>
    <w:rsid w:val="00393ED4"/>
    <w:rsid w:val="003A0A36"/>
    <w:rsid w:val="003A1F7A"/>
    <w:rsid w:val="003A3A32"/>
    <w:rsid w:val="003C11E4"/>
    <w:rsid w:val="003D1330"/>
    <w:rsid w:val="003D548B"/>
    <w:rsid w:val="003E310F"/>
    <w:rsid w:val="004034CA"/>
    <w:rsid w:val="00412A28"/>
    <w:rsid w:val="00416746"/>
    <w:rsid w:val="00420BA1"/>
    <w:rsid w:val="004236B2"/>
    <w:rsid w:val="00424059"/>
    <w:rsid w:val="0042523B"/>
    <w:rsid w:val="00427162"/>
    <w:rsid w:val="00431D0C"/>
    <w:rsid w:val="004502CE"/>
    <w:rsid w:val="004521E7"/>
    <w:rsid w:val="00453503"/>
    <w:rsid w:val="00456125"/>
    <w:rsid w:val="00473A47"/>
    <w:rsid w:val="004835D2"/>
    <w:rsid w:val="00485314"/>
    <w:rsid w:val="004B6CE7"/>
    <w:rsid w:val="004C2EBF"/>
    <w:rsid w:val="004C4BDE"/>
    <w:rsid w:val="004C5DCF"/>
    <w:rsid w:val="004C721E"/>
    <w:rsid w:val="004F33BF"/>
    <w:rsid w:val="004F452F"/>
    <w:rsid w:val="00511BE9"/>
    <w:rsid w:val="00512497"/>
    <w:rsid w:val="00554B5D"/>
    <w:rsid w:val="00556504"/>
    <w:rsid w:val="0056490D"/>
    <w:rsid w:val="00567BDA"/>
    <w:rsid w:val="0057716E"/>
    <w:rsid w:val="0058378C"/>
    <w:rsid w:val="00593B26"/>
    <w:rsid w:val="005A6CE2"/>
    <w:rsid w:val="005B0567"/>
    <w:rsid w:val="005B1644"/>
    <w:rsid w:val="005C6330"/>
    <w:rsid w:val="005C7255"/>
    <w:rsid w:val="005D29E0"/>
    <w:rsid w:val="005D6E12"/>
    <w:rsid w:val="005F30F3"/>
    <w:rsid w:val="0060380D"/>
    <w:rsid w:val="006102B9"/>
    <w:rsid w:val="00612F05"/>
    <w:rsid w:val="0062079E"/>
    <w:rsid w:val="00631065"/>
    <w:rsid w:val="00631E49"/>
    <w:rsid w:val="006362A0"/>
    <w:rsid w:val="00661A1E"/>
    <w:rsid w:val="00665264"/>
    <w:rsid w:val="00667CFA"/>
    <w:rsid w:val="00677FBF"/>
    <w:rsid w:val="00687C52"/>
    <w:rsid w:val="00695C3D"/>
    <w:rsid w:val="006A0159"/>
    <w:rsid w:val="006A2F95"/>
    <w:rsid w:val="006B1C73"/>
    <w:rsid w:val="006B2D09"/>
    <w:rsid w:val="006C2653"/>
    <w:rsid w:val="006D28DF"/>
    <w:rsid w:val="006D413B"/>
    <w:rsid w:val="006D49DA"/>
    <w:rsid w:val="006E4AE6"/>
    <w:rsid w:val="006F07E2"/>
    <w:rsid w:val="006F2B6D"/>
    <w:rsid w:val="006F44A2"/>
    <w:rsid w:val="006F5F37"/>
    <w:rsid w:val="00710414"/>
    <w:rsid w:val="00715981"/>
    <w:rsid w:val="00726E7F"/>
    <w:rsid w:val="007457D6"/>
    <w:rsid w:val="00751CFE"/>
    <w:rsid w:val="007C43AC"/>
    <w:rsid w:val="007C5DF5"/>
    <w:rsid w:val="007E51A6"/>
    <w:rsid w:val="007E626A"/>
    <w:rsid w:val="007F7664"/>
    <w:rsid w:val="007F7926"/>
    <w:rsid w:val="008058C7"/>
    <w:rsid w:val="0080788F"/>
    <w:rsid w:val="0082253A"/>
    <w:rsid w:val="00827468"/>
    <w:rsid w:val="00854733"/>
    <w:rsid w:val="00885356"/>
    <w:rsid w:val="00890974"/>
    <w:rsid w:val="008966A1"/>
    <w:rsid w:val="008A2C9C"/>
    <w:rsid w:val="008A4FB7"/>
    <w:rsid w:val="008B4F52"/>
    <w:rsid w:val="008B5050"/>
    <w:rsid w:val="008E3076"/>
    <w:rsid w:val="008E686A"/>
    <w:rsid w:val="008F1E1B"/>
    <w:rsid w:val="008F3012"/>
    <w:rsid w:val="00901E7D"/>
    <w:rsid w:val="009121A3"/>
    <w:rsid w:val="00924313"/>
    <w:rsid w:val="00933828"/>
    <w:rsid w:val="009457EF"/>
    <w:rsid w:val="00956AE7"/>
    <w:rsid w:val="009621BB"/>
    <w:rsid w:val="0097678F"/>
    <w:rsid w:val="00995E51"/>
    <w:rsid w:val="009B00AA"/>
    <w:rsid w:val="009D5720"/>
    <w:rsid w:val="009E7F7A"/>
    <w:rsid w:val="00A12546"/>
    <w:rsid w:val="00A5099E"/>
    <w:rsid w:val="00A5760D"/>
    <w:rsid w:val="00A757DA"/>
    <w:rsid w:val="00A811CD"/>
    <w:rsid w:val="00AA440F"/>
    <w:rsid w:val="00AA7F90"/>
    <w:rsid w:val="00AB204B"/>
    <w:rsid w:val="00AC01E8"/>
    <w:rsid w:val="00AD133F"/>
    <w:rsid w:val="00AF5D3E"/>
    <w:rsid w:val="00B125DB"/>
    <w:rsid w:val="00B23562"/>
    <w:rsid w:val="00B27A1B"/>
    <w:rsid w:val="00B71E7C"/>
    <w:rsid w:val="00B72514"/>
    <w:rsid w:val="00B8633E"/>
    <w:rsid w:val="00B97E5C"/>
    <w:rsid w:val="00BB0024"/>
    <w:rsid w:val="00BB2068"/>
    <w:rsid w:val="00BC2F11"/>
    <w:rsid w:val="00C120FE"/>
    <w:rsid w:val="00C14953"/>
    <w:rsid w:val="00C358F6"/>
    <w:rsid w:val="00C366DC"/>
    <w:rsid w:val="00C47238"/>
    <w:rsid w:val="00C83915"/>
    <w:rsid w:val="00C94A47"/>
    <w:rsid w:val="00CA1537"/>
    <w:rsid w:val="00CA3FC5"/>
    <w:rsid w:val="00CA5B30"/>
    <w:rsid w:val="00CB0BEC"/>
    <w:rsid w:val="00CB4052"/>
    <w:rsid w:val="00CC11F8"/>
    <w:rsid w:val="00CC38F1"/>
    <w:rsid w:val="00CC46D4"/>
    <w:rsid w:val="00CE037B"/>
    <w:rsid w:val="00CE5507"/>
    <w:rsid w:val="00CF0BA2"/>
    <w:rsid w:val="00CF7215"/>
    <w:rsid w:val="00D0368D"/>
    <w:rsid w:val="00D03AAF"/>
    <w:rsid w:val="00D05492"/>
    <w:rsid w:val="00D17A5F"/>
    <w:rsid w:val="00D4758D"/>
    <w:rsid w:val="00D66976"/>
    <w:rsid w:val="00D67FFE"/>
    <w:rsid w:val="00D767A4"/>
    <w:rsid w:val="00D86E2C"/>
    <w:rsid w:val="00D87A79"/>
    <w:rsid w:val="00D97EFF"/>
    <w:rsid w:val="00DC48AF"/>
    <w:rsid w:val="00DD0909"/>
    <w:rsid w:val="00DD3420"/>
    <w:rsid w:val="00DE3398"/>
    <w:rsid w:val="00DF08C3"/>
    <w:rsid w:val="00E00592"/>
    <w:rsid w:val="00E129D5"/>
    <w:rsid w:val="00E1432C"/>
    <w:rsid w:val="00E159FD"/>
    <w:rsid w:val="00E4020A"/>
    <w:rsid w:val="00E433A8"/>
    <w:rsid w:val="00E55957"/>
    <w:rsid w:val="00E648A4"/>
    <w:rsid w:val="00E96F22"/>
    <w:rsid w:val="00EB298B"/>
    <w:rsid w:val="00EC6216"/>
    <w:rsid w:val="00EF468C"/>
    <w:rsid w:val="00EF4DD8"/>
    <w:rsid w:val="00F10306"/>
    <w:rsid w:val="00F24EA3"/>
    <w:rsid w:val="00F33DE3"/>
    <w:rsid w:val="00F41D98"/>
    <w:rsid w:val="00F448C5"/>
    <w:rsid w:val="00F515CF"/>
    <w:rsid w:val="00F6615B"/>
    <w:rsid w:val="00F832DB"/>
    <w:rsid w:val="00F83BBF"/>
    <w:rsid w:val="00F87505"/>
    <w:rsid w:val="00F973DE"/>
    <w:rsid w:val="00FA2B35"/>
    <w:rsid w:val="00FB0C30"/>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2017-11-10T14:12:00Z</cp:lastPrinted>
  <dcterms:created xsi:type="dcterms:W3CDTF">2017-11-10T14:39:00Z</dcterms:created>
  <dcterms:modified xsi:type="dcterms:W3CDTF">2017-11-12T15:12:00Z</dcterms:modified>
</cp:coreProperties>
</file>