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D6" w:rsidRDefault="003256D6" w:rsidP="003256D6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</w:rPr>
      </w:pPr>
    </w:p>
    <w:p w:rsidR="003256D6" w:rsidRPr="00883B22" w:rsidRDefault="003256D6" w:rsidP="003256D6">
      <w:pPr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Calibri" w:eastAsia="Calibri" w:hAnsi="Calibri"/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2" name="Picture 2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D6" w:rsidRPr="00883B22" w:rsidRDefault="003256D6" w:rsidP="003256D6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3256D6" w:rsidRPr="00883B22" w:rsidRDefault="003256D6" w:rsidP="003256D6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3256D6" w:rsidRPr="00883B22" w:rsidRDefault="003256D6" w:rsidP="003256D6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3256D6" w:rsidRPr="00883B22" w:rsidRDefault="003256D6" w:rsidP="003256D6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3256D6" w:rsidRPr="00883B22" w:rsidRDefault="003256D6" w:rsidP="003256D6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Arial" w:eastAsia="Calibri" w:hAnsi="Arial" w:cs="Arial"/>
          <w:b/>
          <w:bCs/>
          <w:color w:val="4F6228"/>
        </w:rPr>
        <w:t>MINISTRY</w:t>
      </w:r>
    </w:p>
    <w:p w:rsidR="003256D6" w:rsidRPr="00883B22" w:rsidRDefault="003256D6" w:rsidP="003256D6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Arial" w:eastAsia="Calibri" w:hAnsi="Arial" w:cs="Arial"/>
          <w:b/>
          <w:bCs/>
          <w:color w:val="4F6228"/>
        </w:rPr>
        <w:t>HUMAN SETTLEMENTS</w:t>
      </w:r>
    </w:p>
    <w:p w:rsidR="003256D6" w:rsidRPr="00883B22" w:rsidRDefault="003256D6" w:rsidP="003256D6">
      <w:pPr>
        <w:tabs>
          <w:tab w:val="center" w:pos="4513"/>
          <w:tab w:val="left" w:pos="6660"/>
        </w:tabs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Arial" w:eastAsia="Calibri" w:hAnsi="Arial" w:cs="Arial"/>
          <w:b/>
          <w:bCs/>
          <w:color w:val="4F6228"/>
        </w:rPr>
        <w:tab/>
        <w:t xml:space="preserve">REPUBLIC OF SOUTH AFRICA </w:t>
      </w:r>
      <w:r w:rsidRPr="00883B22">
        <w:rPr>
          <w:rFonts w:ascii="Arial" w:eastAsia="Calibri" w:hAnsi="Arial" w:cs="Arial"/>
          <w:b/>
          <w:bCs/>
          <w:color w:val="4F6228"/>
        </w:rPr>
        <w:tab/>
      </w:r>
    </w:p>
    <w:p w:rsidR="003256D6" w:rsidRPr="00883B22" w:rsidRDefault="003256D6" w:rsidP="003256D6">
      <w:pPr>
        <w:jc w:val="center"/>
        <w:outlineLvl w:val="0"/>
        <w:rPr>
          <w:rFonts w:ascii="Arial" w:eastAsia="Calibri" w:hAnsi="Arial" w:cs="Arial"/>
          <w:color w:val="000000"/>
        </w:rPr>
      </w:pPr>
      <w:r w:rsidRPr="00883B22">
        <w:rPr>
          <w:rFonts w:ascii="Arial" w:eastAsia="Calibri" w:hAnsi="Arial" w:cs="Arial"/>
          <w:color w:val="000000"/>
        </w:rPr>
        <w:t xml:space="preserve">Private Bag X645, Pretoria, 0001. Tel: (012) 421 1309, Fax: (012) 341 8513  </w:t>
      </w:r>
    </w:p>
    <w:p w:rsidR="003256D6" w:rsidRPr="00883B22" w:rsidRDefault="003256D6" w:rsidP="003256D6">
      <w:pPr>
        <w:jc w:val="center"/>
        <w:outlineLvl w:val="0"/>
        <w:rPr>
          <w:rFonts w:ascii="Arial" w:eastAsia="Calibri" w:hAnsi="Arial" w:cs="Arial"/>
        </w:rPr>
      </w:pPr>
      <w:r w:rsidRPr="00883B22">
        <w:rPr>
          <w:rFonts w:ascii="Arial" w:eastAsia="Calibri" w:hAnsi="Arial" w:cs="Arial"/>
          <w:color w:val="000000"/>
        </w:rPr>
        <w:t xml:space="preserve">Private Bag X9029, Cape Town, 8000. Tel (021) 466 7603, </w:t>
      </w:r>
      <w:r w:rsidRPr="00883B22">
        <w:rPr>
          <w:rFonts w:ascii="Arial" w:eastAsia="Calibri" w:hAnsi="Arial" w:cs="Arial"/>
        </w:rPr>
        <w:t xml:space="preserve">Fax: (021) 466 3610 </w:t>
      </w:r>
    </w:p>
    <w:p w:rsidR="003256D6" w:rsidRDefault="003256D6" w:rsidP="003256D6">
      <w:pPr>
        <w:rPr>
          <w:rFonts w:ascii="Arial" w:hAnsi="Arial" w:cs="Arial"/>
          <w:b/>
          <w:sz w:val="24"/>
          <w:szCs w:val="24"/>
        </w:rPr>
      </w:pPr>
    </w:p>
    <w:p w:rsidR="003256D6" w:rsidRDefault="003256D6" w:rsidP="003256D6">
      <w:pPr>
        <w:rPr>
          <w:rFonts w:ascii="Arial" w:hAnsi="Arial" w:cs="Arial"/>
          <w:b/>
          <w:sz w:val="24"/>
          <w:szCs w:val="24"/>
        </w:rPr>
      </w:pPr>
    </w:p>
    <w:p w:rsidR="008676E0" w:rsidRPr="00982DB5" w:rsidRDefault="008676E0" w:rsidP="003256D6">
      <w:pPr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>NATIONAL ASSEMBLY</w:t>
      </w:r>
    </w:p>
    <w:p w:rsidR="008676E0" w:rsidRPr="00982DB5" w:rsidRDefault="008676E0" w:rsidP="003256D6">
      <w:pPr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>QUESTION FOR WRITTEN REPLY</w:t>
      </w:r>
    </w:p>
    <w:p w:rsidR="008676E0" w:rsidRPr="00982DB5" w:rsidRDefault="008676E0" w:rsidP="003256D6">
      <w:pPr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>QUESTION NO: 3251</w:t>
      </w:r>
      <w:r>
        <w:rPr>
          <w:rFonts w:ascii="Arial" w:hAnsi="Arial" w:cs="Arial"/>
          <w:b/>
          <w:sz w:val="24"/>
          <w:szCs w:val="24"/>
        </w:rPr>
        <w:t xml:space="preserve"> [NW3985E]</w:t>
      </w:r>
    </w:p>
    <w:p w:rsidR="008676E0" w:rsidRPr="00982DB5" w:rsidRDefault="008676E0" w:rsidP="003256D6">
      <w:pPr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>DATE OF PUBLICATION: 16 SEPTEMBER 2022</w:t>
      </w:r>
    </w:p>
    <w:p w:rsidR="008676E0" w:rsidRPr="00982DB5" w:rsidRDefault="008676E0" w:rsidP="008676E0">
      <w:pPr>
        <w:rPr>
          <w:rFonts w:ascii="Arial" w:hAnsi="Arial" w:cs="Arial"/>
          <w:sz w:val="24"/>
          <w:szCs w:val="24"/>
        </w:rPr>
      </w:pPr>
    </w:p>
    <w:p w:rsidR="008676E0" w:rsidRPr="00982DB5" w:rsidRDefault="008676E0" w:rsidP="008676E0">
      <w:pPr>
        <w:rPr>
          <w:rFonts w:ascii="Arial" w:hAnsi="Arial" w:cs="Arial"/>
          <w:sz w:val="24"/>
          <w:szCs w:val="24"/>
        </w:rPr>
      </w:pPr>
    </w:p>
    <w:p w:rsidR="008676E0" w:rsidRPr="00982DB5" w:rsidRDefault="008676E0" w:rsidP="008676E0">
      <w:pPr>
        <w:jc w:val="both"/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>MRS S M MOKGOTHO (EFF) TO ASK THE MINISTER OF HUMAN SETTLEMENTS:</w:t>
      </w:r>
    </w:p>
    <w:p w:rsidR="008676E0" w:rsidRPr="00982DB5" w:rsidRDefault="008676E0" w:rsidP="008676E0">
      <w:pPr>
        <w:jc w:val="both"/>
        <w:rPr>
          <w:rFonts w:ascii="Arial" w:hAnsi="Arial" w:cs="Arial"/>
          <w:sz w:val="24"/>
          <w:szCs w:val="24"/>
        </w:rPr>
      </w:pPr>
      <w:r w:rsidRPr="00982DB5">
        <w:rPr>
          <w:rFonts w:ascii="Arial" w:hAnsi="Arial" w:cs="Arial"/>
          <w:sz w:val="24"/>
          <w:szCs w:val="24"/>
        </w:rPr>
        <w:t>Which steps of intervention have been taken in ensuring that houses and toilets built for residents of Ba-Phalaborwa Local Municipality also accommodate persons living with disabilities?</w:t>
      </w:r>
    </w:p>
    <w:p w:rsidR="008676E0" w:rsidRPr="00982DB5" w:rsidRDefault="008676E0" w:rsidP="008676E0">
      <w:pPr>
        <w:jc w:val="both"/>
        <w:rPr>
          <w:rFonts w:ascii="Arial" w:hAnsi="Arial" w:cs="Arial"/>
          <w:sz w:val="24"/>
          <w:szCs w:val="24"/>
        </w:rPr>
      </w:pPr>
    </w:p>
    <w:p w:rsidR="008676E0" w:rsidRPr="00982DB5" w:rsidRDefault="008676E0" w:rsidP="008D58A1">
      <w:pPr>
        <w:jc w:val="center"/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>REPLY</w:t>
      </w:r>
    </w:p>
    <w:p w:rsidR="008676E0" w:rsidRPr="00982DB5" w:rsidRDefault="008676E0" w:rsidP="003256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2DB5">
        <w:rPr>
          <w:rFonts w:ascii="Arial" w:hAnsi="Arial" w:cs="Arial"/>
          <w:sz w:val="24"/>
          <w:szCs w:val="24"/>
        </w:rPr>
        <w:t>The Limpopo Provincial Department of Human Settlement</w:t>
      </w:r>
      <w:r>
        <w:rPr>
          <w:rFonts w:ascii="Arial" w:hAnsi="Arial" w:cs="Arial"/>
          <w:sz w:val="24"/>
          <w:szCs w:val="24"/>
        </w:rPr>
        <w:t>s has committed itself to ensuring</w:t>
      </w:r>
      <w:r w:rsidRPr="00982DB5">
        <w:rPr>
          <w:rFonts w:ascii="Arial" w:hAnsi="Arial" w:cs="Arial"/>
          <w:sz w:val="24"/>
          <w:szCs w:val="24"/>
        </w:rPr>
        <w:t xml:space="preserve"> that houses and toilets that are constructed </w:t>
      </w:r>
      <w:r>
        <w:rPr>
          <w:rFonts w:ascii="Arial" w:hAnsi="Arial" w:cs="Arial"/>
          <w:sz w:val="24"/>
          <w:szCs w:val="24"/>
        </w:rPr>
        <w:t xml:space="preserve">do </w:t>
      </w:r>
      <w:r w:rsidRPr="00982DB5">
        <w:rPr>
          <w:rFonts w:ascii="Arial" w:hAnsi="Arial" w:cs="Arial"/>
          <w:sz w:val="24"/>
          <w:szCs w:val="24"/>
        </w:rPr>
        <w:t xml:space="preserve">accommodate </w:t>
      </w:r>
      <w:r>
        <w:rPr>
          <w:rFonts w:ascii="Arial" w:hAnsi="Arial" w:cs="Arial"/>
          <w:sz w:val="24"/>
          <w:szCs w:val="24"/>
        </w:rPr>
        <w:t xml:space="preserve">specifications for </w:t>
      </w:r>
      <w:r w:rsidRPr="00982DB5">
        <w:rPr>
          <w:rFonts w:ascii="Arial" w:hAnsi="Arial" w:cs="Arial"/>
          <w:sz w:val="24"/>
          <w:szCs w:val="24"/>
        </w:rPr>
        <w:t>persons living with disabilities throughout the Prov</w:t>
      </w:r>
      <w:r>
        <w:rPr>
          <w:rFonts w:ascii="Arial" w:hAnsi="Arial" w:cs="Arial"/>
          <w:sz w:val="24"/>
          <w:szCs w:val="24"/>
        </w:rPr>
        <w:t xml:space="preserve">ince. It </w:t>
      </w:r>
      <w:r w:rsidRPr="00982DB5">
        <w:rPr>
          <w:rFonts w:ascii="Arial" w:hAnsi="Arial" w:cs="Arial"/>
          <w:sz w:val="24"/>
          <w:szCs w:val="24"/>
        </w:rPr>
        <w:t xml:space="preserve">has indicated that in terms of the National Building Regulations, </w:t>
      </w:r>
      <w:r>
        <w:rPr>
          <w:rFonts w:ascii="Arial" w:hAnsi="Arial" w:cs="Arial"/>
          <w:sz w:val="24"/>
          <w:szCs w:val="24"/>
        </w:rPr>
        <w:t xml:space="preserve">the departmental house layout includes the house </w:t>
      </w:r>
      <w:r>
        <w:rPr>
          <w:rFonts w:ascii="Arial" w:hAnsi="Arial" w:cs="Arial"/>
          <w:sz w:val="24"/>
          <w:szCs w:val="24"/>
        </w:rPr>
        <w:lastRenderedPageBreak/>
        <w:t xml:space="preserve">plan </w:t>
      </w:r>
      <w:r w:rsidRPr="00982DB5">
        <w:rPr>
          <w:rFonts w:ascii="Arial" w:hAnsi="Arial" w:cs="Arial"/>
          <w:sz w:val="24"/>
          <w:szCs w:val="24"/>
        </w:rPr>
        <w:t>for persons w</w:t>
      </w:r>
      <w:r>
        <w:rPr>
          <w:rFonts w:ascii="Arial" w:hAnsi="Arial" w:cs="Arial"/>
          <w:sz w:val="24"/>
          <w:szCs w:val="24"/>
        </w:rPr>
        <w:t xml:space="preserve">ith disabilities </w:t>
      </w:r>
      <w:r w:rsidRPr="00982DB5">
        <w:rPr>
          <w:rFonts w:ascii="Arial" w:hAnsi="Arial" w:cs="Arial"/>
          <w:sz w:val="24"/>
          <w:szCs w:val="24"/>
        </w:rPr>
        <w:t>as guided by the applic</w:t>
      </w:r>
      <w:r>
        <w:rPr>
          <w:rFonts w:ascii="Arial" w:hAnsi="Arial" w:cs="Arial"/>
          <w:sz w:val="24"/>
          <w:szCs w:val="24"/>
        </w:rPr>
        <w:t>able SANS 10400 Part S providing specifications for both houses and toilet facilities.</w:t>
      </w:r>
    </w:p>
    <w:p w:rsidR="008676E0" w:rsidRPr="00982DB5" w:rsidRDefault="008676E0" w:rsidP="003256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Furthermore</w:t>
      </w:r>
      <w:r w:rsidRPr="00982DB5">
        <w:rPr>
          <w:rFonts w:ascii="Arial" w:hAnsi="Arial" w:cs="Arial"/>
          <w:sz w:val="24"/>
          <w:szCs w:val="24"/>
        </w:rPr>
        <w:t>, the Limpopo Provincial Department of Human Settlements has also undertaken to en</w:t>
      </w:r>
      <w:r>
        <w:rPr>
          <w:rFonts w:ascii="Arial" w:hAnsi="Arial" w:cs="Arial"/>
          <w:sz w:val="24"/>
          <w:szCs w:val="24"/>
        </w:rPr>
        <w:t>sure that the above specifications</w:t>
      </w:r>
      <w:r w:rsidRPr="00982DB5">
        <w:rPr>
          <w:rFonts w:ascii="Arial" w:hAnsi="Arial" w:cs="Arial"/>
          <w:sz w:val="24"/>
          <w:szCs w:val="24"/>
        </w:rPr>
        <w:t xml:space="preserve"> are adhered to </w:t>
      </w:r>
      <w:r>
        <w:rPr>
          <w:rFonts w:ascii="Arial" w:hAnsi="Arial" w:cs="Arial"/>
          <w:sz w:val="24"/>
          <w:szCs w:val="24"/>
        </w:rPr>
        <w:t xml:space="preserve">and that both houses and toilet facilities built for residents in the Ba-Phalaborwa Local Municipality do </w:t>
      </w:r>
      <w:r w:rsidRPr="00982DB5">
        <w:rPr>
          <w:rFonts w:ascii="Arial" w:hAnsi="Arial" w:cs="Arial"/>
          <w:sz w:val="24"/>
          <w:szCs w:val="24"/>
        </w:rPr>
        <w:t xml:space="preserve">accommodate persons </w:t>
      </w:r>
      <w:r>
        <w:rPr>
          <w:rFonts w:ascii="Arial" w:hAnsi="Arial" w:cs="Arial"/>
          <w:sz w:val="24"/>
          <w:szCs w:val="24"/>
        </w:rPr>
        <w:t>living with disabilities</w:t>
      </w:r>
      <w:r w:rsidRPr="00982DB5">
        <w:rPr>
          <w:rFonts w:ascii="Arial" w:hAnsi="Arial" w:cs="Arial"/>
          <w:sz w:val="24"/>
          <w:szCs w:val="24"/>
        </w:rPr>
        <w:t xml:space="preserve">.  </w:t>
      </w:r>
    </w:p>
    <w:p w:rsidR="008676E0" w:rsidRPr="00982DB5" w:rsidRDefault="008676E0" w:rsidP="008676E0">
      <w:pPr>
        <w:jc w:val="both"/>
        <w:rPr>
          <w:rFonts w:ascii="Arial" w:hAnsi="Arial" w:cs="Arial"/>
          <w:sz w:val="24"/>
          <w:szCs w:val="24"/>
        </w:rPr>
      </w:pPr>
    </w:p>
    <w:p w:rsidR="008676E0" w:rsidRPr="008676E0" w:rsidRDefault="008676E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676E0" w:rsidRPr="008676E0" w:rsidSect="00FF5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38FD"/>
    <w:rsid w:val="00097FCA"/>
    <w:rsid w:val="000B1319"/>
    <w:rsid w:val="001A3B0F"/>
    <w:rsid w:val="0032456E"/>
    <w:rsid w:val="003256D6"/>
    <w:rsid w:val="003D5F46"/>
    <w:rsid w:val="004D3252"/>
    <w:rsid w:val="00590AD7"/>
    <w:rsid w:val="005E17E5"/>
    <w:rsid w:val="006B6921"/>
    <w:rsid w:val="0072418D"/>
    <w:rsid w:val="00742F6A"/>
    <w:rsid w:val="007B6C77"/>
    <w:rsid w:val="008676E0"/>
    <w:rsid w:val="008D58A1"/>
    <w:rsid w:val="00961ED8"/>
    <w:rsid w:val="009838FD"/>
    <w:rsid w:val="00A26F8E"/>
    <w:rsid w:val="00A663A0"/>
    <w:rsid w:val="00A7095B"/>
    <w:rsid w:val="00B44E64"/>
    <w:rsid w:val="00BC4182"/>
    <w:rsid w:val="00CC2105"/>
    <w:rsid w:val="00D21003"/>
    <w:rsid w:val="00F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E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 Mankga</dc:creator>
  <cp:lastModifiedBy>USER</cp:lastModifiedBy>
  <cp:revision>2</cp:revision>
  <dcterms:created xsi:type="dcterms:W3CDTF">2022-11-10T13:38:00Z</dcterms:created>
  <dcterms:modified xsi:type="dcterms:W3CDTF">2022-11-10T13:38:00Z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00155813-b243-45d9-824d-2b0c33ad39c0</vt:lpwstr>
  </property>
</Properties>
</file>