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6E41C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  <w:bookmarkStart w:id="0" w:name="_GoBack"/>
      <w:bookmarkEnd w:id="0"/>
    </w:p>
    <w:p w:rsidR="00D33C41" w:rsidRPr="005065C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065C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5065C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065C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5065C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5065C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5065C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487F7C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AD097F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49</w:t>
      </w:r>
    </w:p>
    <w:p w:rsidR="00D33C41" w:rsidRPr="005065C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5065C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5065C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AD097F" w:rsidRPr="005065CD" w:rsidRDefault="00AD097F" w:rsidP="00AD097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</w:pPr>
      <w:r w:rsidRPr="005065CD"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  <w:t>3249.</w:t>
      </w:r>
      <w:r w:rsidRPr="005065CD"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  <w:tab/>
        <w:t>Mr A Matumba (EFF) to ask the Minister of Social Development</w:t>
      </w:r>
      <w:r w:rsidR="003E0F0D" w:rsidRPr="005065CD"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  <w:fldChar w:fldCharType="begin"/>
      </w:r>
      <w:r w:rsidRPr="005065CD">
        <w:rPr>
          <w:rFonts w:ascii="Arial" w:hAnsi="Arial" w:cs="Arial"/>
          <w:sz w:val="24"/>
          <w:szCs w:val="40"/>
        </w:rPr>
        <w:instrText xml:space="preserve"> XE "</w:instrText>
      </w:r>
      <w:r w:rsidRPr="005065CD">
        <w:rPr>
          <w:rFonts w:ascii="Arial" w:hAnsi="Arial" w:cs="Arial"/>
          <w:b/>
          <w:sz w:val="24"/>
          <w:szCs w:val="40"/>
        </w:rPr>
        <w:instrText>Minister of Social Development</w:instrText>
      </w:r>
      <w:r w:rsidRPr="005065CD">
        <w:rPr>
          <w:rFonts w:ascii="Arial" w:hAnsi="Arial" w:cs="Arial"/>
          <w:sz w:val="24"/>
          <w:szCs w:val="40"/>
        </w:rPr>
        <w:instrText xml:space="preserve">" </w:instrText>
      </w:r>
      <w:r w:rsidR="003E0F0D" w:rsidRPr="005065CD"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  <w:fldChar w:fldCharType="end"/>
      </w:r>
      <w:r w:rsidRPr="005065CD">
        <w:rPr>
          <w:rFonts w:ascii="Arial" w:hAnsi="Arial" w:cs="Arial"/>
          <w:b/>
          <w:bCs/>
          <w:color w:val="000000" w:themeColor="text1"/>
          <w:sz w:val="24"/>
          <w:szCs w:val="40"/>
          <w:lang w:val="en-GB"/>
        </w:rPr>
        <w:t>:</w:t>
      </w:r>
    </w:p>
    <w:p w:rsidR="00AD097F" w:rsidRPr="005065CD" w:rsidRDefault="00AD097F" w:rsidP="00A36B0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5065CD">
        <w:rPr>
          <w:rFonts w:ascii="Arial" w:hAnsi="Arial" w:cs="Arial"/>
          <w:sz w:val="24"/>
          <w:szCs w:val="40"/>
          <w:lang w:val="en-GB"/>
        </w:rPr>
        <w:t xml:space="preserve">Whether her department has a </w:t>
      </w:r>
      <w:r w:rsidRPr="005065CD">
        <w:rPr>
          <w:rFonts w:ascii="Arial" w:hAnsi="Arial" w:cs="Arial"/>
          <w:sz w:val="24"/>
          <w:szCs w:val="40"/>
        </w:rPr>
        <w:t>plan</w:t>
      </w:r>
      <w:r w:rsidRPr="005065CD">
        <w:rPr>
          <w:rFonts w:ascii="Arial" w:hAnsi="Arial" w:cs="Arial"/>
          <w:sz w:val="24"/>
          <w:szCs w:val="40"/>
          <w:lang w:val="en-GB"/>
        </w:rPr>
        <w:t xml:space="preserve"> in place to distribute sanitary towels in the North West the same way free condoms are distributed; if not, why not; if so what are the relevant details?</w:t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b/>
          <w:sz w:val="24"/>
          <w:szCs w:val="40"/>
          <w:lang w:val="en-GB"/>
        </w:rPr>
        <w:tab/>
      </w:r>
      <w:r w:rsidRPr="005065CD">
        <w:rPr>
          <w:rFonts w:ascii="Arial" w:eastAsia="MS Gothic" w:hAnsi="Arial" w:cs="Arial"/>
          <w:sz w:val="24"/>
          <w:szCs w:val="40"/>
          <w:lang w:val="en-GB"/>
        </w:rPr>
        <w:t>NW3982E</w:t>
      </w:r>
    </w:p>
    <w:p w:rsidR="00AD79AE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5065C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5065CD">
        <w:rPr>
          <w:rFonts w:ascii="Arial" w:hAnsi="Arial" w:cs="Arial"/>
          <w:sz w:val="24"/>
          <w:szCs w:val="40"/>
        </w:rPr>
        <w:tab/>
      </w:r>
      <w:r w:rsidR="00AD79AE">
        <w:rPr>
          <w:rFonts w:ascii="Arial" w:hAnsi="Arial" w:cs="Arial"/>
          <w:sz w:val="24"/>
          <w:szCs w:val="40"/>
        </w:rPr>
        <w:t xml:space="preserve"> </w:t>
      </w:r>
    </w:p>
    <w:p w:rsidR="0004596A" w:rsidRPr="005065CD" w:rsidRDefault="00EA78E7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5065CD">
        <w:rPr>
          <w:rFonts w:ascii="Arial" w:hAnsi="Arial" w:cs="Arial"/>
          <w:sz w:val="24"/>
          <w:szCs w:val="40"/>
        </w:rPr>
        <w:t xml:space="preserve">The implementation of the Sanitary Dignity Implementation Policy Framework and the Sanitary Dignity Programme is coordinated and monitored by the </w:t>
      </w:r>
      <w:r w:rsidR="00AD79AE" w:rsidRPr="00AD79AE">
        <w:rPr>
          <w:rFonts w:ascii="Arial" w:hAnsi="Arial" w:cs="Arial"/>
          <w:sz w:val="24"/>
          <w:szCs w:val="40"/>
        </w:rPr>
        <w:t>Department of Women, Youth and Persons with Disabilities</w:t>
      </w:r>
      <w:r w:rsidRPr="005065CD">
        <w:rPr>
          <w:rFonts w:ascii="Arial" w:hAnsi="Arial" w:cs="Arial"/>
          <w:sz w:val="24"/>
          <w:szCs w:val="40"/>
        </w:rPr>
        <w:t>.</w:t>
      </w:r>
      <w:r w:rsidR="00AD79AE">
        <w:rPr>
          <w:rFonts w:ascii="Arial" w:hAnsi="Arial" w:cs="Arial"/>
          <w:sz w:val="24"/>
          <w:szCs w:val="40"/>
        </w:rPr>
        <w:t xml:space="preserve"> </w:t>
      </w:r>
      <w:r w:rsidRPr="005065CD">
        <w:rPr>
          <w:rFonts w:ascii="Arial" w:hAnsi="Arial" w:cs="Arial"/>
          <w:sz w:val="24"/>
          <w:szCs w:val="40"/>
        </w:rPr>
        <w:t xml:space="preserve">The equitable share budget allocation is given to </w:t>
      </w:r>
      <w:r w:rsidR="00876F2D" w:rsidRPr="005065CD">
        <w:rPr>
          <w:rFonts w:ascii="Arial" w:hAnsi="Arial" w:cs="Arial"/>
          <w:sz w:val="24"/>
          <w:szCs w:val="40"/>
        </w:rPr>
        <w:t xml:space="preserve">various </w:t>
      </w:r>
      <w:r w:rsidRPr="005065CD">
        <w:rPr>
          <w:rFonts w:ascii="Arial" w:hAnsi="Arial" w:cs="Arial"/>
          <w:sz w:val="24"/>
          <w:szCs w:val="40"/>
        </w:rPr>
        <w:t xml:space="preserve">implementing provinces from </w:t>
      </w:r>
      <w:r w:rsidR="00AD79AE">
        <w:rPr>
          <w:rFonts w:ascii="Arial" w:hAnsi="Arial" w:cs="Arial"/>
          <w:sz w:val="24"/>
          <w:szCs w:val="40"/>
        </w:rPr>
        <w:t xml:space="preserve">the </w:t>
      </w:r>
      <w:r w:rsidRPr="005065CD">
        <w:rPr>
          <w:rFonts w:ascii="Arial" w:hAnsi="Arial" w:cs="Arial"/>
          <w:sz w:val="24"/>
          <w:szCs w:val="40"/>
        </w:rPr>
        <w:t xml:space="preserve">National Treasury. </w:t>
      </w:r>
      <w:r w:rsidR="000B3F5C" w:rsidRPr="005065CD">
        <w:rPr>
          <w:rFonts w:ascii="Arial" w:hAnsi="Arial" w:cs="Arial"/>
          <w:sz w:val="24"/>
          <w:szCs w:val="40"/>
        </w:rPr>
        <w:t>At National level, t</w:t>
      </w:r>
      <w:r w:rsidRPr="005065CD">
        <w:rPr>
          <w:rFonts w:ascii="Arial" w:hAnsi="Arial" w:cs="Arial"/>
          <w:sz w:val="24"/>
          <w:szCs w:val="40"/>
        </w:rPr>
        <w:t xml:space="preserve">he implementation of the programme is shared between </w:t>
      </w:r>
      <w:r w:rsidR="00AD79AE">
        <w:rPr>
          <w:rFonts w:ascii="Arial" w:hAnsi="Arial" w:cs="Arial"/>
          <w:sz w:val="24"/>
          <w:szCs w:val="40"/>
        </w:rPr>
        <w:t xml:space="preserve">the </w:t>
      </w:r>
      <w:r w:rsidRPr="005065CD">
        <w:rPr>
          <w:rFonts w:ascii="Arial" w:hAnsi="Arial" w:cs="Arial"/>
          <w:sz w:val="24"/>
          <w:szCs w:val="40"/>
        </w:rPr>
        <w:t>Department of Basic Education</w:t>
      </w:r>
      <w:r w:rsidR="00AD79AE">
        <w:rPr>
          <w:rFonts w:ascii="Arial" w:hAnsi="Arial" w:cs="Arial"/>
          <w:sz w:val="24"/>
          <w:szCs w:val="40"/>
        </w:rPr>
        <w:t xml:space="preserve"> (DBE) </w:t>
      </w:r>
      <w:r w:rsidRPr="005065CD">
        <w:rPr>
          <w:rFonts w:ascii="Arial" w:hAnsi="Arial" w:cs="Arial"/>
          <w:sz w:val="24"/>
          <w:szCs w:val="40"/>
        </w:rPr>
        <w:t xml:space="preserve">and </w:t>
      </w:r>
      <w:r w:rsidR="00AD79AE">
        <w:rPr>
          <w:rFonts w:ascii="Arial" w:hAnsi="Arial" w:cs="Arial"/>
          <w:sz w:val="24"/>
          <w:szCs w:val="40"/>
        </w:rPr>
        <w:t xml:space="preserve">the </w:t>
      </w:r>
      <w:r w:rsidRPr="005065CD">
        <w:rPr>
          <w:rFonts w:ascii="Arial" w:hAnsi="Arial" w:cs="Arial"/>
          <w:sz w:val="24"/>
          <w:szCs w:val="40"/>
        </w:rPr>
        <w:t xml:space="preserve">Department of Social Development (DSD). </w:t>
      </w:r>
      <w:r w:rsidR="000B3F5C" w:rsidRPr="005065CD">
        <w:rPr>
          <w:rFonts w:ascii="Arial" w:hAnsi="Arial" w:cs="Arial"/>
          <w:sz w:val="24"/>
          <w:szCs w:val="40"/>
        </w:rPr>
        <w:t>National</w:t>
      </w:r>
      <w:r w:rsidRPr="005065CD">
        <w:rPr>
          <w:rFonts w:ascii="Arial" w:hAnsi="Arial" w:cs="Arial"/>
          <w:sz w:val="24"/>
          <w:szCs w:val="40"/>
        </w:rPr>
        <w:t xml:space="preserve"> DSD implements </w:t>
      </w:r>
      <w:r w:rsidR="001B5AC1" w:rsidRPr="005065CD">
        <w:rPr>
          <w:rFonts w:ascii="Arial" w:hAnsi="Arial" w:cs="Arial"/>
          <w:sz w:val="24"/>
          <w:szCs w:val="40"/>
        </w:rPr>
        <w:t xml:space="preserve">the programme </w:t>
      </w:r>
      <w:r w:rsidRPr="005065CD">
        <w:rPr>
          <w:rFonts w:ascii="Arial" w:hAnsi="Arial" w:cs="Arial"/>
          <w:sz w:val="24"/>
          <w:szCs w:val="40"/>
        </w:rPr>
        <w:t>in four (4) provinces, which is Gauteng, Mpumalanga, Western Cape and Eastern Cape</w:t>
      </w:r>
      <w:r w:rsidR="001B5AC1" w:rsidRPr="005065CD">
        <w:rPr>
          <w:rFonts w:ascii="Arial" w:hAnsi="Arial" w:cs="Arial"/>
          <w:sz w:val="24"/>
          <w:szCs w:val="40"/>
        </w:rPr>
        <w:t xml:space="preserve"> while</w:t>
      </w:r>
      <w:r w:rsidRPr="005065CD">
        <w:rPr>
          <w:rFonts w:ascii="Arial" w:hAnsi="Arial" w:cs="Arial"/>
          <w:sz w:val="24"/>
          <w:szCs w:val="40"/>
        </w:rPr>
        <w:t xml:space="preserve"> DBE </w:t>
      </w:r>
      <w:r w:rsidR="00AD79AE">
        <w:rPr>
          <w:rFonts w:ascii="Arial" w:hAnsi="Arial" w:cs="Arial"/>
          <w:sz w:val="24"/>
          <w:szCs w:val="40"/>
        </w:rPr>
        <w:t>is implementing</w:t>
      </w:r>
      <w:r w:rsidRPr="005065CD">
        <w:rPr>
          <w:rFonts w:ascii="Arial" w:hAnsi="Arial" w:cs="Arial"/>
          <w:sz w:val="24"/>
          <w:szCs w:val="40"/>
        </w:rPr>
        <w:t xml:space="preserve"> in five (5) provinces</w:t>
      </w:r>
      <w:r w:rsidR="00AD79AE">
        <w:rPr>
          <w:rFonts w:ascii="Arial" w:hAnsi="Arial" w:cs="Arial"/>
          <w:sz w:val="24"/>
          <w:szCs w:val="40"/>
        </w:rPr>
        <w:t>,</w:t>
      </w:r>
      <w:r w:rsidRPr="005065CD">
        <w:rPr>
          <w:rFonts w:ascii="Arial" w:hAnsi="Arial" w:cs="Arial"/>
          <w:sz w:val="24"/>
          <w:szCs w:val="40"/>
        </w:rPr>
        <w:t xml:space="preserve"> namely Free State, KwaZulu</w:t>
      </w:r>
      <w:r w:rsidR="00AD79AE">
        <w:rPr>
          <w:rFonts w:ascii="Arial" w:hAnsi="Arial" w:cs="Arial"/>
          <w:sz w:val="24"/>
          <w:szCs w:val="40"/>
        </w:rPr>
        <w:t>-</w:t>
      </w:r>
      <w:r w:rsidRPr="005065CD">
        <w:rPr>
          <w:rFonts w:ascii="Arial" w:hAnsi="Arial" w:cs="Arial"/>
          <w:sz w:val="24"/>
          <w:szCs w:val="40"/>
        </w:rPr>
        <w:t xml:space="preserve">Natal, Limpopo, Northern </w:t>
      </w:r>
      <w:r w:rsidR="00876F2D" w:rsidRPr="005065CD">
        <w:rPr>
          <w:rFonts w:ascii="Arial" w:hAnsi="Arial" w:cs="Arial"/>
          <w:sz w:val="24"/>
          <w:szCs w:val="40"/>
        </w:rPr>
        <w:t>Cape and</w:t>
      </w:r>
      <w:r w:rsidRPr="005065CD">
        <w:rPr>
          <w:rFonts w:ascii="Arial" w:hAnsi="Arial" w:cs="Arial"/>
          <w:sz w:val="24"/>
          <w:szCs w:val="40"/>
        </w:rPr>
        <w:t xml:space="preserve"> North</w:t>
      </w:r>
      <w:r w:rsidR="00AD79AE">
        <w:rPr>
          <w:rFonts w:ascii="Arial" w:hAnsi="Arial" w:cs="Arial"/>
          <w:sz w:val="24"/>
          <w:szCs w:val="40"/>
        </w:rPr>
        <w:t>-</w:t>
      </w:r>
      <w:r w:rsidRPr="005065CD">
        <w:rPr>
          <w:rFonts w:ascii="Arial" w:hAnsi="Arial" w:cs="Arial"/>
          <w:sz w:val="24"/>
          <w:szCs w:val="40"/>
        </w:rPr>
        <w:t>West</w:t>
      </w:r>
      <w:r w:rsidR="00876F2D" w:rsidRPr="005065CD">
        <w:rPr>
          <w:rFonts w:ascii="Arial" w:hAnsi="Arial" w:cs="Arial"/>
          <w:sz w:val="24"/>
          <w:szCs w:val="40"/>
        </w:rPr>
        <w:t>.</w:t>
      </w:r>
      <w:r w:rsidRPr="005065CD">
        <w:rPr>
          <w:rFonts w:ascii="Arial" w:hAnsi="Arial" w:cs="Arial"/>
          <w:sz w:val="24"/>
          <w:szCs w:val="40"/>
        </w:rPr>
        <w:t xml:space="preserve">  </w:t>
      </w:r>
    </w:p>
    <w:p w:rsidR="00A36B0E" w:rsidRPr="005065CD" w:rsidRDefault="00AD79AE" w:rsidP="00A36B0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Moreover</w:t>
      </w:r>
      <w:r w:rsidR="000B3F5C" w:rsidRPr="005065CD">
        <w:rPr>
          <w:rFonts w:ascii="Arial" w:hAnsi="Arial" w:cs="Arial"/>
          <w:sz w:val="24"/>
          <w:szCs w:val="40"/>
        </w:rPr>
        <w:t xml:space="preserve">, </w:t>
      </w:r>
      <w:r w:rsidR="00A36B0E" w:rsidRPr="005065CD">
        <w:rPr>
          <w:rFonts w:ascii="Arial" w:hAnsi="Arial" w:cs="Arial"/>
          <w:sz w:val="24"/>
          <w:szCs w:val="40"/>
        </w:rPr>
        <w:t>th</w:t>
      </w:r>
      <w:r>
        <w:rPr>
          <w:rFonts w:ascii="Arial" w:hAnsi="Arial" w:cs="Arial"/>
          <w:sz w:val="24"/>
          <w:szCs w:val="40"/>
        </w:rPr>
        <w:t>is</w:t>
      </w:r>
      <w:r w:rsidR="00A36B0E" w:rsidRPr="005065CD">
        <w:rPr>
          <w:rFonts w:ascii="Arial" w:hAnsi="Arial" w:cs="Arial"/>
          <w:sz w:val="24"/>
          <w:szCs w:val="40"/>
        </w:rPr>
        <w:t xml:space="preserve"> province has strategically included the target for </w:t>
      </w:r>
      <w:r>
        <w:rPr>
          <w:rFonts w:ascii="Arial" w:hAnsi="Arial" w:cs="Arial"/>
          <w:sz w:val="24"/>
          <w:szCs w:val="40"/>
        </w:rPr>
        <w:t xml:space="preserve">the </w:t>
      </w:r>
      <w:r w:rsidR="00A36B0E" w:rsidRPr="005065CD">
        <w:rPr>
          <w:rFonts w:ascii="Arial" w:hAnsi="Arial" w:cs="Arial"/>
          <w:sz w:val="24"/>
          <w:szCs w:val="40"/>
        </w:rPr>
        <w:t>provision of sanitary towels in the Annual Performance Plan</w:t>
      </w:r>
      <w:r>
        <w:rPr>
          <w:rFonts w:ascii="Arial" w:hAnsi="Arial" w:cs="Arial"/>
          <w:sz w:val="24"/>
          <w:szCs w:val="40"/>
        </w:rPr>
        <w:t>s</w:t>
      </w:r>
      <w:r w:rsidR="00A36B0E" w:rsidRPr="005065CD">
        <w:rPr>
          <w:rFonts w:ascii="Arial" w:hAnsi="Arial" w:cs="Arial"/>
          <w:sz w:val="24"/>
          <w:szCs w:val="40"/>
        </w:rPr>
        <w:t>. Learners who are mostly vulnerable and those in quintile 1 and 2 schools in the townships</w:t>
      </w:r>
      <w:r>
        <w:rPr>
          <w:rFonts w:ascii="Arial" w:hAnsi="Arial" w:cs="Arial"/>
          <w:sz w:val="24"/>
          <w:szCs w:val="40"/>
        </w:rPr>
        <w:t>,</w:t>
      </w:r>
      <w:r w:rsidR="00A36B0E" w:rsidRPr="005065CD">
        <w:rPr>
          <w:rFonts w:ascii="Arial" w:hAnsi="Arial" w:cs="Arial"/>
          <w:sz w:val="24"/>
          <w:szCs w:val="40"/>
        </w:rPr>
        <w:t xml:space="preserve"> villages and farm schools are </w:t>
      </w:r>
      <w:r>
        <w:rPr>
          <w:rFonts w:ascii="Arial" w:hAnsi="Arial" w:cs="Arial"/>
          <w:sz w:val="24"/>
          <w:szCs w:val="40"/>
        </w:rPr>
        <w:t xml:space="preserve">being </w:t>
      </w:r>
      <w:r w:rsidR="00A36B0E" w:rsidRPr="005065CD">
        <w:rPr>
          <w:rFonts w:ascii="Arial" w:hAnsi="Arial" w:cs="Arial"/>
          <w:sz w:val="24"/>
          <w:szCs w:val="40"/>
        </w:rPr>
        <w:t xml:space="preserve">provided with dignitary packs on </w:t>
      </w:r>
      <w:r w:rsidR="000C6B50" w:rsidRPr="005065CD">
        <w:rPr>
          <w:rFonts w:ascii="Arial" w:hAnsi="Arial" w:cs="Arial"/>
          <w:sz w:val="24"/>
          <w:szCs w:val="40"/>
        </w:rPr>
        <w:t xml:space="preserve">a </w:t>
      </w:r>
      <w:r w:rsidR="00A36B0E" w:rsidRPr="005065CD">
        <w:rPr>
          <w:rFonts w:ascii="Arial" w:hAnsi="Arial" w:cs="Arial"/>
          <w:sz w:val="24"/>
          <w:szCs w:val="40"/>
        </w:rPr>
        <w:t>quarterly basis</w:t>
      </w:r>
      <w:r w:rsidR="000C6B50" w:rsidRPr="005065CD">
        <w:rPr>
          <w:rFonts w:ascii="Arial" w:hAnsi="Arial" w:cs="Arial"/>
          <w:sz w:val="24"/>
          <w:szCs w:val="40"/>
        </w:rPr>
        <w:t>.</w:t>
      </w:r>
      <w:r w:rsidR="00A36B0E" w:rsidRPr="005065CD">
        <w:rPr>
          <w:rFonts w:ascii="Arial" w:hAnsi="Arial" w:cs="Arial"/>
          <w:sz w:val="24"/>
          <w:szCs w:val="40"/>
        </w:rPr>
        <w:tab/>
      </w:r>
      <w:r w:rsidR="00A36B0E" w:rsidRPr="005065CD">
        <w:rPr>
          <w:rFonts w:ascii="Arial" w:hAnsi="Arial" w:cs="Arial"/>
          <w:sz w:val="24"/>
          <w:szCs w:val="40"/>
        </w:rPr>
        <w:tab/>
      </w:r>
    </w:p>
    <w:p w:rsidR="0029264C" w:rsidRPr="005065CD" w:rsidRDefault="00A36B0E" w:rsidP="00A36B0E">
      <w:pPr>
        <w:spacing w:after="0"/>
        <w:jc w:val="both"/>
        <w:rPr>
          <w:rFonts w:ascii="Arial" w:hAnsi="Arial" w:cs="Arial"/>
          <w:sz w:val="24"/>
          <w:szCs w:val="40"/>
        </w:rPr>
      </w:pPr>
      <w:r w:rsidRPr="005065CD">
        <w:rPr>
          <w:rFonts w:ascii="Arial" w:hAnsi="Arial" w:cs="Arial"/>
          <w:sz w:val="24"/>
          <w:szCs w:val="40"/>
        </w:rPr>
        <w:t xml:space="preserve">The Department provides sanitary towels, </w:t>
      </w:r>
      <w:r w:rsidR="000C6B50" w:rsidRPr="005065CD">
        <w:rPr>
          <w:rFonts w:ascii="Arial" w:hAnsi="Arial" w:cs="Arial"/>
          <w:sz w:val="24"/>
          <w:szCs w:val="40"/>
        </w:rPr>
        <w:t>on</w:t>
      </w:r>
      <w:r w:rsidRPr="005065CD">
        <w:rPr>
          <w:rFonts w:ascii="Arial" w:hAnsi="Arial" w:cs="Arial"/>
          <w:sz w:val="24"/>
          <w:szCs w:val="40"/>
        </w:rPr>
        <w:t xml:space="preserve"> a small scale, to targeted learners from impoverished households and disadvantaged schools. Also, </w:t>
      </w:r>
      <w:r w:rsidR="00AD79AE">
        <w:rPr>
          <w:rFonts w:ascii="Arial" w:hAnsi="Arial" w:cs="Arial"/>
          <w:sz w:val="24"/>
          <w:szCs w:val="40"/>
        </w:rPr>
        <w:t xml:space="preserve">the </w:t>
      </w:r>
      <w:r w:rsidRPr="005065CD">
        <w:rPr>
          <w:rFonts w:ascii="Arial" w:hAnsi="Arial" w:cs="Arial"/>
          <w:sz w:val="24"/>
          <w:szCs w:val="40"/>
        </w:rPr>
        <w:t xml:space="preserve">provision </w:t>
      </w:r>
      <w:r w:rsidR="00AD79AE">
        <w:rPr>
          <w:rFonts w:ascii="Arial" w:hAnsi="Arial" w:cs="Arial"/>
          <w:sz w:val="24"/>
          <w:szCs w:val="40"/>
        </w:rPr>
        <w:t>of</w:t>
      </w:r>
      <w:r w:rsidRPr="005065CD">
        <w:rPr>
          <w:rFonts w:ascii="Arial" w:hAnsi="Arial" w:cs="Arial"/>
          <w:sz w:val="24"/>
          <w:szCs w:val="40"/>
        </w:rPr>
        <w:t xml:space="preserve"> sanitary towels is made as a form of intervention during disasters. The Department is </w:t>
      </w:r>
      <w:r w:rsidRPr="005065CD">
        <w:rPr>
          <w:rFonts w:ascii="Arial" w:hAnsi="Arial" w:cs="Arial"/>
          <w:sz w:val="24"/>
          <w:szCs w:val="40"/>
        </w:rPr>
        <w:lastRenderedPageBreak/>
        <w:t xml:space="preserve">targeting 10 000 beneficiaries to receive dignity packs </w:t>
      </w:r>
      <w:r w:rsidR="00AD79AE">
        <w:rPr>
          <w:rFonts w:ascii="Arial" w:hAnsi="Arial" w:cs="Arial"/>
          <w:sz w:val="24"/>
          <w:szCs w:val="40"/>
        </w:rPr>
        <w:t>throughout</w:t>
      </w:r>
      <w:r w:rsidRPr="005065CD">
        <w:rPr>
          <w:rFonts w:ascii="Arial" w:hAnsi="Arial" w:cs="Arial"/>
          <w:sz w:val="24"/>
          <w:szCs w:val="40"/>
        </w:rPr>
        <w:t xml:space="preserve"> this financial year. In 2016, the Department of Women, Youth and Persons with Disabilities scaled up the provision of sanitary towels to benefit the majority of girl-children in quintile </w:t>
      </w:r>
      <w:r w:rsidR="00AD79AE">
        <w:rPr>
          <w:rFonts w:ascii="Arial" w:hAnsi="Arial" w:cs="Arial"/>
          <w:sz w:val="24"/>
          <w:szCs w:val="40"/>
        </w:rPr>
        <w:t>1</w:t>
      </w:r>
      <w:r w:rsidRPr="005065CD">
        <w:rPr>
          <w:rFonts w:ascii="Arial" w:hAnsi="Arial" w:cs="Arial"/>
          <w:sz w:val="24"/>
          <w:szCs w:val="40"/>
        </w:rPr>
        <w:t xml:space="preserve"> and quintile </w:t>
      </w:r>
      <w:r w:rsidR="00AD79AE">
        <w:rPr>
          <w:rFonts w:ascii="Arial" w:hAnsi="Arial" w:cs="Arial"/>
          <w:sz w:val="24"/>
          <w:szCs w:val="40"/>
        </w:rPr>
        <w:t>2</w:t>
      </w:r>
      <w:r w:rsidRPr="005065CD">
        <w:rPr>
          <w:rFonts w:ascii="Arial" w:hAnsi="Arial" w:cs="Arial"/>
          <w:sz w:val="24"/>
          <w:szCs w:val="40"/>
        </w:rPr>
        <w:t xml:space="preserve"> schools. During this period, it was decided that the </w:t>
      </w:r>
      <w:r w:rsidR="00AD79AE" w:rsidRPr="00AD79AE">
        <w:rPr>
          <w:rFonts w:ascii="Arial" w:hAnsi="Arial" w:cs="Arial"/>
          <w:sz w:val="24"/>
          <w:szCs w:val="40"/>
        </w:rPr>
        <w:t>North West Province</w:t>
      </w:r>
      <w:r w:rsidRPr="005065CD">
        <w:rPr>
          <w:rFonts w:ascii="Arial" w:hAnsi="Arial" w:cs="Arial"/>
          <w:sz w:val="24"/>
          <w:szCs w:val="40"/>
        </w:rPr>
        <w:t xml:space="preserve"> Department of Education is strategically positioned to roll-out the large scale provisioning of sanitary towels to beneficiaries in </w:t>
      </w:r>
      <w:r w:rsidR="00AD79AE">
        <w:rPr>
          <w:rFonts w:ascii="Arial" w:hAnsi="Arial" w:cs="Arial"/>
          <w:sz w:val="24"/>
          <w:szCs w:val="40"/>
        </w:rPr>
        <w:t>that p</w:t>
      </w:r>
      <w:r w:rsidRPr="005065CD">
        <w:rPr>
          <w:rFonts w:ascii="Arial" w:hAnsi="Arial" w:cs="Arial"/>
          <w:sz w:val="24"/>
          <w:szCs w:val="40"/>
        </w:rPr>
        <w:t>rovince.</w:t>
      </w:r>
    </w:p>
    <w:p w:rsidR="00364919" w:rsidRPr="005065CD" w:rsidRDefault="00364919" w:rsidP="000C6B50">
      <w:pPr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</w:pPr>
    </w:p>
    <w:p w:rsidR="000C6B50" w:rsidRPr="005065CD" w:rsidRDefault="000C6B50" w:rsidP="000C6B50">
      <w:pPr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</w:pPr>
      <w:r w:rsidRPr="005065CD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The Department of Basic Education may be in a better position to provide specifics in terms of the number of sanitary towels provided and cost implications.</w:t>
      </w: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3E0F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24" w:rsidRDefault="00F67B24">
      <w:pPr>
        <w:spacing w:after="0" w:line="240" w:lineRule="auto"/>
      </w:pPr>
      <w:r>
        <w:separator/>
      </w:r>
    </w:p>
  </w:endnote>
  <w:endnote w:type="continuationSeparator" w:id="0">
    <w:p w:rsidR="00F67B24" w:rsidRDefault="00F6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3E0F0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F67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24" w:rsidRDefault="00F67B24">
      <w:pPr>
        <w:spacing w:after="0" w:line="240" w:lineRule="auto"/>
      </w:pPr>
      <w:r>
        <w:separator/>
      </w:r>
    </w:p>
  </w:footnote>
  <w:footnote w:type="continuationSeparator" w:id="0">
    <w:p w:rsidR="00F67B24" w:rsidRDefault="00F6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0432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2857"/>
    <w:rsid w:val="00094C3C"/>
    <w:rsid w:val="0009793F"/>
    <w:rsid w:val="000B3D62"/>
    <w:rsid w:val="000B3F5C"/>
    <w:rsid w:val="000B436B"/>
    <w:rsid w:val="000C1583"/>
    <w:rsid w:val="000C35A9"/>
    <w:rsid w:val="000C6B50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249C"/>
    <w:rsid w:val="00144A54"/>
    <w:rsid w:val="001539A5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5AC1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3EC"/>
    <w:rsid w:val="002B7F4E"/>
    <w:rsid w:val="002C04CE"/>
    <w:rsid w:val="002D4C7A"/>
    <w:rsid w:val="002D57A0"/>
    <w:rsid w:val="002E7AA7"/>
    <w:rsid w:val="002F0131"/>
    <w:rsid w:val="002F04B7"/>
    <w:rsid w:val="002F17AE"/>
    <w:rsid w:val="003000A4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0F0D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1EFA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87F7C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065CD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B47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4412"/>
    <w:rsid w:val="00685F7F"/>
    <w:rsid w:val="006867B0"/>
    <w:rsid w:val="006A4DB2"/>
    <w:rsid w:val="006C6488"/>
    <w:rsid w:val="006D024F"/>
    <w:rsid w:val="006D42A3"/>
    <w:rsid w:val="006E41CA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3837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6F2D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0AB0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36B0E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097F"/>
    <w:rsid w:val="00AD58FA"/>
    <w:rsid w:val="00AD686B"/>
    <w:rsid w:val="00AD79AE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5FD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27857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A78E7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E505B"/>
    <w:rsid w:val="00EE5189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67B24"/>
    <w:rsid w:val="00F732A3"/>
    <w:rsid w:val="00F77743"/>
    <w:rsid w:val="00F77BA6"/>
    <w:rsid w:val="00F77CA8"/>
    <w:rsid w:val="00F86AA7"/>
    <w:rsid w:val="00F8736C"/>
    <w:rsid w:val="00F926A4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4E48-41A6-437D-8F61-5399A92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2022-11-10T07:51:00Z</cp:lastPrinted>
  <dcterms:created xsi:type="dcterms:W3CDTF">2022-11-29T11:26:00Z</dcterms:created>
  <dcterms:modified xsi:type="dcterms:W3CDTF">2022-11-29T11:26:00Z</dcterms:modified>
</cp:coreProperties>
</file>