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C42" w:rsidRPr="00C84838" w:rsidRDefault="00967C42" w:rsidP="00C84838">
      <w:pPr>
        <w:spacing w:line="360" w:lineRule="auto"/>
        <w:rPr>
          <w:rFonts w:ascii="Arial" w:hAnsi="Arial"/>
          <w:b/>
          <w:sz w:val="24"/>
          <w:u w:val="single"/>
        </w:rPr>
      </w:pPr>
      <w:r w:rsidRPr="00C84838">
        <w:rPr>
          <w:rFonts w:ascii="Arial" w:hAnsi="Arial"/>
          <w:b/>
          <w:sz w:val="24"/>
          <w:u w:val="single"/>
        </w:rPr>
        <w:t>NATIONAL ASSEMBLY</w:t>
      </w:r>
    </w:p>
    <w:p w:rsidR="00967C42" w:rsidRDefault="00967C42">
      <w:pPr>
        <w:jc w:val="both"/>
        <w:rPr>
          <w:rFonts w:ascii="Arial" w:hAnsi="Arial"/>
          <w:sz w:val="24"/>
        </w:rPr>
      </w:pPr>
    </w:p>
    <w:p w:rsidR="00967C42" w:rsidRDefault="00967C42">
      <w:pPr>
        <w:jc w:val="both"/>
        <w:rPr>
          <w:rFonts w:ascii="Arial" w:hAnsi="Arial"/>
          <w:sz w:val="24"/>
        </w:rPr>
      </w:pPr>
    </w:p>
    <w:p w:rsidR="00967C42" w:rsidRDefault="00967C42">
      <w:pPr>
        <w:jc w:val="both"/>
        <w:rPr>
          <w:rFonts w:ascii="Arial" w:hAnsi="Arial"/>
          <w:sz w:val="24"/>
        </w:rPr>
      </w:pPr>
    </w:p>
    <w:p w:rsidR="00967C42" w:rsidRDefault="00967C42">
      <w:pPr>
        <w:pStyle w:val="Heading1"/>
      </w:pPr>
      <w:r>
        <w:t>FOR WRITTEN REPLY</w:t>
      </w:r>
    </w:p>
    <w:p w:rsidR="00967C42" w:rsidRDefault="00967C42">
      <w:pPr>
        <w:jc w:val="both"/>
        <w:rPr>
          <w:rFonts w:ascii="Arial" w:hAnsi="Arial"/>
          <w:sz w:val="24"/>
        </w:rPr>
      </w:pPr>
    </w:p>
    <w:p w:rsidR="00967C42" w:rsidRDefault="00967C42">
      <w:pPr>
        <w:jc w:val="both"/>
        <w:rPr>
          <w:rFonts w:ascii="Arial" w:hAnsi="Arial"/>
          <w:sz w:val="24"/>
        </w:rPr>
      </w:pPr>
    </w:p>
    <w:p w:rsidR="00967C42" w:rsidRDefault="00967C42">
      <w:pPr>
        <w:jc w:val="both"/>
        <w:rPr>
          <w:rFonts w:ascii="Arial" w:hAnsi="Arial"/>
          <w:sz w:val="24"/>
        </w:rPr>
      </w:pPr>
    </w:p>
    <w:p w:rsidR="00967C42" w:rsidRDefault="00865650">
      <w:pPr>
        <w:pStyle w:val="Heading2"/>
        <w:rPr>
          <w:u w:val="single"/>
        </w:rPr>
      </w:pPr>
      <w:r>
        <w:rPr>
          <w:u w:val="single"/>
        </w:rPr>
        <w:t>QUESTION NO (32</w:t>
      </w:r>
      <w:r w:rsidR="0003334B">
        <w:rPr>
          <w:u w:val="single"/>
        </w:rPr>
        <w:t>34</w:t>
      </w:r>
      <w:r w:rsidR="00967C42">
        <w:rPr>
          <w:u w:val="single"/>
        </w:rPr>
        <w:t>)</w:t>
      </w:r>
    </w:p>
    <w:p w:rsidR="00967C42" w:rsidRDefault="00967C42">
      <w:pPr>
        <w:jc w:val="both"/>
        <w:rPr>
          <w:rFonts w:ascii="Arial" w:hAnsi="Arial"/>
          <w:b/>
          <w:sz w:val="24"/>
        </w:rPr>
      </w:pPr>
    </w:p>
    <w:p w:rsidR="00967C42" w:rsidRDefault="00967C42">
      <w:pPr>
        <w:jc w:val="both"/>
        <w:rPr>
          <w:rFonts w:ascii="Arial" w:hAnsi="Arial"/>
          <w:b/>
          <w:sz w:val="24"/>
        </w:rPr>
      </w:pPr>
    </w:p>
    <w:p w:rsidR="00967C42" w:rsidRDefault="00967C42">
      <w:pPr>
        <w:jc w:val="both"/>
        <w:rPr>
          <w:rFonts w:ascii="Arial" w:hAnsi="Arial"/>
          <w:b/>
          <w:sz w:val="24"/>
        </w:rPr>
      </w:pPr>
    </w:p>
    <w:p w:rsidR="00967C42" w:rsidRDefault="00967C42">
      <w:pPr>
        <w:jc w:val="both"/>
        <w:rPr>
          <w:rFonts w:ascii="Arial" w:hAnsi="Arial"/>
          <w:b/>
          <w:sz w:val="24"/>
        </w:rPr>
      </w:pPr>
      <w:r>
        <w:rPr>
          <w:rFonts w:ascii="Arial" w:hAnsi="Arial"/>
          <w:b/>
          <w:sz w:val="24"/>
        </w:rPr>
        <w:t>DATE OF PUBLICATION IN</w:t>
      </w:r>
      <w:r w:rsidR="00872E6E">
        <w:rPr>
          <w:rFonts w:ascii="Arial" w:hAnsi="Arial"/>
          <w:b/>
          <w:sz w:val="24"/>
        </w:rPr>
        <w:t xml:space="preserve"> INTERNAL QUESTION PAPER:  (04 SEPTEMBER 2015) (INTERNAL QUESTION PAPER NO 32-2015</w:t>
      </w:r>
      <w:r>
        <w:rPr>
          <w:rFonts w:ascii="Arial" w:hAnsi="Arial"/>
          <w:b/>
          <w:sz w:val="24"/>
        </w:rPr>
        <w:t>)</w:t>
      </w:r>
    </w:p>
    <w:p w:rsidR="00967C42" w:rsidRDefault="00967C42">
      <w:pPr>
        <w:jc w:val="both"/>
        <w:rPr>
          <w:rFonts w:ascii="Arial" w:hAnsi="Arial"/>
          <w:b/>
          <w:sz w:val="24"/>
        </w:rPr>
      </w:pPr>
    </w:p>
    <w:p w:rsidR="00967C42" w:rsidRDefault="00967C42">
      <w:pPr>
        <w:jc w:val="both"/>
        <w:rPr>
          <w:rFonts w:ascii="Arial" w:hAnsi="Arial"/>
          <w:b/>
          <w:sz w:val="24"/>
        </w:rPr>
      </w:pPr>
    </w:p>
    <w:p w:rsidR="00967C42" w:rsidRDefault="00967C42">
      <w:pPr>
        <w:jc w:val="both"/>
        <w:rPr>
          <w:rFonts w:ascii="Arial" w:hAnsi="Arial"/>
          <w:b/>
          <w:sz w:val="24"/>
        </w:rPr>
      </w:pPr>
      <w:r>
        <w:rPr>
          <w:rFonts w:ascii="Arial" w:hAnsi="Arial"/>
          <w:b/>
          <w:sz w:val="24"/>
        </w:rPr>
        <w:t>“  </w:t>
      </w:r>
      <w:r w:rsidR="0008495F">
        <w:rPr>
          <w:rFonts w:ascii="Arial" w:hAnsi="Arial"/>
          <w:b/>
          <w:sz w:val="24"/>
        </w:rPr>
        <w:t>Ms JF Terblanche (DA)</w:t>
      </w:r>
      <w:r>
        <w:rPr>
          <w:rFonts w:ascii="Arial" w:hAnsi="Arial"/>
          <w:b/>
          <w:sz w:val="24"/>
        </w:rPr>
        <w:t xml:space="preserve"> to ask the Minister of Science and Technology:</w:t>
      </w:r>
    </w:p>
    <w:p w:rsidR="00967C42" w:rsidRDefault="00967C42">
      <w:pPr>
        <w:jc w:val="both"/>
        <w:rPr>
          <w:rFonts w:ascii="Arial" w:hAnsi="Arial"/>
          <w:b/>
          <w:sz w:val="24"/>
        </w:rPr>
      </w:pPr>
    </w:p>
    <w:p w:rsidR="00967C42" w:rsidRDefault="00967C42">
      <w:pPr>
        <w:jc w:val="both"/>
        <w:rPr>
          <w:rFonts w:ascii="Arial" w:hAnsi="Arial"/>
          <w:b/>
          <w:sz w:val="24"/>
        </w:rPr>
      </w:pPr>
    </w:p>
    <w:p w:rsidR="00967C42" w:rsidRDefault="00872E6E">
      <w:pPr>
        <w:tabs>
          <w:tab w:val="left" w:pos="851"/>
        </w:tabs>
        <w:ind w:left="851" w:hanging="851"/>
        <w:jc w:val="both"/>
        <w:rPr>
          <w:rFonts w:ascii="Arial" w:hAnsi="Arial"/>
          <w:b/>
          <w:sz w:val="24"/>
        </w:rPr>
      </w:pPr>
      <w:r>
        <w:rPr>
          <w:rFonts w:ascii="Arial" w:hAnsi="Arial"/>
          <w:b/>
          <w:sz w:val="24"/>
        </w:rPr>
        <w:t>(1)</w:t>
      </w:r>
      <w:r>
        <w:rPr>
          <w:rFonts w:ascii="Arial" w:hAnsi="Arial"/>
          <w:b/>
          <w:sz w:val="24"/>
        </w:rPr>
        <w:tab/>
      </w:r>
      <w:r w:rsidR="0003334B">
        <w:rPr>
          <w:rFonts w:ascii="Arial" w:hAnsi="Arial"/>
          <w:b/>
          <w:sz w:val="24"/>
        </w:rPr>
        <w:t>What is the current situation with reference to the retention of human resources within the Human Sciences Research Council</w:t>
      </w:r>
      <w:r w:rsidR="00967C42">
        <w:rPr>
          <w:rFonts w:ascii="Arial" w:hAnsi="Arial"/>
          <w:b/>
          <w:sz w:val="24"/>
        </w:rPr>
        <w:t>;</w:t>
      </w:r>
    </w:p>
    <w:p w:rsidR="00967C42" w:rsidRDefault="00967C42">
      <w:pPr>
        <w:tabs>
          <w:tab w:val="left" w:pos="851"/>
        </w:tabs>
        <w:ind w:left="851" w:hanging="851"/>
        <w:jc w:val="both"/>
        <w:rPr>
          <w:rFonts w:ascii="Arial" w:hAnsi="Arial"/>
          <w:b/>
          <w:sz w:val="24"/>
        </w:rPr>
      </w:pPr>
    </w:p>
    <w:p w:rsidR="00967C42" w:rsidRDefault="00872E6E" w:rsidP="003806DA">
      <w:pPr>
        <w:tabs>
          <w:tab w:val="left" w:pos="851"/>
        </w:tabs>
        <w:ind w:left="851" w:hanging="851"/>
        <w:jc w:val="both"/>
        <w:rPr>
          <w:rFonts w:ascii="Arial" w:hAnsi="Arial"/>
          <w:b/>
          <w:sz w:val="24"/>
        </w:rPr>
      </w:pPr>
      <w:r>
        <w:rPr>
          <w:rFonts w:ascii="Arial" w:hAnsi="Arial"/>
          <w:b/>
          <w:sz w:val="24"/>
        </w:rPr>
        <w:t>(2)</w:t>
      </w:r>
      <w:r>
        <w:rPr>
          <w:rFonts w:ascii="Arial" w:hAnsi="Arial"/>
          <w:b/>
          <w:sz w:val="24"/>
        </w:rPr>
        <w:tab/>
      </w:r>
      <w:r w:rsidR="0003334B">
        <w:rPr>
          <w:rFonts w:ascii="Arial" w:hAnsi="Arial"/>
          <w:b/>
          <w:sz w:val="24"/>
        </w:rPr>
        <w:t>What attempts has she and her department made to ensure that (a) staff is adequately remunerated, (b) working conditions are improved and (c) policies are established to support and facilitate human capital development</w:t>
      </w:r>
      <w:r w:rsidR="003806DA">
        <w:rPr>
          <w:rFonts w:ascii="Arial" w:hAnsi="Arial"/>
          <w:b/>
          <w:sz w:val="24"/>
        </w:rPr>
        <w:t>?</w:t>
      </w:r>
      <w:r w:rsidR="00967C42">
        <w:rPr>
          <w:rFonts w:ascii="Arial" w:hAnsi="Arial"/>
          <w:b/>
          <w:sz w:val="24"/>
        </w:rPr>
        <w:t>”</w:t>
      </w:r>
    </w:p>
    <w:p w:rsidR="00967C42" w:rsidRDefault="00967C42">
      <w:pPr>
        <w:jc w:val="both"/>
        <w:rPr>
          <w:rFonts w:ascii="Arial" w:hAnsi="Arial"/>
          <w:b/>
          <w:sz w:val="24"/>
        </w:rPr>
      </w:pPr>
    </w:p>
    <w:p w:rsidR="00967C42" w:rsidRDefault="00967C42">
      <w:pPr>
        <w:jc w:val="both"/>
        <w:rPr>
          <w:rFonts w:ascii="Arial" w:hAnsi="Arial"/>
          <w:b/>
          <w:sz w:val="24"/>
        </w:rPr>
      </w:pPr>
    </w:p>
    <w:p w:rsidR="00967C42" w:rsidRDefault="00967C42">
      <w:pPr>
        <w:jc w:val="right"/>
        <w:rPr>
          <w:rFonts w:ascii="Arial" w:hAnsi="Arial"/>
          <w:b/>
          <w:sz w:val="24"/>
        </w:rPr>
      </w:pPr>
      <w:r>
        <w:rPr>
          <w:rFonts w:ascii="Arial" w:hAnsi="Arial"/>
          <w:b/>
          <w:sz w:val="24"/>
        </w:rPr>
        <w:t>(</w:t>
      </w:r>
      <w:r w:rsidR="0003334B">
        <w:rPr>
          <w:rFonts w:ascii="Arial" w:hAnsi="Arial"/>
          <w:b/>
          <w:sz w:val="24"/>
        </w:rPr>
        <w:t>3234</w:t>
      </w:r>
      <w:r>
        <w:rPr>
          <w:rFonts w:ascii="Arial" w:hAnsi="Arial"/>
          <w:b/>
          <w:sz w:val="24"/>
        </w:rPr>
        <w:t>)</w:t>
      </w:r>
    </w:p>
    <w:p w:rsidR="00967C42" w:rsidRDefault="00967C42">
      <w:pPr>
        <w:jc w:val="both"/>
        <w:rPr>
          <w:rFonts w:ascii="Arial" w:hAnsi="Arial"/>
          <w:b/>
          <w:sz w:val="24"/>
        </w:rPr>
      </w:pPr>
    </w:p>
    <w:p w:rsidR="00967C42" w:rsidRDefault="00967C42">
      <w:pPr>
        <w:jc w:val="both"/>
        <w:rPr>
          <w:rFonts w:ascii="Arial" w:hAnsi="Arial"/>
          <w:b/>
          <w:sz w:val="24"/>
        </w:rPr>
      </w:pPr>
    </w:p>
    <w:p w:rsidR="00967C42" w:rsidRDefault="00967C42">
      <w:pPr>
        <w:jc w:val="both"/>
        <w:rPr>
          <w:rFonts w:ascii="Arial" w:hAnsi="Arial"/>
          <w:sz w:val="24"/>
        </w:rPr>
      </w:pPr>
      <w:r>
        <w:rPr>
          <w:rFonts w:ascii="Arial" w:hAnsi="Arial"/>
          <w:b/>
          <w:sz w:val="24"/>
        </w:rPr>
        <w:t>REPLY:</w:t>
      </w:r>
    </w:p>
    <w:p w:rsidR="00967C42" w:rsidRDefault="00967C42">
      <w:pPr>
        <w:jc w:val="both"/>
        <w:rPr>
          <w:rFonts w:ascii="Arial" w:hAnsi="Arial"/>
          <w:sz w:val="24"/>
        </w:rPr>
      </w:pPr>
    </w:p>
    <w:p w:rsidR="00967C42" w:rsidRDefault="00967C42">
      <w:pPr>
        <w:jc w:val="both"/>
        <w:rPr>
          <w:rFonts w:ascii="Arial" w:hAnsi="Arial"/>
          <w:sz w:val="24"/>
        </w:rPr>
      </w:pPr>
    </w:p>
    <w:p w:rsidR="000356FA" w:rsidRPr="00755E0C" w:rsidRDefault="00EC3660" w:rsidP="00755E0C">
      <w:pPr>
        <w:tabs>
          <w:tab w:val="left" w:pos="851"/>
        </w:tabs>
        <w:ind w:left="851" w:hanging="851"/>
        <w:jc w:val="both"/>
        <w:rPr>
          <w:rFonts w:ascii="Arial" w:hAnsi="Arial"/>
          <w:sz w:val="24"/>
        </w:rPr>
      </w:pPr>
      <w:r>
        <w:rPr>
          <w:rFonts w:ascii="Arial" w:hAnsi="Arial"/>
          <w:sz w:val="24"/>
        </w:rPr>
        <w:t>(1)</w:t>
      </w:r>
      <w:r>
        <w:rPr>
          <w:rFonts w:ascii="Arial" w:hAnsi="Arial"/>
          <w:sz w:val="24"/>
        </w:rPr>
        <w:tab/>
      </w:r>
      <w:r w:rsidR="0003334B">
        <w:rPr>
          <w:rFonts w:ascii="Arial" w:hAnsi="Arial"/>
          <w:sz w:val="24"/>
        </w:rPr>
        <w:t>There is currently a problem with staff retention, specifically at Executive level</w:t>
      </w:r>
      <w:r w:rsidR="00320537">
        <w:rPr>
          <w:rFonts w:ascii="Arial" w:hAnsi="Arial"/>
          <w:sz w:val="24"/>
        </w:rPr>
        <w:t>.</w:t>
      </w:r>
    </w:p>
    <w:p w:rsidR="00967C42" w:rsidRDefault="00865650" w:rsidP="00096B22">
      <w:pPr>
        <w:tabs>
          <w:tab w:val="left" w:pos="851"/>
        </w:tabs>
        <w:jc w:val="both"/>
        <w:rPr>
          <w:rFonts w:ascii="Arial" w:hAnsi="Arial"/>
          <w:sz w:val="24"/>
        </w:rPr>
      </w:pPr>
      <w:r>
        <w:rPr>
          <w:rFonts w:ascii="Arial" w:hAnsi="Arial"/>
          <w:sz w:val="24"/>
        </w:rPr>
        <w:tab/>
      </w:r>
    </w:p>
    <w:p w:rsidR="009A6F89" w:rsidRDefault="00865650" w:rsidP="009A6F89">
      <w:pPr>
        <w:tabs>
          <w:tab w:val="left" w:pos="851"/>
        </w:tabs>
        <w:ind w:left="855" w:hanging="855"/>
        <w:jc w:val="both"/>
        <w:rPr>
          <w:rFonts w:ascii="Arial" w:hAnsi="Arial"/>
          <w:sz w:val="24"/>
        </w:rPr>
      </w:pPr>
      <w:r>
        <w:rPr>
          <w:rFonts w:ascii="Arial" w:hAnsi="Arial"/>
          <w:sz w:val="24"/>
        </w:rPr>
        <w:t>(2)</w:t>
      </w:r>
      <w:r>
        <w:rPr>
          <w:rFonts w:ascii="Arial" w:hAnsi="Arial"/>
          <w:sz w:val="24"/>
        </w:rPr>
        <w:tab/>
      </w:r>
      <w:r w:rsidR="009A6F89">
        <w:rPr>
          <w:rFonts w:ascii="Arial" w:hAnsi="Arial"/>
          <w:sz w:val="24"/>
        </w:rPr>
        <w:t>a)</w:t>
      </w:r>
      <w:r w:rsidR="009A6F89">
        <w:rPr>
          <w:rFonts w:ascii="Arial" w:hAnsi="Arial"/>
          <w:sz w:val="24"/>
        </w:rPr>
        <w:tab/>
      </w:r>
      <w:r w:rsidR="00320537">
        <w:rPr>
          <w:rFonts w:ascii="Arial" w:hAnsi="Arial"/>
          <w:sz w:val="24"/>
        </w:rPr>
        <w:t xml:space="preserve">The HSRC </w:t>
      </w:r>
      <w:r w:rsidR="0003334B">
        <w:rPr>
          <w:rFonts w:ascii="Arial" w:hAnsi="Arial"/>
          <w:sz w:val="24"/>
        </w:rPr>
        <w:t xml:space="preserve">periodically undertakes a remunerative review, which </w:t>
      </w:r>
    </w:p>
    <w:p w:rsidR="00C532C5" w:rsidRDefault="009A6F89" w:rsidP="009A6F89">
      <w:pPr>
        <w:tabs>
          <w:tab w:val="left" w:pos="1170"/>
        </w:tabs>
        <w:ind w:left="1440" w:hanging="1170"/>
        <w:jc w:val="both"/>
        <w:rPr>
          <w:rFonts w:ascii="Arial" w:hAnsi="Arial"/>
          <w:sz w:val="24"/>
        </w:rPr>
      </w:pPr>
      <w:r>
        <w:rPr>
          <w:rFonts w:ascii="Arial" w:hAnsi="Arial"/>
          <w:sz w:val="24"/>
        </w:rPr>
        <w:tab/>
      </w:r>
      <w:r>
        <w:rPr>
          <w:rFonts w:ascii="Arial" w:hAnsi="Arial"/>
          <w:sz w:val="24"/>
        </w:rPr>
        <w:tab/>
      </w:r>
      <w:r w:rsidR="0003334B">
        <w:rPr>
          <w:rFonts w:ascii="Arial" w:hAnsi="Arial"/>
          <w:sz w:val="24"/>
        </w:rPr>
        <w:t>benchmarks salary packages with similar entities with</w:t>
      </w:r>
      <w:r w:rsidR="004A20D9">
        <w:rPr>
          <w:rFonts w:ascii="Arial" w:hAnsi="Arial"/>
          <w:sz w:val="24"/>
        </w:rPr>
        <w:t>in</w:t>
      </w:r>
      <w:r w:rsidR="0003334B">
        <w:rPr>
          <w:rFonts w:ascii="Arial" w:hAnsi="Arial"/>
          <w:sz w:val="24"/>
        </w:rPr>
        <w:t xml:space="preserve"> the Science system and universities.  The next exercise will be undertaken in 2016.</w:t>
      </w:r>
    </w:p>
    <w:p w:rsidR="006C2E87" w:rsidRDefault="006C2E87" w:rsidP="00735E67">
      <w:pPr>
        <w:tabs>
          <w:tab w:val="left" w:pos="851"/>
        </w:tabs>
        <w:ind w:left="851" w:hanging="851"/>
        <w:jc w:val="both"/>
        <w:rPr>
          <w:rFonts w:ascii="Arial" w:hAnsi="Arial"/>
          <w:sz w:val="24"/>
        </w:rPr>
      </w:pPr>
    </w:p>
    <w:p w:rsidR="006C2E87" w:rsidRDefault="006C2E87" w:rsidP="009A6F89">
      <w:pPr>
        <w:ind w:left="1440" w:hanging="630"/>
        <w:jc w:val="both"/>
        <w:rPr>
          <w:rFonts w:ascii="Arial" w:hAnsi="Arial"/>
          <w:sz w:val="24"/>
        </w:rPr>
      </w:pPr>
      <w:r>
        <w:rPr>
          <w:rFonts w:ascii="Arial" w:hAnsi="Arial"/>
          <w:sz w:val="24"/>
        </w:rPr>
        <w:t>b)</w:t>
      </w:r>
      <w:r w:rsidR="009A6F89">
        <w:rPr>
          <w:rFonts w:ascii="Arial" w:hAnsi="Arial"/>
          <w:sz w:val="24"/>
        </w:rPr>
        <w:tab/>
      </w:r>
      <w:r>
        <w:rPr>
          <w:rFonts w:ascii="Arial" w:hAnsi="Arial"/>
          <w:sz w:val="24"/>
        </w:rPr>
        <w:t>A climate survey, commissioned by the HSRC Board will be undertaken in the third quarter of the current financial year to assess the satisfaction of staff relative to remuneration and working conditions.  Recommendations from this survey will inform the revision of any related policies.</w:t>
      </w:r>
    </w:p>
    <w:p w:rsidR="006C2E87" w:rsidRDefault="006C2E87" w:rsidP="00735E67">
      <w:pPr>
        <w:tabs>
          <w:tab w:val="left" w:pos="851"/>
        </w:tabs>
        <w:ind w:left="851" w:hanging="851"/>
        <w:jc w:val="both"/>
        <w:rPr>
          <w:rFonts w:ascii="Arial" w:hAnsi="Arial"/>
          <w:sz w:val="24"/>
        </w:rPr>
      </w:pPr>
    </w:p>
    <w:p w:rsidR="006C2E87" w:rsidRDefault="009A6F89" w:rsidP="009A6F89">
      <w:pPr>
        <w:tabs>
          <w:tab w:val="left" w:pos="851"/>
        </w:tabs>
        <w:ind w:left="1440" w:hanging="1440"/>
        <w:jc w:val="both"/>
        <w:rPr>
          <w:rFonts w:ascii="Arial" w:hAnsi="Arial"/>
          <w:sz w:val="24"/>
        </w:rPr>
      </w:pPr>
      <w:r>
        <w:rPr>
          <w:rFonts w:ascii="Arial" w:hAnsi="Arial"/>
          <w:sz w:val="24"/>
        </w:rPr>
        <w:lastRenderedPageBreak/>
        <w:tab/>
        <w:t>c)</w:t>
      </w:r>
      <w:r>
        <w:rPr>
          <w:rFonts w:ascii="Arial" w:hAnsi="Arial"/>
          <w:sz w:val="24"/>
        </w:rPr>
        <w:tab/>
      </w:r>
      <w:r w:rsidR="006C2E87">
        <w:rPr>
          <w:rFonts w:ascii="Arial" w:hAnsi="Arial"/>
          <w:sz w:val="24"/>
        </w:rPr>
        <w:t xml:space="preserve">A human resources strategy, accompanied by a number of recruitment, retention and talent management strategies </w:t>
      </w:r>
      <w:r w:rsidR="004A20D9">
        <w:rPr>
          <w:rFonts w:ascii="Arial" w:hAnsi="Arial"/>
          <w:sz w:val="24"/>
        </w:rPr>
        <w:t>is</w:t>
      </w:r>
      <w:r w:rsidR="006C2E87">
        <w:rPr>
          <w:rFonts w:ascii="Arial" w:hAnsi="Arial"/>
          <w:sz w:val="24"/>
        </w:rPr>
        <w:t xml:space="preserve"> being developed.</w:t>
      </w:r>
    </w:p>
    <w:p w:rsidR="00C84838" w:rsidRPr="006C2E87" w:rsidRDefault="000356FA" w:rsidP="006C2E87">
      <w:pPr>
        <w:tabs>
          <w:tab w:val="left" w:pos="851"/>
        </w:tabs>
        <w:ind w:left="851" w:hanging="851"/>
        <w:jc w:val="right"/>
        <w:rPr>
          <w:rFonts w:ascii="Arial" w:hAnsi="Arial"/>
          <w:sz w:val="24"/>
        </w:rPr>
      </w:pPr>
      <w:r>
        <w:rPr>
          <w:rFonts w:ascii="Arial" w:hAnsi="Arial"/>
          <w:sz w:val="24"/>
        </w:rPr>
        <w:tab/>
      </w:r>
      <w:r w:rsidR="00C532C5">
        <w:rPr>
          <w:rFonts w:ascii="Arial" w:hAnsi="Arial"/>
          <w:sz w:val="24"/>
        </w:rPr>
        <w:tab/>
      </w:r>
      <w:r w:rsidR="00C84838">
        <w:rPr>
          <w:rFonts w:ascii="Arial" w:hAnsi="Arial"/>
          <w:sz w:val="24"/>
        </w:rPr>
        <w:br w:type="page"/>
      </w:r>
      <w:r w:rsidR="00EC3660" w:rsidRPr="00EC3660">
        <w:rPr>
          <w:rFonts w:ascii="Arial" w:hAnsi="Arial" w:cs="Arial"/>
        </w:rPr>
        <w:lastRenderedPageBreak/>
        <w:t>8/3/1</w:t>
      </w:r>
    </w:p>
    <w:p w:rsidR="00ED44C9" w:rsidRDefault="00ED44C9" w:rsidP="004A20D9">
      <w:pPr>
        <w:tabs>
          <w:tab w:val="left" w:pos="-720"/>
        </w:tabs>
        <w:spacing w:line="360" w:lineRule="auto"/>
        <w:ind w:left="720" w:hanging="720"/>
        <w:jc w:val="both"/>
        <w:rPr>
          <w:rFonts w:ascii="Arial" w:hAnsi="Arial" w:cs="Arial"/>
        </w:rPr>
      </w:pPr>
    </w:p>
    <w:p w:rsidR="00967C42" w:rsidRDefault="00967C42" w:rsidP="00205CB3">
      <w:pPr>
        <w:tabs>
          <w:tab w:val="left" w:pos="12758"/>
        </w:tabs>
        <w:spacing w:line="360" w:lineRule="exact"/>
        <w:jc w:val="both"/>
        <w:rPr>
          <w:rFonts w:ascii="Arial" w:hAnsi="Arial"/>
        </w:rPr>
      </w:pPr>
    </w:p>
    <w:sectPr w:rsidR="00967C42" w:rsidSect="004A20D9">
      <w:headerReference w:type="default" r:id="rId7"/>
      <w:footnotePr>
        <w:numRestart w:val="eachSect"/>
      </w:footnotePr>
      <w:pgSz w:w="11907" w:h="16840" w:code="9"/>
      <w:pgMar w:top="1418" w:right="1361" w:bottom="1418" w:left="1531" w:header="567" w:footer="567"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B81" w:rsidRDefault="00924B81">
      <w:r>
        <w:separator/>
      </w:r>
    </w:p>
  </w:endnote>
  <w:endnote w:type="continuationSeparator" w:id="0">
    <w:p w:rsidR="00924B81" w:rsidRDefault="00924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B81" w:rsidRDefault="00924B81">
      <w:r>
        <w:separator/>
      </w:r>
    </w:p>
  </w:footnote>
  <w:footnote w:type="continuationSeparator" w:id="0">
    <w:p w:rsidR="00924B81" w:rsidRDefault="00924B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42" w:rsidRDefault="00967C42">
    <w:pPr>
      <w:jc w:val="center"/>
      <w:rPr>
        <w:rFonts w:ascii="Arial" w:hAnsi="Arial"/>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02995"/>
    <w:multiLevelType w:val="hybridMultilevel"/>
    <w:tmpl w:val="E35AA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B25EE9"/>
    <w:multiLevelType w:val="hybridMultilevel"/>
    <w:tmpl w:val="D6F6380A"/>
    <w:lvl w:ilvl="0" w:tplc="08090001">
      <w:start w:val="1"/>
      <w:numFmt w:val="bullet"/>
      <w:lvlText w:val=""/>
      <w:lvlJc w:val="left"/>
      <w:pPr>
        <w:ind w:left="1566" w:hanging="360"/>
      </w:pPr>
      <w:rPr>
        <w:rFonts w:ascii="Symbol" w:hAnsi="Symbol" w:hint="default"/>
      </w:rPr>
    </w:lvl>
    <w:lvl w:ilvl="1" w:tplc="08090003" w:tentative="1">
      <w:start w:val="1"/>
      <w:numFmt w:val="bullet"/>
      <w:lvlText w:val="o"/>
      <w:lvlJc w:val="left"/>
      <w:pPr>
        <w:ind w:left="2286" w:hanging="360"/>
      </w:pPr>
      <w:rPr>
        <w:rFonts w:ascii="Courier New" w:hAnsi="Courier New" w:cs="Courier New" w:hint="default"/>
      </w:rPr>
    </w:lvl>
    <w:lvl w:ilvl="2" w:tplc="08090005" w:tentative="1">
      <w:start w:val="1"/>
      <w:numFmt w:val="bullet"/>
      <w:lvlText w:val=""/>
      <w:lvlJc w:val="left"/>
      <w:pPr>
        <w:ind w:left="3006" w:hanging="360"/>
      </w:pPr>
      <w:rPr>
        <w:rFonts w:ascii="Wingdings" w:hAnsi="Wingdings" w:hint="default"/>
      </w:rPr>
    </w:lvl>
    <w:lvl w:ilvl="3" w:tplc="08090001" w:tentative="1">
      <w:start w:val="1"/>
      <w:numFmt w:val="bullet"/>
      <w:lvlText w:val=""/>
      <w:lvlJc w:val="left"/>
      <w:pPr>
        <w:ind w:left="3726" w:hanging="360"/>
      </w:pPr>
      <w:rPr>
        <w:rFonts w:ascii="Symbol" w:hAnsi="Symbol" w:hint="default"/>
      </w:rPr>
    </w:lvl>
    <w:lvl w:ilvl="4" w:tplc="08090003" w:tentative="1">
      <w:start w:val="1"/>
      <w:numFmt w:val="bullet"/>
      <w:lvlText w:val="o"/>
      <w:lvlJc w:val="left"/>
      <w:pPr>
        <w:ind w:left="4446" w:hanging="360"/>
      </w:pPr>
      <w:rPr>
        <w:rFonts w:ascii="Courier New" w:hAnsi="Courier New" w:cs="Courier New" w:hint="default"/>
      </w:rPr>
    </w:lvl>
    <w:lvl w:ilvl="5" w:tplc="08090005" w:tentative="1">
      <w:start w:val="1"/>
      <w:numFmt w:val="bullet"/>
      <w:lvlText w:val=""/>
      <w:lvlJc w:val="left"/>
      <w:pPr>
        <w:ind w:left="5166" w:hanging="360"/>
      </w:pPr>
      <w:rPr>
        <w:rFonts w:ascii="Wingdings" w:hAnsi="Wingdings" w:hint="default"/>
      </w:rPr>
    </w:lvl>
    <w:lvl w:ilvl="6" w:tplc="08090001" w:tentative="1">
      <w:start w:val="1"/>
      <w:numFmt w:val="bullet"/>
      <w:lvlText w:val=""/>
      <w:lvlJc w:val="left"/>
      <w:pPr>
        <w:ind w:left="5886" w:hanging="360"/>
      </w:pPr>
      <w:rPr>
        <w:rFonts w:ascii="Symbol" w:hAnsi="Symbol" w:hint="default"/>
      </w:rPr>
    </w:lvl>
    <w:lvl w:ilvl="7" w:tplc="08090003" w:tentative="1">
      <w:start w:val="1"/>
      <w:numFmt w:val="bullet"/>
      <w:lvlText w:val="o"/>
      <w:lvlJc w:val="left"/>
      <w:pPr>
        <w:ind w:left="6606" w:hanging="360"/>
      </w:pPr>
      <w:rPr>
        <w:rFonts w:ascii="Courier New" w:hAnsi="Courier New" w:cs="Courier New" w:hint="default"/>
      </w:rPr>
    </w:lvl>
    <w:lvl w:ilvl="8" w:tplc="08090005" w:tentative="1">
      <w:start w:val="1"/>
      <w:numFmt w:val="bullet"/>
      <w:lvlText w:val=""/>
      <w:lvlJc w:val="left"/>
      <w:pPr>
        <w:ind w:left="732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20"/>
  <w:doNotHyphenateCaps/>
  <w:evenAndOddHeader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967C42"/>
    <w:rsid w:val="0003334B"/>
    <w:rsid w:val="000356FA"/>
    <w:rsid w:val="00067E81"/>
    <w:rsid w:val="0008495F"/>
    <w:rsid w:val="00096B22"/>
    <w:rsid w:val="000A6986"/>
    <w:rsid w:val="00130E84"/>
    <w:rsid w:val="00205CB3"/>
    <w:rsid w:val="00320537"/>
    <w:rsid w:val="00351EA4"/>
    <w:rsid w:val="003806DA"/>
    <w:rsid w:val="004A20D9"/>
    <w:rsid w:val="004C5BE9"/>
    <w:rsid w:val="004C6AA5"/>
    <w:rsid w:val="005F6075"/>
    <w:rsid w:val="006174D7"/>
    <w:rsid w:val="00624F81"/>
    <w:rsid w:val="006324AC"/>
    <w:rsid w:val="006C2E87"/>
    <w:rsid w:val="00701755"/>
    <w:rsid w:val="007020B0"/>
    <w:rsid w:val="00704D3F"/>
    <w:rsid w:val="00707BDA"/>
    <w:rsid w:val="00734E08"/>
    <w:rsid w:val="00735E67"/>
    <w:rsid w:val="00755E0C"/>
    <w:rsid w:val="00784317"/>
    <w:rsid w:val="007C50D6"/>
    <w:rsid w:val="007D169D"/>
    <w:rsid w:val="00840B6F"/>
    <w:rsid w:val="008454DC"/>
    <w:rsid w:val="00865650"/>
    <w:rsid w:val="00872E6E"/>
    <w:rsid w:val="00924B81"/>
    <w:rsid w:val="00953E7B"/>
    <w:rsid w:val="00967C42"/>
    <w:rsid w:val="009774E6"/>
    <w:rsid w:val="009A6F89"/>
    <w:rsid w:val="009C0DC1"/>
    <w:rsid w:val="00A0374B"/>
    <w:rsid w:val="00A231EA"/>
    <w:rsid w:val="00AC2851"/>
    <w:rsid w:val="00B21A82"/>
    <w:rsid w:val="00BB2CA2"/>
    <w:rsid w:val="00C532C5"/>
    <w:rsid w:val="00C6455F"/>
    <w:rsid w:val="00C84838"/>
    <w:rsid w:val="00D15D51"/>
    <w:rsid w:val="00E119DA"/>
    <w:rsid w:val="00EC3660"/>
    <w:rsid w:val="00ED44C9"/>
    <w:rsid w:val="00EF583A"/>
    <w:rsid w:val="00F220C8"/>
    <w:rsid w:val="00F574C2"/>
    <w:rsid w:val="00FB484E"/>
    <w:rsid w:val="00FF0C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both"/>
      <w:outlineLvl w:val="0"/>
    </w:pPr>
    <w:rPr>
      <w:rFonts w:ascii="Arial" w:hAnsi="Arial"/>
      <w:b/>
      <w:sz w:val="24"/>
      <w:u w:val="single"/>
    </w:rPr>
  </w:style>
  <w:style w:type="paragraph" w:styleId="Heading2">
    <w:name w:val="heading 2"/>
    <w:basedOn w:val="Normal"/>
    <w:next w:val="Normal"/>
    <w:qFormat/>
    <w:pPr>
      <w:keepNext/>
      <w:jc w:val="both"/>
      <w:outlineLvl w:val="1"/>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harChar">
    <w:name w:val=" Char Char"/>
    <w:basedOn w:val="Normal"/>
    <w:semiHidden/>
    <w:rsid w:val="00C84838"/>
    <w:pPr>
      <w:spacing w:after="240" w:line="24" w:lineRule="atLeast"/>
      <w:jc w:val="both"/>
    </w:pPr>
    <w:rPr>
      <w:rFonts w:ascii="Arial" w:hAnsi="Arial"/>
      <w:bCs/>
      <w:sz w:val="22"/>
      <w:szCs w:val="24"/>
      <w:lang w:val="en-ZA"/>
    </w:rPr>
  </w:style>
</w:styles>
</file>

<file path=word/webSettings.xml><?xml version="1.0" encoding="utf-8"?>
<w:webSettings xmlns:r="http://schemas.openxmlformats.org/officeDocument/2006/relationships" xmlns:w="http://schemas.openxmlformats.org/wordprocessingml/2006/main">
  <w:divs>
    <w:div w:id="114002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MINISTER</vt:lpstr>
    </vt:vector>
  </TitlesOfParts>
  <Company>oem</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MINISTER</dc:title>
  <dc:creator>BoboM</dc:creator>
  <cp:keywords>FOR WRITTEN REPLY</cp:keywords>
  <cp:lastModifiedBy>PUMZA</cp:lastModifiedBy>
  <cp:revision>2</cp:revision>
  <cp:lastPrinted>2015-09-04T09:53:00Z</cp:lastPrinted>
  <dcterms:created xsi:type="dcterms:W3CDTF">2015-09-29T10:26:00Z</dcterms:created>
  <dcterms:modified xsi:type="dcterms:W3CDTF">2015-09-29T10:26:00Z</dcterms:modified>
</cp:coreProperties>
</file>