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38" w:rsidRDefault="004C4538" w:rsidP="004C453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b/>
          <w:sz w:val="30"/>
          <w:szCs w:val="20"/>
          <w:lang w:val="en-US"/>
        </w:rPr>
      </w:pPr>
      <w:r w:rsidRPr="00334D64">
        <w:rPr>
          <w:rFonts w:ascii="Arial" w:eastAsia="Times New Roman" w:hAnsi="Arial" w:cs="Times New Roman"/>
          <w:b/>
          <w:noProof/>
          <w:sz w:val="30"/>
          <w:szCs w:val="20"/>
          <w:lang w:eastAsia="en-ZA"/>
        </w:rPr>
        <w:drawing>
          <wp:anchor distT="0" distB="0" distL="114300" distR="114300" simplePos="0" relativeHeight="251659264" behindDoc="0" locked="0" layoutInCell="1" allowOverlap="1" wp14:anchorId="6218D1AC" wp14:editId="6D309484">
            <wp:simplePos x="0" y="0"/>
            <wp:positionH relativeFrom="column">
              <wp:posOffset>2438400</wp:posOffset>
            </wp:positionH>
            <wp:positionV relativeFrom="paragraph">
              <wp:posOffset>-563880</wp:posOffset>
            </wp:positionV>
            <wp:extent cx="952500" cy="1324610"/>
            <wp:effectExtent l="0" t="0" r="0" b="889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538" w:rsidRPr="00334D64" w:rsidRDefault="004C4538" w:rsidP="004C453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b/>
          <w:sz w:val="30"/>
          <w:szCs w:val="20"/>
          <w:lang w:val="en-US"/>
        </w:rPr>
      </w:pPr>
    </w:p>
    <w:p w:rsidR="004C4538" w:rsidRPr="004C4538" w:rsidRDefault="004C4538" w:rsidP="004C4538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color w:val="003300"/>
          <w:szCs w:val="20"/>
          <w:lang w:val="en-US"/>
        </w:rPr>
      </w:pPr>
      <w:r w:rsidRPr="004C4538">
        <w:rPr>
          <w:rFonts w:ascii="Arial" w:eastAsia="Times New Roman" w:hAnsi="Arial" w:cs="Arial"/>
          <w:b/>
          <w:color w:val="003300"/>
          <w:szCs w:val="20"/>
          <w:lang w:val="en-US"/>
        </w:rPr>
        <w:t>MINISTER IN THE PRESIDENCY:  PLANNING, MONITORING AND EVALUATION</w:t>
      </w:r>
    </w:p>
    <w:p w:rsidR="004C4538" w:rsidRPr="004C4538" w:rsidRDefault="004C4538" w:rsidP="004C4538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color w:val="003300"/>
          <w:szCs w:val="20"/>
          <w:lang w:val="en-US"/>
        </w:rPr>
      </w:pPr>
      <w:r w:rsidRPr="004C4538">
        <w:rPr>
          <w:rFonts w:ascii="Arial" w:eastAsia="Times New Roman" w:hAnsi="Arial" w:cs="Arial"/>
          <w:b/>
          <w:color w:val="003300"/>
          <w:szCs w:val="20"/>
          <w:lang w:val="en-US"/>
        </w:rPr>
        <w:t>REPUBLIC OF SOUTH AFRICA</w:t>
      </w:r>
    </w:p>
    <w:p w:rsidR="00B77C24" w:rsidRPr="00B77C24" w:rsidRDefault="00B77C24" w:rsidP="00B77C24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B77C24">
        <w:rPr>
          <w:rFonts w:ascii="Arial" w:eastAsia="Calibri" w:hAnsi="Arial" w:cs="Arial"/>
          <w:b/>
          <w:sz w:val="24"/>
          <w:szCs w:val="24"/>
          <w:lang w:val="en-GB"/>
        </w:rPr>
        <w:t xml:space="preserve">QUESTIONS FOR WRITTEN REPLY </w:t>
      </w:r>
    </w:p>
    <w:p w:rsidR="00B77C24" w:rsidRPr="00B77C24" w:rsidRDefault="00573107" w:rsidP="00B77C24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FRIDAY, 2</w:t>
      </w:r>
      <w:r w:rsidR="00B77C24" w:rsidRPr="00B77C24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GB"/>
        </w:rPr>
        <w:t>Novem</w:t>
      </w:r>
      <w:r w:rsidR="00C12E13">
        <w:rPr>
          <w:rFonts w:ascii="Arial" w:eastAsia="Calibri" w:hAnsi="Arial" w:cs="Arial"/>
          <w:b/>
          <w:sz w:val="24"/>
          <w:szCs w:val="24"/>
          <w:lang w:val="en-GB"/>
        </w:rPr>
        <w:t>ber</w:t>
      </w:r>
      <w:r w:rsidR="00B77C24" w:rsidRPr="00B77C24">
        <w:rPr>
          <w:rFonts w:ascii="Arial" w:eastAsia="Calibri" w:hAnsi="Arial" w:cs="Arial"/>
          <w:b/>
          <w:sz w:val="24"/>
          <w:szCs w:val="24"/>
          <w:lang w:val="en-GB"/>
        </w:rPr>
        <w:t xml:space="preserve"> 2018</w:t>
      </w:r>
    </w:p>
    <w:p w:rsidR="00B77C24" w:rsidRPr="00D416B4" w:rsidRDefault="00B77C24" w:rsidP="004C4538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7255A0" w:rsidRDefault="007255A0" w:rsidP="007255A0">
      <w:pPr>
        <w:spacing w:after="0" w:line="240" w:lineRule="auto"/>
        <w:ind w:left="720" w:hanging="720"/>
        <w:rPr>
          <w:rFonts w:ascii="Calibri" w:eastAsia="Calibri" w:hAnsi="Calibri" w:cs="Times New Roman"/>
          <w:b/>
          <w:szCs w:val="21"/>
        </w:rPr>
      </w:pPr>
    </w:p>
    <w:p w:rsidR="00076C9D" w:rsidRDefault="00076C9D" w:rsidP="007255A0">
      <w:pPr>
        <w:spacing w:after="0" w:line="240" w:lineRule="auto"/>
        <w:ind w:left="720" w:hanging="720"/>
        <w:rPr>
          <w:rFonts w:ascii="Calibri" w:eastAsia="Calibri" w:hAnsi="Calibri" w:cs="Times New Roman"/>
          <w:b/>
          <w:szCs w:val="21"/>
        </w:rPr>
      </w:pPr>
    </w:p>
    <w:p w:rsidR="00A74470" w:rsidRDefault="00A74470" w:rsidP="0034675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46758" w:rsidRPr="00346758" w:rsidRDefault="003A73A7" w:rsidP="00346758">
      <w:pPr>
        <w:pStyle w:val="NormalWeb"/>
        <w:spacing w:before="0" w:beforeAutospacing="0" w:after="0" w:afterAutospacing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3214</w:t>
      </w:r>
      <w:r w:rsidR="00346758" w:rsidRPr="00346758">
        <w:rPr>
          <w:b/>
          <w:color w:val="000000"/>
          <w:lang w:val="en-US"/>
        </w:rPr>
        <w:t xml:space="preserve">.    Mr Y </w:t>
      </w:r>
      <w:proofErr w:type="spellStart"/>
      <w:r w:rsidR="00346758" w:rsidRPr="00346758">
        <w:rPr>
          <w:b/>
          <w:color w:val="000000"/>
          <w:lang w:val="en-US"/>
        </w:rPr>
        <w:t>Cassim</w:t>
      </w:r>
      <w:proofErr w:type="spellEnd"/>
      <w:r w:rsidR="00346758" w:rsidRPr="00346758">
        <w:rPr>
          <w:b/>
          <w:color w:val="000000"/>
          <w:lang w:val="en-US"/>
        </w:rPr>
        <w:t xml:space="preserve"> (DA) (p 1117)—Minister in </w:t>
      </w:r>
      <w:proofErr w:type="gramStart"/>
      <w:r w:rsidR="00346758" w:rsidRPr="00346758">
        <w:rPr>
          <w:b/>
          <w:color w:val="000000"/>
          <w:lang w:val="en-US"/>
        </w:rPr>
        <w:t>The</w:t>
      </w:r>
      <w:proofErr w:type="gramEnd"/>
      <w:r w:rsidR="00346758" w:rsidRPr="00346758">
        <w:rPr>
          <w:b/>
          <w:color w:val="000000"/>
          <w:lang w:val="en-US"/>
        </w:rPr>
        <w:t xml:space="preserve"> Presidency.</w:t>
      </w:r>
    </w:p>
    <w:p w:rsidR="003A73A7" w:rsidRPr="003A73A7" w:rsidRDefault="003A73A7" w:rsidP="003A73A7">
      <w:pPr>
        <w:pStyle w:val="NormalWeb"/>
        <w:spacing w:before="0" w:beforeAutospacing="0" w:after="0" w:afterAutospacing="0"/>
        <w:ind w:left="567"/>
        <w:rPr>
          <w:color w:val="000000"/>
          <w:lang w:val="en-US"/>
        </w:rPr>
      </w:pPr>
      <w:r>
        <w:rPr>
          <w:color w:val="000000"/>
          <w:lang w:val="en-GB"/>
        </w:rPr>
        <w:t xml:space="preserve">What form of political oversight is being exercised over the National Youth Development Agency in the absence of a Deputy Minister in her Office?    </w:t>
      </w:r>
      <w:r>
        <w:rPr>
          <w:color w:val="000000"/>
          <w:sz w:val="20"/>
          <w:szCs w:val="20"/>
          <w:lang w:val="en-US"/>
        </w:rPr>
        <w:t>NW3643E</w:t>
      </w:r>
    </w:p>
    <w:p w:rsidR="00C12E13" w:rsidRDefault="00C12E13" w:rsidP="00C12E13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lang w:val="en-GB"/>
        </w:rPr>
      </w:pPr>
    </w:p>
    <w:p w:rsidR="00C12E13" w:rsidRPr="00C12E13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b/>
          <w:lang w:val="en-GB"/>
        </w:rPr>
      </w:pPr>
      <w:r w:rsidRPr="00C12E13">
        <w:rPr>
          <w:rFonts w:ascii="Arial" w:eastAsia="Calibri" w:hAnsi="Arial" w:cs="Arial"/>
          <w:b/>
          <w:lang w:val="en-GB"/>
        </w:rPr>
        <w:t>REPLY</w:t>
      </w:r>
    </w:p>
    <w:p w:rsidR="001D61EB" w:rsidRDefault="001D61EB" w:rsidP="001D61EB">
      <w:pPr>
        <w:pStyle w:val="PlainText"/>
        <w:numPr>
          <w:ilvl w:val="0"/>
          <w:numId w:val="4"/>
        </w:numPr>
      </w:pPr>
      <w:r>
        <w:t>The N</w:t>
      </w:r>
      <w:r w:rsidR="007C67DD">
        <w:t>Y</w:t>
      </w:r>
      <w:r>
        <w:t xml:space="preserve">DA Act identifies the President </w:t>
      </w:r>
      <w:r w:rsidR="007C67DD">
        <w:t>as the N</w:t>
      </w:r>
      <w:bookmarkStart w:id="0" w:name="_GoBack"/>
      <w:bookmarkEnd w:id="0"/>
      <w:r w:rsidR="00FD7B23">
        <w:t>YDA’s political head, the President has</w:t>
      </w:r>
      <w:r>
        <w:t xml:space="preserve"> then delegated the </w:t>
      </w:r>
      <w:r>
        <w:t xml:space="preserve">oversight </w:t>
      </w:r>
      <w:r>
        <w:t>functions to the Minister</w:t>
      </w:r>
      <w:r w:rsidR="00FD7B23">
        <w:t xml:space="preserve"> in the Presidency</w:t>
      </w:r>
      <w:r>
        <w:t xml:space="preserve">. </w:t>
      </w:r>
      <w:r w:rsidR="00FD7B23">
        <w:t xml:space="preserve">The Minister </w:t>
      </w:r>
      <w:r>
        <w:t>receives technical support</w:t>
      </w:r>
      <w:r w:rsidR="007C67DD">
        <w:t xml:space="preserve"> </w:t>
      </w:r>
      <w:r>
        <w:t>from the Department.</w:t>
      </w:r>
    </w:p>
    <w:p w:rsidR="00C12E13" w:rsidRPr="00C12E13" w:rsidRDefault="00C12E13" w:rsidP="001D61EB">
      <w:pPr>
        <w:pStyle w:val="ListParagraph"/>
        <w:spacing w:before="100" w:beforeAutospacing="1" w:after="100" w:afterAutospacing="1" w:line="240" w:lineRule="auto"/>
        <w:ind w:left="1003"/>
        <w:jc w:val="both"/>
        <w:rPr>
          <w:rFonts w:ascii="Arial" w:eastAsia="Calibri" w:hAnsi="Arial" w:cs="Arial"/>
          <w:lang w:val="en-GB"/>
        </w:rPr>
      </w:pPr>
    </w:p>
    <w:p w:rsidR="00C12E13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lang w:val="en-GB"/>
        </w:rPr>
      </w:pPr>
    </w:p>
    <w:p w:rsidR="00C12E13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lang w:val="en-GB"/>
        </w:rPr>
      </w:pPr>
    </w:p>
    <w:p w:rsidR="00C12E13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lang w:val="en-GB"/>
        </w:rPr>
      </w:pPr>
    </w:p>
    <w:p w:rsidR="00C12E13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lang w:val="en-GB"/>
        </w:rPr>
      </w:pPr>
    </w:p>
    <w:p w:rsidR="00C12E13" w:rsidRPr="007255A0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lang w:val="en-GB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294"/>
        <w:gridCol w:w="284"/>
        <w:gridCol w:w="1714"/>
        <w:gridCol w:w="1890"/>
        <w:gridCol w:w="2349"/>
      </w:tblGrid>
      <w:tr w:rsidR="00AE188B" w:rsidRPr="007255A0" w:rsidTr="00E35626">
        <w:trPr>
          <w:cantSplit/>
        </w:trPr>
        <w:tc>
          <w:tcPr>
            <w:tcW w:w="3294" w:type="dxa"/>
            <w:vMerge w:val="restart"/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 xml:space="preserve">Not </w:t>
            </w: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as amended</w:t>
            </w:r>
          </w:p>
        </w:tc>
      </w:tr>
      <w:tr w:rsidR="00AE188B" w:rsidRPr="007255A0" w:rsidTr="00E35626">
        <w:trPr>
          <w:cantSplit/>
          <w:trHeight w:val="299"/>
        </w:trPr>
        <w:tc>
          <w:tcPr>
            <w:tcW w:w="3294" w:type="dxa"/>
            <w:vMerge/>
            <w:tcBorders>
              <w:bottom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Comment:</w:t>
            </w:r>
          </w:p>
        </w:tc>
      </w:tr>
      <w:tr w:rsidR="00AE188B" w:rsidRPr="007255A0" w:rsidTr="00E35626">
        <w:trPr>
          <w:cantSplit/>
        </w:trPr>
        <w:tc>
          <w:tcPr>
            <w:tcW w:w="3294" w:type="dxa"/>
            <w:tcBorders>
              <w:top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Dr NC Dlamini-Zuma</w:t>
            </w:r>
          </w:p>
          <w:p w:rsidR="00AE188B" w:rsidRPr="007255A0" w:rsidRDefault="00AE188B" w:rsidP="00E3562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Minister in the Presidency:  Planning Monitoring and Evaluation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AE188B" w:rsidRPr="007255A0" w:rsidTr="00E35626">
        <w:trPr>
          <w:cantSplit/>
          <w:trHeight w:val="230"/>
        </w:trPr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 xml:space="preserve">Date: 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:rsidR="00AE188B" w:rsidRPr="007255A0" w:rsidRDefault="00AE188B" w:rsidP="00AE188B">
      <w:pPr>
        <w:rPr>
          <w:rFonts w:ascii="Arial" w:hAnsi="Arial" w:cs="Arial"/>
          <w:b/>
        </w:rPr>
      </w:pPr>
    </w:p>
    <w:p w:rsidR="00AE188B" w:rsidRPr="007255A0" w:rsidRDefault="00AE188B" w:rsidP="002D7B20">
      <w:pPr>
        <w:rPr>
          <w:rFonts w:ascii="Arial" w:hAnsi="Arial" w:cs="Arial"/>
        </w:rPr>
      </w:pPr>
    </w:p>
    <w:sectPr w:rsidR="00AE188B" w:rsidRPr="00725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4E7B"/>
    <w:multiLevelType w:val="hybridMultilevel"/>
    <w:tmpl w:val="E294F0B2"/>
    <w:lvl w:ilvl="0" w:tplc="D2162F0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120F00"/>
    <w:multiLevelType w:val="hybridMultilevel"/>
    <w:tmpl w:val="E98A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92F4A"/>
    <w:multiLevelType w:val="hybridMultilevel"/>
    <w:tmpl w:val="FCC242F2"/>
    <w:lvl w:ilvl="0" w:tplc="52C25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C00D9"/>
    <w:multiLevelType w:val="hybridMultilevel"/>
    <w:tmpl w:val="7234A6C2"/>
    <w:lvl w:ilvl="0" w:tplc="1C090017">
      <w:start w:val="1"/>
      <w:numFmt w:val="lowerLetter"/>
      <w:lvlText w:val="%1)"/>
      <w:lvlJc w:val="left"/>
      <w:pPr>
        <w:ind w:left="1003" w:hanging="360"/>
      </w:pPr>
    </w:lvl>
    <w:lvl w:ilvl="1" w:tplc="1C090019" w:tentative="1">
      <w:start w:val="1"/>
      <w:numFmt w:val="lowerLetter"/>
      <w:lvlText w:val="%2."/>
      <w:lvlJc w:val="left"/>
      <w:pPr>
        <w:ind w:left="1723" w:hanging="360"/>
      </w:pPr>
    </w:lvl>
    <w:lvl w:ilvl="2" w:tplc="1C09001B" w:tentative="1">
      <w:start w:val="1"/>
      <w:numFmt w:val="lowerRoman"/>
      <w:lvlText w:val="%3."/>
      <w:lvlJc w:val="right"/>
      <w:pPr>
        <w:ind w:left="2443" w:hanging="180"/>
      </w:pPr>
    </w:lvl>
    <w:lvl w:ilvl="3" w:tplc="1C09000F" w:tentative="1">
      <w:start w:val="1"/>
      <w:numFmt w:val="decimal"/>
      <w:lvlText w:val="%4."/>
      <w:lvlJc w:val="left"/>
      <w:pPr>
        <w:ind w:left="3163" w:hanging="360"/>
      </w:pPr>
    </w:lvl>
    <w:lvl w:ilvl="4" w:tplc="1C090019" w:tentative="1">
      <w:start w:val="1"/>
      <w:numFmt w:val="lowerLetter"/>
      <w:lvlText w:val="%5."/>
      <w:lvlJc w:val="left"/>
      <w:pPr>
        <w:ind w:left="3883" w:hanging="360"/>
      </w:pPr>
    </w:lvl>
    <w:lvl w:ilvl="5" w:tplc="1C09001B" w:tentative="1">
      <w:start w:val="1"/>
      <w:numFmt w:val="lowerRoman"/>
      <w:lvlText w:val="%6."/>
      <w:lvlJc w:val="right"/>
      <w:pPr>
        <w:ind w:left="4603" w:hanging="180"/>
      </w:pPr>
    </w:lvl>
    <w:lvl w:ilvl="6" w:tplc="1C09000F" w:tentative="1">
      <w:start w:val="1"/>
      <w:numFmt w:val="decimal"/>
      <w:lvlText w:val="%7."/>
      <w:lvlJc w:val="left"/>
      <w:pPr>
        <w:ind w:left="5323" w:hanging="360"/>
      </w:pPr>
    </w:lvl>
    <w:lvl w:ilvl="7" w:tplc="1C090019" w:tentative="1">
      <w:start w:val="1"/>
      <w:numFmt w:val="lowerLetter"/>
      <w:lvlText w:val="%8."/>
      <w:lvlJc w:val="left"/>
      <w:pPr>
        <w:ind w:left="6043" w:hanging="360"/>
      </w:pPr>
    </w:lvl>
    <w:lvl w:ilvl="8" w:tplc="1C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MTE3sTA0MrEwsDRW0lEKTi0uzszPAykwrgUADpmFySwAAAA="/>
  </w:docVars>
  <w:rsids>
    <w:rsidRoot w:val="002D7B20"/>
    <w:rsid w:val="0000225C"/>
    <w:rsid w:val="00076C9D"/>
    <w:rsid w:val="00084C41"/>
    <w:rsid w:val="001D61EB"/>
    <w:rsid w:val="002A4FE3"/>
    <w:rsid w:val="002D7B20"/>
    <w:rsid w:val="00337FB0"/>
    <w:rsid w:val="00346758"/>
    <w:rsid w:val="003A73A7"/>
    <w:rsid w:val="00440F78"/>
    <w:rsid w:val="0046281D"/>
    <w:rsid w:val="00494E87"/>
    <w:rsid w:val="004C4538"/>
    <w:rsid w:val="005469DD"/>
    <w:rsid w:val="00573107"/>
    <w:rsid w:val="005769B5"/>
    <w:rsid w:val="005C2F81"/>
    <w:rsid w:val="007255A0"/>
    <w:rsid w:val="007C67DD"/>
    <w:rsid w:val="007F0D00"/>
    <w:rsid w:val="00801E3D"/>
    <w:rsid w:val="00A74470"/>
    <w:rsid w:val="00AE188B"/>
    <w:rsid w:val="00B77C24"/>
    <w:rsid w:val="00B951CE"/>
    <w:rsid w:val="00C12E13"/>
    <w:rsid w:val="00EB0AFE"/>
    <w:rsid w:val="00F470AA"/>
    <w:rsid w:val="00F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A541-6A25-4417-8372-A71B51F2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20"/>
    <w:pPr>
      <w:ind w:left="720"/>
      <w:contextualSpacing/>
    </w:pPr>
  </w:style>
  <w:style w:type="table" w:styleId="TableGrid">
    <w:name w:val="Table Grid"/>
    <w:basedOn w:val="TableNormal"/>
    <w:uiPriority w:val="39"/>
    <w:rsid w:val="007255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12E1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2E13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A7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Pretorius</dc:creator>
  <cp:keywords/>
  <dc:description/>
  <cp:lastModifiedBy>Mlungisi Mtshali</cp:lastModifiedBy>
  <cp:revision>4</cp:revision>
  <dcterms:created xsi:type="dcterms:W3CDTF">2018-11-08T10:27:00Z</dcterms:created>
  <dcterms:modified xsi:type="dcterms:W3CDTF">2018-11-20T13:36:00Z</dcterms:modified>
</cp:coreProperties>
</file>