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7A" w:rsidRPr="00A44271" w:rsidRDefault="00A7017A" w:rsidP="003C0173">
      <w:pPr>
        <w:jc w:val="center"/>
        <w:rPr>
          <w:b/>
          <w:bCs/>
          <w:sz w:val="24"/>
          <w:szCs w:val="24"/>
          <w:lang w:val="en-GB"/>
        </w:rPr>
      </w:pPr>
      <w:r w:rsidRPr="00A44271">
        <w:rPr>
          <w:b/>
          <w:bCs/>
          <w:sz w:val="24"/>
          <w:szCs w:val="24"/>
          <w:lang w:val="en-GB"/>
        </w:rPr>
        <w:t>PARLIAMENT OF THE REPUBLIC OF SOUTH AFRICA</w:t>
      </w:r>
    </w:p>
    <w:p w:rsidR="00A7017A" w:rsidRPr="00A44271" w:rsidRDefault="00A7017A" w:rsidP="003C0173">
      <w:pPr>
        <w:jc w:val="center"/>
        <w:rPr>
          <w:b/>
          <w:bCs/>
          <w:sz w:val="24"/>
          <w:szCs w:val="24"/>
          <w:lang w:val="en-GB"/>
        </w:rPr>
      </w:pPr>
      <w:r w:rsidRPr="00A44271">
        <w:rPr>
          <w:b/>
          <w:bCs/>
          <w:sz w:val="24"/>
          <w:szCs w:val="24"/>
          <w:lang w:val="en-GB"/>
        </w:rPr>
        <w:t>NATIONAL ASSEMBLY</w:t>
      </w:r>
    </w:p>
    <w:p w:rsidR="00A7017A" w:rsidRPr="00A44271" w:rsidRDefault="00A7017A" w:rsidP="003C0173">
      <w:pPr>
        <w:jc w:val="center"/>
        <w:rPr>
          <w:b/>
          <w:bCs/>
          <w:sz w:val="24"/>
          <w:szCs w:val="24"/>
          <w:lang w:val="en-GB"/>
        </w:rPr>
      </w:pPr>
      <w:r w:rsidRPr="00A44271">
        <w:rPr>
          <w:b/>
          <w:bCs/>
          <w:sz w:val="24"/>
          <w:szCs w:val="24"/>
          <w:lang w:val="en-GB"/>
        </w:rPr>
        <w:t>WRITTEN REPLY</w:t>
      </w:r>
    </w:p>
    <w:p w:rsidR="00A7017A" w:rsidRPr="006D68EA" w:rsidRDefault="00A7017A" w:rsidP="006D68EA">
      <w:pPr>
        <w:spacing w:after="0"/>
        <w:outlineLvl w:val="0"/>
        <w:rPr>
          <w:b/>
          <w:bCs/>
          <w:sz w:val="24"/>
          <w:szCs w:val="24"/>
          <w:lang w:val="en-GB"/>
        </w:rPr>
      </w:pPr>
      <w:r w:rsidRPr="00A44271">
        <w:rPr>
          <w:b/>
          <w:bCs/>
          <w:sz w:val="24"/>
          <w:szCs w:val="24"/>
          <w:lang w:val="en-GB"/>
        </w:rPr>
        <w:t xml:space="preserve">QUESTION NO: </w:t>
      </w:r>
      <w:r>
        <w:rPr>
          <w:b/>
          <w:bCs/>
          <w:sz w:val="24"/>
          <w:szCs w:val="24"/>
          <w:lang w:val="en-GB"/>
        </w:rPr>
        <w:t>PQ3205</w:t>
      </w:r>
    </w:p>
    <w:p w:rsidR="00A7017A" w:rsidRDefault="00A7017A" w:rsidP="003C0173">
      <w:pPr>
        <w:rPr>
          <w:b/>
          <w:bCs/>
          <w:sz w:val="24"/>
          <w:szCs w:val="24"/>
          <w:lang w:val="en-GB"/>
        </w:rPr>
      </w:pPr>
    </w:p>
    <w:p w:rsidR="00A7017A" w:rsidRPr="00A44271" w:rsidRDefault="00A7017A" w:rsidP="003C0173">
      <w:pPr>
        <w:rPr>
          <w:b/>
          <w:bCs/>
          <w:sz w:val="24"/>
          <w:szCs w:val="24"/>
          <w:lang w:val="en-GB"/>
        </w:rPr>
      </w:pPr>
      <w:r w:rsidRPr="00A44271">
        <w:rPr>
          <w:b/>
          <w:bCs/>
          <w:sz w:val="24"/>
          <w:szCs w:val="24"/>
          <w:lang w:val="en-GB"/>
        </w:rPr>
        <w:t xml:space="preserve">DATE OF REPLY: </w:t>
      </w:r>
      <w:r>
        <w:rPr>
          <w:b/>
          <w:bCs/>
          <w:sz w:val="24"/>
          <w:szCs w:val="24"/>
          <w:lang w:val="en-GB"/>
        </w:rPr>
        <w:t xml:space="preserve"> 7 September 2015</w:t>
      </w:r>
    </w:p>
    <w:p w:rsidR="00A7017A" w:rsidRPr="00BC528F" w:rsidRDefault="00A7017A" w:rsidP="006D68EA">
      <w:pPr>
        <w:rPr>
          <w:b/>
          <w:bCs/>
          <w:sz w:val="24"/>
          <w:szCs w:val="24"/>
          <w:lang w:val="en-GB"/>
        </w:rPr>
      </w:pPr>
      <w:r w:rsidRPr="00BC528F">
        <w:rPr>
          <w:b/>
          <w:bCs/>
          <w:sz w:val="24"/>
          <w:szCs w:val="24"/>
          <w:lang w:val="en-GB"/>
        </w:rPr>
        <w:t>3205</w:t>
      </w:r>
      <w:r w:rsidRPr="00BC528F">
        <w:rPr>
          <w:rFonts w:cs="Calibri"/>
          <w:b/>
          <w:bCs/>
          <w:iCs/>
        </w:rPr>
        <w:t>:  Mr C MacKenzie (DA) to ask the Minister of Telecommunications and Postal Services</w:t>
      </w:r>
    </w:p>
    <w:p w:rsidR="00A7017A" w:rsidRPr="00BC528F" w:rsidRDefault="00A7017A" w:rsidP="003C0173">
      <w:pPr>
        <w:rPr>
          <w:b/>
          <w:bCs/>
          <w:sz w:val="24"/>
          <w:szCs w:val="24"/>
          <w:lang w:val="en-GB"/>
        </w:rPr>
      </w:pPr>
      <w:r w:rsidRPr="00BC528F">
        <w:rPr>
          <w:b/>
          <w:bCs/>
          <w:sz w:val="24"/>
          <w:szCs w:val="24"/>
          <w:lang w:val="en-GB"/>
        </w:rPr>
        <w:t>Question 1</w:t>
      </w:r>
    </w:p>
    <w:p w:rsidR="00A7017A" w:rsidRPr="00BC528F" w:rsidRDefault="00A7017A" w:rsidP="006D71D4">
      <w:pPr>
        <w:jc w:val="both"/>
        <w:rPr>
          <w:rFonts w:cs="Calibri"/>
          <w:bCs/>
          <w:iCs/>
        </w:rPr>
      </w:pPr>
      <w:r w:rsidRPr="00BC528F">
        <w:rPr>
          <w:rFonts w:cs="Calibri"/>
          <w:bCs/>
          <w:iCs/>
        </w:rPr>
        <w:t>Have any SA Post Office (SAPO) employees been served with retrenchment notices during the period from 1 March 2015 to 31 July 2015; if so, in each case, (a) how many of the specified persons have actually been retrenched, (b) what was the total cost of the retrenchments to SAPO and (c) in which SAPO divisions were the specified persons employed;</w:t>
      </w:r>
    </w:p>
    <w:p w:rsidR="00A7017A" w:rsidRPr="00BC528F" w:rsidRDefault="00A7017A" w:rsidP="006D71D4">
      <w:pPr>
        <w:jc w:val="both"/>
        <w:rPr>
          <w:b/>
          <w:bCs/>
          <w:sz w:val="24"/>
          <w:szCs w:val="24"/>
          <w:lang w:val="en-GB"/>
        </w:rPr>
      </w:pPr>
      <w:r w:rsidRPr="00BC528F">
        <w:rPr>
          <w:rFonts w:cs="Calibri"/>
          <w:color w:val="1F497D"/>
        </w:rPr>
        <w:t> </w:t>
      </w:r>
      <w:r w:rsidRPr="00BC528F">
        <w:rPr>
          <w:b/>
          <w:bCs/>
          <w:sz w:val="24"/>
          <w:szCs w:val="24"/>
          <w:lang w:val="en-GB"/>
        </w:rPr>
        <w:t>Question 2</w:t>
      </w:r>
    </w:p>
    <w:p w:rsidR="00A7017A" w:rsidRPr="006D71D4" w:rsidRDefault="00A7017A" w:rsidP="006D71D4">
      <w:pPr>
        <w:jc w:val="both"/>
        <w:rPr>
          <w:rFonts w:cs="Calibri"/>
          <w:b/>
          <w:bCs/>
          <w:i/>
          <w:iCs/>
        </w:rPr>
      </w:pPr>
      <w:r w:rsidRPr="00BC528F">
        <w:rPr>
          <w:rFonts w:cs="Calibri"/>
          <w:bCs/>
          <w:iCs/>
        </w:rPr>
        <w:t xml:space="preserve">Have any SAPO employees been offered early retirement packages; if so, (a) how many of the specified number of employees have actually accepted early retirement packages and (b) in which SAPO divisions were these employees located?                                                                             </w:t>
      </w:r>
      <w:r w:rsidRPr="006D71D4">
        <w:rPr>
          <w:rFonts w:cs="Calibri"/>
          <w:b/>
          <w:bCs/>
          <w:i/>
          <w:iCs/>
        </w:rPr>
        <w:t>NW3805E</w:t>
      </w:r>
    </w:p>
    <w:p w:rsidR="00A7017A" w:rsidRDefault="00A7017A" w:rsidP="007C1716">
      <w:pPr>
        <w:spacing w:after="0"/>
      </w:pPr>
    </w:p>
    <w:p w:rsidR="00A7017A" w:rsidRDefault="00A7017A">
      <w:pPr>
        <w:rPr>
          <w:b/>
          <w:sz w:val="24"/>
          <w:szCs w:val="24"/>
        </w:rPr>
      </w:pPr>
      <w:r>
        <w:rPr>
          <w:b/>
          <w:sz w:val="24"/>
          <w:szCs w:val="24"/>
        </w:rPr>
        <w:t xml:space="preserve"> </w:t>
      </w:r>
      <w:r w:rsidRPr="00A44271">
        <w:rPr>
          <w:b/>
          <w:sz w:val="24"/>
          <w:szCs w:val="24"/>
        </w:rPr>
        <w:t>REP</w:t>
      </w:r>
      <w:r>
        <w:rPr>
          <w:b/>
          <w:sz w:val="24"/>
          <w:szCs w:val="24"/>
        </w:rPr>
        <w:t>LY</w:t>
      </w:r>
      <w:r w:rsidRPr="00A44271">
        <w:rPr>
          <w:b/>
          <w:sz w:val="24"/>
          <w:szCs w:val="24"/>
        </w:rPr>
        <w:t>:</w:t>
      </w:r>
    </w:p>
    <w:p w:rsidR="00A7017A" w:rsidRPr="00A44271" w:rsidRDefault="00A7017A">
      <w:pPr>
        <w:rPr>
          <w:b/>
          <w:sz w:val="24"/>
          <w:szCs w:val="24"/>
        </w:rPr>
      </w:pPr>
      <w:r>
        <w:rPr>
          <w:b/>
          <w:sz w:val="24"/>
          <w:szCs w:val="24"/>
        </w:rPr>
        <w:t>I have been advised by SAPO as follows;</w:t>
      </w:r>
      <w:bookmarkStart w:id="0" w:name="_GoBack"/>
      <w:bookmarkEnd w:id="0"/>
    </w:p>
    <w:p w:rsidR="00A7017A" w:rsidRDefault="00A7017A" w:rsidP="004457FE">
      <w:pPr>
        <w:spacing w:after="0" w:line="257" w:lineRule="auto"/>
        <w:rPr>
          <w:sz w:val="24"/>
          <w:szCs w:val="24"/>
        </w:rPr>
      </w:pPr>
      <w:r w:rsidRPr="006D71D4">
        <w:rPr>
          <w:sz w:val="24"/>
          <w:szCs w:val="24"/>
        </w:rPr>
        <w:t>No retrenchment not</w:t>
      </w:r>
      <w:r>
        <w:rPr>
          <w:sz w:val="24"/>
          <w:szCs w:val="24"/>
        </w:rPr>
        <w:t>i</w:t>
      </w:r>
      <w:r w:rsidRPr="006D71D4">
        <w:rPr>
          <w:sz w:val="24"/>
          <w:szCs w:val="24"/>
        </w:rPr>
        <w:t>ces or voluntary severance packages have been</w:t>
      </w:r>
      <w:r>
        <w:rPr>
          <w:sz w:val="24"/>
          <w:szCs w:val="24"/>
        </w:rPr>
        <w:t xml:space="preserve"> effected</w:t>
      </w:r>
      <w:r w:rsidRPr="006D71D4">
        <w:rPr>
          <w:sz w:val="24"/>
          <w:szCs w:val="24"/>
        </w:rPr>
        <w:t xml:space="preserve"> </w:t>
      </w:r>
      <w:r>
        <w:rPr>
          <w:sz w:val="24"/>
          <w:szCs w:val="24"/>
        </w:rPr>
        <w:t>for the period 1 March to 31 July 2015 because of lack of funding.</w:t>
      </w:r>
    </w:p>
    <w:p w:rsidR="00A7017A" w:rsidRDefault="00A7017A" w:rsidP="003C0173">
      <w:pPr>
        <w:rPr>
          <w:b/>
          <w:sz w:val="24"/>
          <w:szCs w:val="24"/>
        </w:rPr>
      </w:pPr>
    </w:p>
    <w:p w:rsidR="00A7017A" w:rsidRPr="00A44271" w:rsidRDefault="00A7017A">
      <w:pPr>
        <w:rPr>
          <w:sz w:val="24"/>
          <w:szCs w:val="24"/>
        </w:rPr>
      </w:pPr>
    </w:p>
    <w:sectPr w:rsidR="00A7017A" w:rsidRPr="00A44271" w:rsidSect="009F3B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47738"/>
    <w:multiLevelType w:val="hybridMultilevel"/>
    <w:tmpl w:val="BDDE651A"/>
    <w:lvl w:ilvl="0" w:tplc="6EEE0768">
      <w:start w:val="1"/>
      <w:numFmt w:val="lowerLetter"/>
      <w:lvlText w:val="(%1)"/>
      <w:lvlJc w:val="left"/>
      <w:pPr>
        <w:ind w:left="360" w:hanging="360"/>
      </w:pPr>
      <w:rPr>
        <w:rFonts w:cs="Times New Roman"/>
      </w:r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2">
    <w:nsid w:val="16126228"/>
    <w:multiLevelType w:val="hybridMultilevel"/>
    <w:tmpl w:val="E53CDF00"/>
    <w:lvl w:ilvl="0" w:tplc="6EBCC39C">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1A8339F4"/>
    <w:multiLevelType w:val="hybridMultilevel"/>
    <w:tmpl w:val="2BEE97F2"/>
    <w:lvl w:ilvl="0" w:tplc="21EE223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9D86BAD"/>
    <w:multiLevelType w:val="hybridMultilevel"/>
    <w:tmpl w:val="6944B6C8"/>
    <w:lvl w:ilvl="0" w:tplc="47C48B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7653B1"/>
    <w:multiLevelType w:val="hybridMultilevel"/>
    <w:tmpl w:val="E8B64B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7E5A1E0B"/>
    <w:multiLevelType w:val="hybridMultilevel"/>
    <w:tmpl w:val="44C6DB5A"/>
    <w:lvl w:ilvl="0" w:tplc="62EC7238">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5"/>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173"/>
    <w:rsid w:val="00010416"/>
    <w:rsid w:val="00052579"/>
    <w:rsid w:val="0009671A"/>
    <w:rsid w:val="000B106D"/>
    <w:rsid w:val="00103186"/>
    <w:rsid w:val="00103BED"/>
    <w:rsid w:val="00123D06"/>
    <w:rsid w:val="00133397"/>
    <w:rsid w:val="00185755"/>
    <w:rsid w:val="0022473A"/>
    <w:rsid w:val="002D009B"/>
    <w:rsid w:val="003C0173"/>
    <w:rsid w:val="004457FE"/>
    <w:rsid w:val="004B4A87"/>
    <w:rsid w:val="004B52E5"/>
    <w:rsid w:val="004C1487"/>
    <w:rsid w:val="00590C01"/>
    <w:rsid w:val="005E418E"/>
    <w:rsid w:val="00602162"/>
    <w:rsid w:val="006A794B"/>
    <w:rsid w:val="006D68EA"/>
    <w:rsid w:val="006D71D4"/>
    <w:rsid w:val="00720356"/>
    <w:rsid w:val="00775C20"/>
    <w:rsid w:val="007C1716"/>
    <w:rsid w:val="00825F75"/>
    <w:rsid w:val="0086087C"/>
    <w:rsid w:val="008617F8"/>
    <w:rsid w:val="00935383"/>
    <w:rsid w:val="009F0B4C"/>
    <w:rsid w:val="009F3BC8"/>
    <w:rsid w:val="00A44271"/>
    <w:rsid w:val="00A46A18"/>
    <w:rsid w:val="00A7017A"/>
    <w:rsid w:val="00AB7612"/>
    <w:rsid w:val="00AC6AD6"/>
    <w:rsid w:val="00AE313E"/>
    <w:rsid w:val="00B47B6E"/>
    <w:rsid w:val="00BC528F"/>
    <w:rsid w:val="00C1390B"/>
    <w:rsid w:val="00C26774"/>
    <w:rsid w:val="00C636EE"/>
    <w:rsid w:val="00C73E80"/>
    <w:rsid w:val="00CB4EC6"/>
    <w:rsid w:val="00CF393F"/>
    <w:rsid w:val="00D567B1"/>
    <w:rsid w:val="00D57BC8"/>
    <w:rsid w:val="00D7349E"/>
    <w:rsid w:val="00F55701"/>
    <w:rsid w:val="00FA45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73"/>
    <w:pPr>
      <w:spacing w:after="160" w:line="25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A4570"/>
    <w:pPr>
      <w:ind w:left="720"/>
      <w:contextualSpacing/>
    </w:pPr>
  </w:style>
  <w:style w:type="table" w:styleId="TableGrid">
    <w:name w:val="Table Grid"/>
    <w:basedOn w:val="TableNormal"/>
    <w:uiPriority w:val="99"/>
    <w:rsid w:val="00224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99"/>
    <w:locked/>
    <w:rsid w:val="006D68EA"/>
    <w:rPr>
      <w:rFonts w:cs="Times New Roman"/>
    </w:rPr>
  </w:style>
  <w:style w:type="paragraph" w:styleId="BalloonText">
    <w:name w:val="Balloon Text"/>
    <w:basedOn w:val="Normal"/>
    <w:link w:val="BalloonTextChar"/>
    <w:uiPriority w:val="99"/>
    <w:semiHidden/>
    <w:rsid w:val="00CF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39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2513669">
      <w:marLeft w:val="0"/>
      <w:marRight w:val="0"/>
      <w:marTop w:val="0"/>
      <w:marBottom w:val="0"/>
      <w:divBdr>
        <w:top w:val="none" w:sz="0" w:space="0" w:color="auto"/>
        <w:left w:val="none" w:sz="0" w:space="0" w:color="auto"/>
        <w:bottom w:val="none" w:sz="0" w:space="0" w:color="auto"/>
        <w:right w:val="none" w:sz="0" w:space="0" w:color="auto"/>
      </w:divBdr>
    </w:div>
    <w:div w:id="2042513670">
      <w:marLeft w:val="0"/>
      <w:marRight w:val="0"/>
      <w:marTop w:val="0"/>
      <w:marBottom w:val="0"/>
      <w:divBdr>
        <w:top w:val="none" w:sz="0" w:space="0" w:color="auto"/>
        <w:left w:val="none" w:sz="0" w:space="0" w:color="auto"/>
        <w:bottom w:val="none" w:sz="0" w:space="0" w:color="auto"/>
        <w:right w:val="none" w:sz="0" w:space="0" w:color="auto"/>
      </w:divBdr>
    </w:div>
    <w:div w:id="2042513671">
      <w:marLeft w:val="0"/>
      <w:marRight w:val="0"/>
      <w:marTop w:val="0"/>
      <w:marBottom w:val="0"/>
      <w:divBdr>
        <w:top w:val="none" w:sz="0" w:space="0" w:color="auto"/>
        <w:left w:val="none" w:sz="0" w:space="0" w:color="auto"/>
        <w:bottom w:val="none" w:sz="0" w:space="0" w:color="auto"/>
        <w:right w:val="none" w:sz="0" w:space="0" w:color="auto"/>
      </w:divBdr>
    </w:div>
    <w:div w:id="2042513672">
      <w:marLeft w:val="0"/>
      <w:marRight w:val="0"/>
      <w:marTop w:val="0"/>
      <w:marBottom w:val="0"/>
      <w:divBdr>
        <w:top w:val="none" w:sz="0" w:space="0" w:color="auto"/>
        <w:left w:val="none" w:sz="0" w:space="0" w:color="auto"/>
        <w:bottom w:val="none" w:sz="0" w:space="0" w:color="auto"/>
        <w:right w:val="none" w:sz="0" w:space="0" w:color="auto"/>
      </w:divBdr>
    </w:div>
    <w:div w:id="2042513673">
      <w:marLeft w:val="0"/>
      <w:marRight w:val="0"/>
      <w:marTop w:val="0"/>
      <w:marBottom w:val="0"/>
      <w:divBdr>
        <w:top w:val="none" w:sz="0" w:space="0" w:color="auto"/>
        <w:left w:val="none" w:sz="0" w:space="0" w:color="auto"/>
        <w:bottom w:val="none" w:sz="0" w:space="0" w:color="auto"/>
        <w:right w:val="none" w:sz="0" w:space="0" w:color="auto"/>
      </w:divBdr>
    </w:div>
    <w:div w:id="2042513674">
      <w:marLeft w:val="0"/>
      <w:marRight w:val="0"/>
      <w:marTop w:val="0"/>
      <w:marBottom w:val="0"/>
      <w:divBdr>
        <w:top w:val="none" w:sz="0" w:space="0" w:color="auto"/>
        <w:left w:val="none" w:sz="0" w:space="0" w:color="auto"/>
        <w:bottom w:val="none" w:sz="0" w:space="0" w:color="auto"/>
        <w:right w:val="none" w:sz="0" w:space="0" w:color="auto"/>
      </w:divBdr>
    </w:div>
    <w:div w:id="2042513675">
      <w:marLeft w:val="0"/>
      <w:marRight w:val="0"/>
      <w:marTop w:val="0"/>
      <w:marBottom w:val="0"/>
      <w:divBdr>
        <w:top w:val="none" w:sz="0" w:space="0" w:color="auto"/>
        <w:left w:val="none" w:sz="0" w:space="0" w:color="auto"/>
        <w:bottom w:val="none" w:sz="0" w:space="0" w:color="auto"/>
        <w:right w:val="none" w:sz="0" w:space="0" w:color="auto"/>
      </w:divBdr>
    </w:div>
    <w:div w:id="2042513676">
      <w:marLeft w:val="0"/>
      <w:marRight w:val="0"/>
      <w:marTop w:val="0"/>
      <w:marBottom w:val="0"/>
      <w:divBdr>
        <w:top w:val="none" w:sz="0" w:space="0" w:color="auto"/>
        <w:left w:val="none" w:sz="0" w:space="0" w:color="auto"/>
        <w:bottom w:val="none" w:sz="0" w:space="0" w:color="auto"/>
        <w:right w:val="none" w:sz="0" w:space="0" w:color="auto"/>
      </w:divBdr>
    </w:div>
    <w:div w:id="2042513677">
      <w:marLeft w:val="0"/>
      <w:marRight w:val="0"/>
      <w:marTop w:val="0"/>
      <w:marBottom w:val="0"/>
      <w:divBdr>
        <w:top w:val="none" w:sz="0" w:space="0" w:color="auto"/>
        <w:left w:val="none" w:sz="0" w:space="0" w:color="auto"/>
        <w:bottom w:val="none" w:sz="0" w:space="0" w:color="auto"/>
        <w:right w:val="none" w:sz="0" w:space="0" w:color="auto"/>
      </w:divBdr>
    </w:div>
    <w:div w:id="2042513678">
      <w:marLeft w:val="0"/>
      <w:marRight w:val="0"/>
      <w:marTop w:val="0"/>
      <w:marBottom w:val="0"/>
      <w:divBdr>
        <w:top w:val="none" w:sz="0" w:space="0" w:color="auto"/>
        <w:left w:val="none" w:sz="0" w:space="0" w:color="auto"/>
        <w:bottom w:val="none" w:sz="0" w:space="0" w:color="auto"/>
        <w:right w:val="none" w:sz="0" w:space="0" w:color="auto"/>
      </w:divBdr>
    </w:div>
    <w:div w:id="2042513679">
      <w:marLeft w:val="0"/>
      <w:marRight w:val="0"/>
      <w:marTop w:val="0"/>
      <w:marBottom w:val="0"/>
      <w:divBdr>
        <w:top w:val="none" w:sz="0" w:space="0" w:color="auto"/>
        <w:left w:val="none" w:sz="0" w:space="0" w:color="auto"/>
        <w:bottom w:val="none" w:sz="0" w:space="0" w:color="auto"/>
        <w:right w:val="none" w:sz="0" w:space="0" w:color="auto"/>
      </w:divBdr>
    </w:div>
    <w:div w:id="2042513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163</Words>
  <Characters>935</Characters>
  <Application>Microsoft Office Outlook</Application>
  <DocSecurity>0</DocSecurity>
  <Lines>0</Lines>
  <Paragraphs>0</Paragraphs>
  <ScaleCrop>false</ScaleCrop>
  <Company>SA Post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Twiggs Xiphu</dc:creator>
  <cp:keywords/>
  <dc:description/>
  <cp:lastModifiedBy>schuene</cp:lastModifiedBy>
  <cp:revision>2</cp:revision>
  <cp:lastPrinted>2015-09-17T13:28:00Z</cp:lastPrinted>
  <dcterms:created xsi:type="dcterms:W3CDTF">2015-09-18T08:45:00Z</dcterms:created>
  <dcterms:modified xsi:type="dcterms:W3CDTF">2015-09-18T08:45:00Z</dcterms:modified>
</cp:coreProperties>
</file>