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CD" w:rsidRDefault="00174ACD" w:rsidP="00174ACD">
      <w:pPr>
        <w:rPr>
          <w:b/>
          <w:bCs/>
          <w:lang w:val="en-US"/>
        </w:rPr>
      </w:pPr>
    </w:p>
    <w:p w:rsidR="00174ACD" w:rsidRDefault="00174ACD" w:rsidP="00174ACD">
      <w:pPr>
        <w:jc w:val="center"/>
        <w:rPr>
          <w:rFonts w:ascii="Arial" w:eastAsiaTheme="minorEastAsia" w:hAnsi="Arial" w:cs="Arial"/>
          <w:color w:val="000000"/>
        </w:rPr>
      </w:pPr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ACD" w:rsidRDefault="00174ACD" w:rsidP="00174ACD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MINISTRY</w:t>
      </w:r>
    </w:p>
    <w:p w:rsidR="00174ACD" w:rsidRDefault="00174ACD" w:rsidP="00174ACD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MINERAL RESOURCES AND ENERGY</w:t>
      </w:r>
    </w:p>
    <w:p w:rsidR="00174ACD" w:rsidRDefault="00174ACD" w:rsidP="00174ACD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REPUBLIC OF SOUTH AFRICA</w:t>
      </w:r>
    </w:p>
    <w:p w:rsidR="00174ACD" w:rsidRDefault="00174ACD" w:rsidP="00174ACD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Private Bag X 59, Arcadia, 0007, </w:t>
      </w:r>
      <w:proofErr w:type="spellStart"/>
      <w:r>
        <w:rPr>
          <w:rFonts w:ascii="Arial" w:hAnsi="Arial" w:cs="Arial"/>
          <w:b/>
          <w:sz w:val="12"/>
          <w:szCs w:val="12"/>
        </w:rPr>
        <w:t>Trevenna</w:t>
      </w:r>
      <w:proofErr w:type="spellEnd"/>
      <w:r>
        <w:rPr>
          <w:rFonts w:ascii="Arial" w:hAnsi="Arial" w:cs="Arial"/>
          <w:b/>
          <w:sz w:val="12"/>
          <w:szCs w:val="12"/>
        </w:rPr>
        <w:t xml:space="preserve"> Campus, Building 2C, C/o </w:t>
      </w:r>
      <w:proofErr w:type="spellStart"/>
      <w:r>
        <w:rPr>
          <w:rFonts w:ascii="Arial" w:hAnsi="Arial" w:cs="Arial"/>
          <w:b/>
          <w:sz w:val="12"/>
          <w:szCs w:val="12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</w:rPr>
        <w:t xml:space="preserve"> &amp; Francis Baard Street, Tel: +27 12 406 7612, Fax: +27 12 323 5849</w:t>
      </w:r>
    </w:p>
    <w:p w:rsidR="00174ACD" w:rsidRDefault="00174ACD" w:rsidP="00174ACD">
      <w:pPr>
        <w:spacing w:line="360" w:lineRule="auto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</w:rPr>
        <w:t>th</w:t>
      </w:r>
      <w:r>
        <w:rPr>
          <w:rFonts w:ascii="Arial" w:hAnsi="Arial" w:cs="Arial"/>
          <w:sz w:val="12"/>
          <w:szCs w:val="12"/>
        </w:rPr>
        <w:t xml:space="preserve"> Floor, 120 Plein Street Cape Town, Tel: +27 21 469 6425, Fax: +27 21 465 5980</w:t>
      </w:r>
    </w:p>
    <w:p w:rsidR="00AF2810" w:rsidRDefault="00AF2810" w:rsidP="00AF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AF2810" w:rsidRDefault="00AF2810" w:rsidP="00AF2810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proofErr w:type="spellStart"/>
      <w:r>
        <w:rPr>
          <w:rFonts w:ascii="Arial Narrow" w:hAnsi="Arial Narrow" w:cs="Tunga"/>
          <w:b/>
          <w:sz w:val="24"/>
          <w:szCs w:val="24"/>
          <w:lang w:val="fr-FR"/>
        </w:rPr>
        <w:t>Assembly</w:t>
      </w:r>
      <w:proofErr w:type="spellEnd"/>
      <w:r>
        <w:rPr>
          <w:rFonts w:ascii="Arial Narrow" w:hAnsi="Arial Narrow" w:cs="Tunga"/>
          <w:b/>
          <w:sz w:val="24"/>
          <w:szCs w:val="24"/>
          <w:lang w:val="fr-FR"/>
        </w:rPr>
        <w:t>: 32</w:t>
      </w:r>
    </w:p>
    <w:p w:rsidR="00AF2810" w:rsidRDefault="00AF2810" w:rsidP="00AF2810">
      <w:pPr>
        <w:pStyle w:val="Default"/>
        <w:spacing w:line="36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 w:cs="Arial"/>
        </w:rPr>
        <w:t>Please find attached a response to Parliamentary Question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/>
        </w:rPr>
        <w:t>for</w:t>
      </w:r>
      <w:r>
        <w:rPr>
          <w:rFonts w:ascii="Arial Narrow" w:hAnsi="Arial Narrow" w:cs="Arial"/>
        </w:rPr>
        <w:t xml:space="preserve"> </w:t>
      </w:r>
      <w:r w:rsidRPr="00174ACD">
        <w:rPr>
          <w:rFonts w:ascii="Arial Narrow" w:hAnsi="Arial Narrow" w:cs="Arial"/>
          <w:b/>
        </w:rPr>
        <w:t>written reply</w:t>
      </w:r>
      <w:r w:rsidRPr="00174ACD">
        <w:rPr>
          <w:rFonts w:ascii="Arial Narrow" w:hAnsi="Arial Narrow" w:cs="Arial"/>
        </w:rPr>
        <w:t xml:space="preserve"> asked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>by</w:t>
      </w:r>
      <w:r>
        <w:rPr>
          <w:rFonts w:ascii="Arial Narrow" w:hAnsi="Arial Narrow"/>
          <w:b/>
        </w:rPr>
        <w:t xml:space="preserve"> </w:t>
      </w:r>
      <w:r w:rsidR="000D7A71">
        <w:rPr>
          <w:rFonts w:ascii="Arial Narrow" w:hAnsi="Arial Narrow"/>
          <w:b/>
          <w:bCs/>
        </w:rPr>
        <w:t xml:space="preserve">Mr K </w:t>
      </w:r>
      <w:proofErr w:type="spellStart"/>
      <w:r w:rsidR="000D7A71">
        <w:rPr>
          <w:rFonts w:ascii="Arial Narrow" w:hAnsi="Arial Narrow"/>
          <w:b/>
          <w:bCs/>
        </w:rPr>
        <w:t>Ceza</w:t>
      </w:r>
      <w:proofErr w:type="spellEnd"/>
      <w:r w:rsidR="000D7A71">
        <w:rPr>
          <w:rFonts w:ascii="Arial Narrow" w:hAnsi="Arial Narrow"/>
          <w:b/>
          <w:bCs/>
        </w:rPr>
        <w:t xml:space="preserve"> (EFF) </w:t>
      </w:r>
      <w:r>
        <w:rPr>
          <w:rFonts w:ascii="Arial Narrow" w:hAnsi="Arial Narrow"/>
          <w:b/>
          <w:bCs/>
        </w:rPr>
        <w:t xml:space="preserve">to ask the Minister of Mineral Resources and Energy: </w:t>
      </w:r>
    </w:p>
    <w:p w:rsidR="00AF2810" w:rsidRDefault="00AF2810" w:rsidP="00AF2810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</w:p>
    <w:p w:rsidR="00AF2810" w:rsidRDefault="00AF2810" w:rsidP="00AF2810">
      <w:pPr>
        <w:spacing w:before="100" w:beforeAutospacing="1" w:after="100" w:afterAutospacing="1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AF2810" w:rsidRDefault="00AF2810" w:rsidP="00AF2810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AF2810" w:rsidRDefault="00174ACD" w:rsidP="00174ACD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 David Msiza </w:t>
      </w:r>
    </w:p>
    <w:p w:rsidR="00AF2810" w:rsidRDefault="00174ACD" w:rsidP="00174ACD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Chief Inspector of Mines </w:t>
      </w:r>
    </w:p>
    <w:p w:rsidR="00AF2810" w:rsidRDefault="00017FBA" w:rsidP="00174ACD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8 March </w:t>
      </w:r>
      <w:bookmarkStart w:id="0" w:name="_GoBack"/>
      <w:bookmarkEnd w:id="0"/>
      <w:r w:rsidR="00AF2810">
        <w:rPr>
          <w:rFonts w:ascii="Arial Narrow" w:hAnsi="Arial Narrow" w:cs="Tunga"/>
          <w:b/>
          <w:sz w:val="24"/>
          <w:szCs w:val="24"/>
          <w:lang w:val="en-ZA"/>
        </w:rPr>
        <w:t>202</w:t>
      </w:r>
      <w:r w:rsidR="00174ACD">
        <w:rPr>
          <w:rFonts w:ascii="Arial Narrow" w:hAnsi="Arial Narrow" w:cs="Tunga"/>
          <w:b/>
          <w:sz w:val="24"/>
          <w:szCs w:val="24"/>
          <w:lang w:val="en-ZA"/>
        </w:rPr>
        <w:t>1</w:t>
      </w:r>
    </w:p>
    <w:p w:rsidR="00AF2810" w:rsidRDefault="00AF2810" w:rsidP="00174ACD">
      <w:pPr>
        <w:spacing w:after="0" w:line="276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>Recommended/ Not Recommended</w:t>
      </w:r>
    </w:p>
    <w:p w:rsidR="00AF2810" w:rsidRDefault="00AF2810" w:rsidP="00AF2810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AF2810" w:rsidRDefault="00AF2810" w:rsidP="00AF2810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AF2810" w:rsidRDefault="00AF2810" w:rsidP="00AF2810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AF2810" w:rsidRDefault="00AF2810" w:rsidP="00174ACD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Adv. T.S Mokoena</w:t>
      </w:r>
    </w:p>
    <w:p w:rsidR="00AF2810" w:rsidRDefault="00AF2810" w:rsidP="00174ACD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 General: Department of Mineral Resources and Energy</w:t>
      </w:r>
    </w:p>
    <w:p w:rsidR="00AF2810" w:rsidRDefault="00AF2810" w:rsidP="00174ACD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174ACD">
        <w:rPr>
          <w:rFonts w:ascii="Arial Narrow" w:hAnsi="Arial Narrow" w:cs="Tunga"/>
          <w:b/>
          <w:sz w:val="24"/>
          <w:szCs w:val="24"/>
          <w:lang w:val="en-ZA"/>
        </w:rPr>
        <w:t>1</w:t>
      </w:r>
    </w:p>
    <w:p w:rsidR="00AF2810" w:rsidRDefault="00AF2810" w:rsidP="00174ACD">
      <w:pPr>
        <w:spacing w:line="276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AF2810" w:rsidRDefault="00AF2810" w:rsidP="00AF2810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AF2810" w:rsidRDefault="00AF2810" w:rsidP="00AF2810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AF2810" w:rsidRDefault="00AF2810" w:rsidP="00174ACD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 Mantashe</w:t>
      </w:r>
    </w:p>
    <w:p w:rsidR="00AF2810" w:rsidRDefault="00AF2810" w:rsidP="00174ACD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AF2810" w:rsidRDefault="00AF2810" w:rsidP="00174ACD">
      <w:pPr>
        <w:spacing w:before="240"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174ACD">
        <w:rPr>
          <w:rFonts w:ascii="Arial Narrow" w:hAnsi="Arial Narrow" w:cs="Tunga"/>
          <w:b/>
          <w:sz w:val="24"/>
          <w:szCs w:val="24"/>
          <w:lang w:val="en-ZA"/>
        </w:rPr>
        <w:t>1</w:t>
      </w:r>
    </w:p>
    <w:p w:rsidR="00AF2810" w:rsidRDefault="00AF2810">
      <w:pPr>
        <w:spacing w:line="259" w:lineRule="auto"/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</w:pPr>
      <w:r>
        <w:rPr>
          <w:rFonts w:ascii="Arial Narrow" w:hAnsi="Arial Narrow"/>
          <w:b/>
          <w:bCs/>
        </w:rPr>
        <w:br w:type="page"/>
      </w:r>
    </w:p>
    <w:p w:rsidR="00DC1187" w:rsidRPr="00DC1187" w:rsidRDefault="00DC1187" w:rsidP="00DC1187">
      <w:pPr>
        <w:pStyle w:val="Default"/>
        <w:spacing w:line="360" w:lineRule="auto"/>
        <w:jc w:val="both"/>
        <w:rPr>
          <w:rFonts w:ascii="Arial Narrow" w:hAnsi="Arial Narrow"/>
          <w:b/>
          <w:bCs/>
        </w:rPr>
      </w:pPr>
      <w:r w:rsidRPr="00DC1187">
        <w:rPr>
          <w:rFonts w:ascii="Arial Narrow" w:hAnsi="Arial Narrow"/>
          <w:b/>
          <w:bCs/>
        </w:rPr>
        <w:lastRenderedPageBreak/>
        <w:t xml:space="preserve">32. Mr K </w:t>
      </w:r>
      <w:proofErr w:type="spellStart"/>
      <w:r w:rsidRPr="00DC1187">
        <w:rPr>
          <w:rFonts w:ascii="Arial Narrow" w:hAnsi="Arial Narrow"/>
          <w:b/>
          <w:bCs/>
        </w:rPr>
        <w:t>Ceza</w:t>
      </w:r>
      <w:proofErr w:type="spellEnd"/>
      <w:r w:rsidRPr="00DC1187">
        <w:rPr>
          <w:rFonts w:ascii="Arial Narrow" w:hAnsi="Arial Narrow"/>
          <w:b/>
          <w:bCs/>
        </w:rPr>
        <w:t xml:space="preserve"> (EFF) to ask the Minister of Mineral Resources and Energy: </w:t>
      </w:r>
    </w:p>
    <w:p w:rsidR="00DC1187" w:rsidRPr="00DC1187" w:rsidRDefault="00DC1187" w:rsidP="00DC1187">
      <w:pPr>
        <w:pStyle w:val="Default"/>
        <w:spacing w:line="360" w:lineRule="auto"/>
        <w:jc w:val="both"/>
        <w:rPr>
          <w:rFonts w:ascii="Arial Narrow" w:hAnsi="Arial Narrow"/>
        </w:rPr>
      </w:pPr>
    </w:p>
    <w:p w:rsidR="00187759" w:rsidRDefault="00DC1187" w:rsidP="00DC1187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C1187">
        <w:rPr>
          <w:rFonts w:ascii="Arial Narrow" w:hAnsi="Arial Narrow"/>
          <w:sz w:val="24"/>
          <w:szCs w:val="24"/>
        </w:rPr>
        <w:t xml:space="preserve">What steps has his department taken to address the complaints of the Clewer Community in the </w:t>
      </w:r>
      <w:r w:rsidR="00BA436D">
        <w:rPr>
          <w:rFonts w:ascii="Arial Narrow" w:hAnsi="Arial Narrow"/>
          <w:sz w:val="24"/>
          <w:szCs w:val="24"/>
        </w:rPr>
        <w:t>eM</w:t>
      </w:r>
      <w:r w:rsidRPr="00DC1187">
        <w:rPr>
          <w:rFonts w:ascii="Arial Narrow" w:hAnsi="Arial Narrow"/>
          <w:sz w:val="24"/>
          <w:szCs w:val="24"/>
        </w:rPr>
        <w:t>alahleni Local Municipality, Mpumalanga, as submitted to his department on 1 August 2020, with regard to the blasting operations and dust at the Anglo American Khwezela Colliery which causes cracks in houses in Clewer? NW34E</w:t>
      </w:r>
    </w:p>
    <w:p w:rsidR="002464E7" w:rsidRDefault="002464E7" w:rsidP="00DC1187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0B3620" w:rsidRDefault="000B3620" w:rsidP="00DC1187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4F55FA">
        <w:rPr>
          <w:rFonts w:ascii="Arial Narrow" w:hAnsi="Arial Narrow"/>
          <w:b/>
          <w:bCs/>
          <w:sz w:val="24"/>
          <w:szCs w:val="24"/>
        </w:rPr>
        <w:t>Response</w:t>
      </w:r>
    </w:p>
    <w:p w:rsidR="004252ED" w:rsidRDefault="00591CFF" w:rsidP="00591CFF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591CFF">
        <w:rPr>
          <w:rFonts w:ascii="Arial Narrow" w:hAnsi="Arial Narrow" w:cs="Arial"/>
          <w:sz w:val="24"/>
          <w:szCs w:val="24"/>
        </w:rPr>
        <w:t>The Department investigated the complaints. The outcom</w:t>
      </w:r>
      <w:r w:rsidR="0057021A">
        <w:rPr>
          <w:rFonts w:ascii="Arial Narrow" w:hAnsi="Arial Narrow" w:cs="Arial"/>
          <w:sz w:val="24"/>
          <w:szCs w:val="24"/>
        </w:rPr>
        <w:t>es of the investigation were</w:t>
      </w:r>
      <w:r w:rsidRPr="00591CFF">
        <w:rPr>
          <w:rFonts w:ascii="Arial Narrow" w:hAnsi="Arial Narrow" w:cs="Arial"/>
          <w:sz w:val="24"/>
          <w:szCs w:val="24"/>
        </w:rPr>
        <w:t xml:space="preserve"> that </w:t>
      </w:r>
      <w:proofErr w:type="spellStart"/>
      <w:r w:rsidRPr="00591CFF">
        <w:rPr>
          <w:rFonts w:ascii="Arial Narrow" w:hAnsi="Arial Narrow" w:cs="Arial"/>
          <w:sz w:val="24"/>
          <w:szCs w:val="24"/>
        </w:rPr>
        <w:t>Khwezela</w:t>
      </w:r>
      <w:proofErr w:type="spellEnd"/>
      <w:r w:rsidRPr="00591CFF">
        <w:rPr>
          <w:rFonts w:ascii="Arial Narrow" w:hAnsi="Arial Narrow" w:cs="Arial"/>
          <w:sz w:val="24"/>
          <w:szCs w:val="24"/>
        </w:rPr>
        <w:t xml:space="preserve"> Colliery </w:t>
      </w:r>
      <w:r w:rsidR="004252ED">
        <w:rPr>
          <w:rFonts w:ascii="Arial Narrow" w:hAnsi="Arial Narrow" w:cs="Arial"/>
          <w:sz w:val="24"/>
          <w:szCs w:val="24"/>
        </w:rPr>
        <w:t xml:space="preserve">air blast and ground vibration </w:t>
      </w:r>
      <w:r w:rsidR="0059064C">
        <w:rPr>
          <w:rFonts w:ascii="Arial Narrow" w:hAnsi="Arial Narrow" w:cs="Arial"/>
          <w:sz w:val="24"/>
          <w:szCs w:val="24"/>
        </w:rPr>
        <w:t xml:space="preserve">exceeded the </w:t>
      </w:r>
      <w:r w:rsidR="004252ED">
        <w:rPr>
          <w:rFonts w:ascii="Arial Narrow" w:hAnsi="Arial Narrow" w:cs="Arial"/>
          <w:sz w:val="24"/>
          <w:szCs w:val="24"/>
        </w:rPr>
        <w:t>limits of 125dB and 5mm per second</w:t>
      </w:r>
      <w:r w:rsidR="0059064C">
        <w:rPr>
          <w:rFonts w:ascii="Arial Narrow" w:hAnsi="Arial Narrow" w:cs="Arial"/>
          <w:sz w:val="24"/>
          <w:szCs w:val="24"/>
        </w:rPr>
        <w:t xml:space="preserve">, respectively. </w:t>
      </w:r>
      <w:r w:rsidR="004252ED">
        <w:rPr>
          <w:rFonts w:ascii="Arial Narrow" w:hAnsi="Arial Narrow" w:cs="Arial"/>
          <w:sz w:val="24"/>
          <w:szCs w:val="24"/>
        </w:rPr>
        <w:t xml:space="preserve"> </w:t>
      </w:r>
    </w:p>
    <w:p w:rsidR="0031015A" w:rsidRDefault="0031015A" w:rsidP="002464E7">
      <w:pPr>
        <w:spacing w:line="360" w:lineRule="auto"/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 w:cs="Arial"/>
          <w:sz w:val="24"/>
          <w:szCs w:val="24"/>
        </w:rPr>
        <w:t xml:space="preserve">The Department issued </w:t>
      </w:r>
      <w:proofErr w:type="spellStart"/>
      <w:r>
        <w:rPr>
          <w:rFonts w:ascii="Arial Narrow" w:hAnsi="Arial Narrow" w:cs="Arial"/>
          <w:sz w:val="24"/>
          <w:szCs w:val="24"/>
        </w:rPr>
        <w:t>Khwezela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colliery with instruction to comply</w:t>
      </w:r>
      <w:r w:rsidR="002464E7">
        <w:rPr>
          <w:rFonts w:ascii="Arial Narrow" w:hAnsi="Arial Narrow" w:cs="Arial"/>
          <w:sz w:val="24"/>
          <w:szCs w:val="24"/>
        </w:rPr>
        <w:t xml:space="preserve"> </w:t>
      </w:r>
      <w:bookmarkStart w:id="1" w:name="_Hlk65838732"/>
      <w:r w:rsidRPr="002464E7">
        <w:rPr>
          <w:rFonts w:ascii="Arial Narrow" w:hAnsi="Arial Narrow"/>
          <w:sz w:val="24"/>
          <w:szCs w:val="24"/>
          <w:lang w:val="en-US"/>
        </w:rPr>
        <w:t xml:space="preserve">with the air blast limit of 115 dB and ground vibration limit 5 mm per second. Secondly, colliery </w:t>
      </w:r>
      <w:r w:rsidR="002464E7" w:rsidRPr="002464E7">
        <w:rPr>
          <w:rFonts w:ascii="Arial Narrow" w:hAnsi="Arial Narrow"/>
          <w:sz w:val="24"/>
          <w:szCs w:val="24"/>
          <w:lang w:val="en-US"/>
        </w:rPr>
        <w:t>was</w:t>
      </w:r>
      <w:r w:rsidRPr="002464E7">
        <w:rPr>
          <w:rFonts w:ascii="Arial Narrow" w:hAnsi="Arial Narrow"/>
          <w:sz w:val="24"/>
          <w:szCs w:val="24"/>
          <w:lang w:val="en-US"/>
        </w:rPr>
        <w:t xml:space="preserve"> instructed to conduct a follow up structural survey on all the affected houses in </w:t>
      </w:r>
      <w:r w:rsidR="005336BF" w:rsidRPr="002464E7">
        <w:rPr>
          <w:rFonts w:ascii="Arial Narrow" w:hAnsi="Arial Narrow"/>
          <w:sz w:val="24"/>
          <w:szCs w:val="24"/>
          <w:lang w:val="en-US"/>
        </w:rPr>
        <w:t>proximity</w:t>
      </w:r>
      <w:r w:rsidRPr="002464E7">
        <w:rPr>
          <w:rFonts w:ascii="Arial Narrow" w:hAnsi="Arial Narrow"/>
          <w:sz w:val="24"/>
          <w:szCs w:val="24"/>
          <w:lang w:val="en-US"/>
        </w:rPr>
        <w:t xml:space="preserve"> of the mine, determine if the damages to the houses were caused by blasting from the mine and fix all the houses that were damaged due to mine blasts.</w:t>
      </w:r>
      <w:bookmarkEnd w:id="1"/>
      <w:r w:rsidR="002464E7" w:rsidRPr="002464E7">
        <w:rPr>
          <w:rFonts w:ascii="Arial Narrow" w:hAnsi="Arial Narrow"/>
          <w:sz w:val="24"/>
          <w:szCs w:val="24"/>
          <w:lang w:val="en-US"/>
        </w:rPr>
        <w:t xml:space="preserve"> </w:t>
      </w:r>
      <w:r w:rsidRPr="002464E7">
        <w:rPr>
          <w:rFonts w:ascii="Arial Narrow" w:hAnsi="Arial Narrow"/>
          <w:sz w:val="24"/>
          <w:szCs w:val="24"/>
          <w:lang w:val="en-US"/>
        </w:rPr>
        <w:t xml:space="preserve">The mine must also review their blast design to ensure that they </w:t>
      </w:r>
      <w:r w:rsidR="002464E7" w:rsidRPr="002464E7">
        <w:rPr>
          <w:rFonts w:ascii="Arial Narrow" w:hAnsi="Arial Narrow"/>
          <w:sz w:val="24"/>
          <w:szCs w:val="24"/>
          <w:lang w:val="en-US"/>
        </w:rPr>
        <w:t>are able to comply with the air</w:t>
      </w:r>
      <w:r w:rsidR="002464E7">
        <w:rPr>
          <w:rFonts w:ascii="Arial Narrow" w:hAnsi="Arial Narrow"/>
          <w:sz w:val="24"/>
          <w:szCs w:val="24"/>
          <w:lang w:val="en-US"/>
        </w:rPr>
        <w:t xml:space="preserve"> </w:t>
      </w:r>
      <w:r w:rsidR="002464E7" w:rsidRPr="002464E7">
        <w:rPr>
          <w:rFonts w:ascii="Arial Narrow" w:hAnsi="Arial Narrow"/>
          <w:sz w:val="24"/>
          <w:szCs w:val="24"/>
          <w:lang w:val="en-US"/>
        </w:rPr>
        <w:t>blast and ground vibration limit</w:t>
      </w:r>
      <w:r w:rsidR="002464E7">
        <w:rPr>
          <w:rFonts w:ascii="Arial Narrow" w:hAnsi="Arial Narrow"/>
          <w:sz w:val="24"/>
          <w:szCs w:val="24"/>
          <w:lang w:val="en-US"/>
        </w:rPr>
        <w:t>s</w:t>
      </w:r>
      <w:r w:rsidR="0042635F">
        <w:rPr>
          <w:rFonts w:ascii="Arial Narrow" w:hAnsi="Arial Narrow"/>
          <w:sz w:val="24"/>
          <w:szCs w:val="24"/>
          <w:lang w:val="en-US"/>
        </w:rPr>
        <w:t xml:space="preserve">. The mine was also issued with an instruction to reduce the dust levels that were emanating from the dragline. </w:t>
      </w:r>
    </w:p>
    <w:p w:rsidR="000C7902" w:rsidRDefault="000C7902" w:rsidP="002464E7">
      <w:pPr>
        <w:spacing w:line="36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sectPr w:rsidR="000C7902" w:rsidSect="005D0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9A2"/>
    <w:multiLevelType w:val="hybridMultilevel"/>
    <w:tmpl w:val="0D6C2E6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925D81"/>
    <w:multiLevelType w:val="hybridMultilevel"/>
    <w:tmpl w:val="EA00890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19C49F0"/>
    <w:multiLevelType w:val="hybridMultilevel"/>
    <w:tmpl w:val="76F04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3302F"/>
    <w:multiLevelType w:val="hybridMultilevel"/>
    <w:tmpl w:val="86B2E31E"/>
    <w:lvl w:ilvl="0" w:tplc="040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252834A9"/>
    <w:multiLevelType w:val="hybridMultilevel"/>
    <w:tmpl w:val="76D66D96"/>
    <w:lvl w:ilvl="0" w:tplc="570272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CF8A82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306F7"/>
    <w:multiLevelType w:val="hybridMultilevel"/>
    <w:tmpl w:val="D3BC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713D8"/>
    <w:multiLevelType w:val="hybridMultilevel"/>
    <w:tmpl w:val="FAFAF2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CD7951"/>
    <w:multiLevelType w:val="hybridMultilevel"/>
    <w:tmpl w:val="F2844D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6E12D3"/>
    <w:multiLevelType w:val="hybridMultilevel"/>
    <w:tmpl w:val="956C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861DB"/>
    <w:multiLevelType w:val="hybridMultilevel"/>
    <w:tmpl w:val="918E7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487759"/>
    <w:multiLevelType w:val="hybridMultilevel"/>
    <w:tmpl w:val="9C945C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C6F25"/>
    <w:multiLevelType w:val="hybridMultilevel"/>
    <w:tmpl w:val="B62E8E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0A5758"/>
    <w:multiLevelType w:val="hybridMultilevel"/>
    <w:tmpl w:val="B1744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11"/>
  </w:num>
  <w:num w:numId="9">
    <w:abstractNumId w:val="9"/>
  </w:num>
  <w:num w:numId="10">
    <w:abstractNumId w:val="6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1187"/>
    <w:rsid w:val="00017FBA"/>
    <w:rsid w:val="00037873"/>
    <w:rsid w:val="000B3620"/>
    <w:rsid w:val="000C7902"/>
    <w:rsid w:val="000D7A71"/>
    <w:rsid w:val="00102A08"/>
    <w:rsid w:val="00174ACD"/>
    <w:rsid w:val="00187759"/>
    <w:rsid w:val="002464E7"/>
    <w:rsid w:val="002B7E63"/>
    <w:rsid w:val="0031015A"/>
    <w:rsid w:val="00321321"/>
    <w:rsid w:val="003F69CF"/>
    <w:rsid w:val="004252ED"/>
    <w:rsid w:val="0042635F"/>
    <w:rsid w:val="004F55FA"/>
    <w:rsid w:val="005336BF"/>
    <w:rsid w:val="0057021A"/>
    <w:rsid w:val="0059064C"/>
    <w:rsid w:val="00591CFF"/>
    <w:rsid w:val="005D03DD"/>
    <w:rsid w:val="007610A6"/>
    <w:rsid w:val="00937C4A"/>
    <w:rsid w:val="00AF2810"/>
    <w:rsid w:val="00BA436D"/>
    <w:rsid w:val="00DC1187"/>
    <w:rsid w:val="00E4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810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1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AF2810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378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03787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037873"/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A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2021-03-08T07:30:00Z</cp:lastPrinted>
  <dcterms:created xsi:type="dcterms:W3CDTF">2021-03-26T09:48:00Z</dcterms:created>
  <dcterms:modified xsi:type="dcterms:W3CDTF">2021-03-26T09:48:00Z</dcterms:modified>
</cp:coreProperties>
</file>