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572779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1323340</wp:posOffset>
            </wp:positionH>
            <wp:positionV relativeFrom="page">
              <wp:posOffset>238125</wp:posOffset>
            </wp:positionV>
            <wp:extent cx="5124450" cy="2322830"/>
            <wp:effectExtent l="19050" t="0" r="0" b="0"/>
            <wp:wrapTight wrapText="bothSides">
              <wp:wrapPolygon edited="0">
                <wp:start x="-80" y="0"/>
                <wp:lineTo x="-80" y="21435"/>
                <wp:lineTo x="21600" y="21435"/>
                <wp:lineTo x="21600" y="0"/>
                <wp:lineTo x="-80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22830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CD13B6" w:rsidRPr="006637A8" w:rsidRDefault="00CD13B6" w:rsidP="006637A8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Pr="006637A8" w:rsidRDefault="00AD2102" w:rsidP="006637A8">
      <w:pPr>
        <w:jc w:val="right"/>
        <w:outlineLvl w:val="0"/>
        <w:rPr>
          <w:rFonts w:ascii="Arial" w:eastAsia="Arial Unicode MS" w:hAnsi="Arial" w:cs="Arial"/>
          <w:b/>
          <w:color w:val="FF0000"/>
          <w:u w:color="000000"/>
        </w:rPr>
      </w:pPr>
    </w:p>
    <w:p w:rsidR="00146CB1" w:rsidRPr="00146CB1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146CB1" w:rsidRPr="00146CB1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BF15D9" w:rsidRDefault="00BF15D9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AD2102" w:rsidRPr="004D7631" w:rsidRDefault="00146CB1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5C719D" w:rsidRPr="006637A8" w:rsidRDefault="005C719D" w:rsidP="0090096B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0D0ADE" w:rsidRDefault="000D0ADE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6637A8" w:rsidRDefault="004D7631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WRITTEN REPLY</w:t>
      </w:r>
    </w:p>
    <w:p w:rsidR="0090096B" w:rsidRDefault="0090096B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90096B" w:rsidRDefault="004D7631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PARLIAMENTA</w:t>
      </w:r>
      <w:r>
        <w:rPr>
          <w:rFonts w:ascii="Arial" w:eastAsia="Arial Unicode MS" w:hAnsi="Arial" w:cs="Arial"/>
          <w:b/>
          <w:color w:val="000000"/>
          <w:u w:color="000000"/>
        </w:rPr>
        <w:t>R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>Y QUESTION NO</w:t>
      </w:r>
      <w:r w:rsidR="004526FE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1773AA">
        <w:rPr>
          <w:rFonts w:ascii="Arial" w:eastAsia="Arial Unicode MS" w:hAnsi="Arial" w:cs="Arial"/>
          <w:b/>
          <w:color w:val="000000"/>
          <w:u w:color="000000"/>
        </w:rPr>
        <w:t>3188</w:t>
      </w:r>
    </w:p>
    <w:p w:rsidR="00F35024" w:rsidRDefault="00F35024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BC4E9B" w:rsidRDefault="00E55C3D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D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 xml:space="preserve">ATE OF PUBLICATION: </w:t>
      </w:r>
      <w:r w:rsidR="001773AA">
        <w:rPr>
          <w:rFonts w:ascii="Arial" w:eastAsia="Arial Unicode MS" w:hAnsi="Arial" w:cs="Arial"/>
          <w:b/>
          <w:color w:val="000000"/>
          <w:u w:color="000000"/>
        </w:rPr>
        <w:t>28</w:t>
      </w:r>
      <w:r w:rsidR="007A6B43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1773AA">
        <w:rPr>
          <w:rFonts w:ascii="Arial" w:eastAsia="Arial Unicode MS" w:hAnsi="Arial" w:cs="Arial"/>
          <w:b/>
          <w:color w:val="000000"/>
          <w:u w:color="000000"/>
        </w:rPr>
        <w:t>AUGUST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 xml:space="preserve"> 201</w:t>
      </w:r>
      <w:r w:rsidR="00BC4E9B">
        <w:rPr>
          <w:rFonts w:ascii="Arial" w:eastAsia="Arial Unicode MS" w:hAnsi="Arial" w:cs="Arial"/>
          <w:b/>
          <w:color w:val="000000"/>
          <w:u w:color="000000"/>
        </w:rPr>
        <w:t>5</w:t>
      </w:r>
    </w:p>
    <w:p w:rsidR="00462945" w:rsidRPr="00462945" w:rsidRDefault="001773AA" w:rsidP="00462945">
      <w:pPr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 w:rsidRPr="00462945">
        <w:rPr>
          <w:rFonts w:ascii="Arial" w:hAnsi="Arial" w:cs="Arial"/>
          <w:b/>
          <w:lang w:val="en-ZA"/>
        </w:rPr>
        <w:t>Mr G G Hill - Lewis (DA)</w:t>
      </w:r>
      <w:r w:rsidR="0035387B" w:rsidRPr="00462945">
        <w:rPr>
          <w:rFonts w:ascii="Arial" w:hAnsi="Arial" w:cs="Arial"/>
          <w:b/>
          <w:lang w:val="en-ZA"/>
        </w:rPr>
        <w:t xml:space="preserve"> to ask the </w:t>
      </w:r>
      <w:r w:rsidR="0035387B" w:rsidRPr="00462945">
        <w:rPr>
          <w:rFonts w:ascii="Arial" w:hAnsi="Arial" w:cs="Arial"/>
          <w:b/>
          <w:lang w:val="en-GB"/>
        </w:rPr>
        <w:t>Minister of Economic Development:</w:t>
      </w:r>
    </w:p>
    <w:p w:rsidR="00462945" w:rsidRPr="00462945" w:rsidRDefault="00462945" w:rsidP="001223CD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lang w:val="en-ZA"/>
        </w:rPr>
      </w:pPr>
      <w:r w:rsidRPr="00462945">
        <w:rPr>
          <w:rFonts w:ascii="Arial" w:hAnsi="Arial" w:cs="Arial"/>
        </w:rPr>
        <w:t xml:space="preserve"> (1)</w:t>
      </w:r>
      <w:r w:rsidRPr="00462945">
        <w:rPr>
          <w:rFonts w:ascii="Arial" w:hAnsi="Arial" w:cs="Arial"/>
        </w:rPr>
        <w:tab/>
        <w:t xml:space="preserve">What is </w:t>
      </w:r>
      <w:r w:rsidRPr="00462945">
        <w:rPr>
          <w:rFonts w:ascii="Arial" w:hAnsi="Arial" w:cs="Arial"/>
          <w:lang w:val="en-ZA"/>
        </w:rPr>
        <w:t>the</w:t>
      </w:r>
      <w:r w:rsidRPr="00462945">
        <w:rPr>
          <w:rFonts w:ascii="Arial" w:hAnsi="Arial" w:cs="Arial"/>
        </w:rPr>
        <w:t xml:space="preserve"> underlying formula or formulae for the calculation of the prices published under the Price Preference System (PPS) for scrap metal;</w:t>
      </w:r>
    </w:p>
    <w:p w:rsidR="00462945" w:rsidRPr="00462945" w:rsidRDefault="00462945" w:rsidP="001223CD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lang w:val="en-ZA"/>
        </w:rPr>
      </w:pPr>
      <w:r w:rsidRPr="00462945">
        <w:rPr>
          <w:rFonts w:ascii="Arial" w:hAnsi="Arial" w:cs="Arial"/>
        </w:rPr>
        <w:t>(2)</w:t>
      </w:r>
      <w:r w:rsidRPr="00462945">
        <w:rPr>
          <w:rFonts w:ascii="Arial" w:hAnsi="Arial" w:cs="Arial"/>
        </w:rPr>
        <w:tab/>
        <w:t xml:space="preserve">has his </w:t>
      </w:r>
      <w:r w:rsidRPr="00462945">
        <w:rPr>
          <w:rFonts w:ascii="Arial" w:hAnsi="Arial" w:cs="Arial"/>
          <w:lang w:val="en-ZA"/>
        </w:rPr>
        <w:t>department</w:t>
      </w:r>
      <w:r w:rsidRPr="00462945">
        <w:rPr>
          <w:rFonts w:ascii="Arial" w:hAnsi="Arial" w:cs="Arial"/>
        </w:rPr>
        <w:t xml:space="preserve"> conducted an impact study to examine the economic impact of the PPS since its introduction in September 2013?</w:t>
      </w:r>
      <w:r w:rsidRPr="00462945">
        <w:rPr>
          <w:rFonts w:ascii="Arial" w:hAnsi="Arial" w:cs="Arial"/>
        </w:rPr>
        <w:tab/>
        <w:t>NW3786E</w:t>
      </w:r>
    </w:p>
    <w:p w:rsidR="000D0ADE" w:rsidRDefault="000D0ADE" w:rsidP="00572779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</w:p>
    <w:p w:rsidR="0058474B" w:rsidRDefault="00494C9B" w:rsidP="00572779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  <w:r w:rsidRPr="0058474B">
        <w:rPr>
          <w:rFonts w:ascii="Arial" w:hAnsi="Arial" w:cs="Arial"/>
          <w:b/>
          <w:szCs w:val="24"/>
        </w:rPr>
        <w:t>REPLY</w:t>
      </w:r>
    </w:p>
    <w:p w:rsidR="00F163E4" w:rsidRPr="00DE6841" w:rsidRDefault="00F163E4" w:rsidP="00F163E4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532DD7" w:rsidRDefault="00DE6841" w:rsidP="00DE6841">
      <w:pPr>
        <w:rPr>
          <w:rFonts w:ascii="Arial" w:hAnsi="Arial" w:cs="Arial"/>
          <w:lang w:val="en-ZA"/>
        </w:rPr>
      </w:pPr>
      <w:r w:rsidRPr="00DE6841">
        <w:rPr>
          <w:rFonts w:ascii="Arial" w:hAnsi="Arial" w:cs="Arial"/>
          <w:lang w:val="en-ZA"/>
        </w:rPr>
        <w:t xml:space="preserve">The formulae for the calculation of prices under the Price Preference System for scrap metal </w:t>
      </w:r>
      <w:r w:rsidR="00532DD7">
        <w:rPr>
          <w:rFonts w:ascii="Arial" w:hAnsi="Arial" w:cs="Arial"/>
          <w:lang w:val="en-ZA"/>
        </w:rPr>
        <w:t>is detailed and can be found as follows on the ITAC website:</w:t>
      </w:r>
    </w:p>
    <w:p w:rsidR="00532DD7" w:rsidRDefault="00532DD7" w:rsidP="00DE6841">
      <w:pPr>
        <w:rPr>
          <w:rFonts w:ascii="Arial" w:hAnsi="Arial" w:cs="Arial"/>
          <w:lang w:val="en-ZA"/>
        </w:rPr>
      </w:pPr>
    </w:p>
    <w:p w:rsidR="00532DD7" w:rsidRDefault="00DE6841" w:rsidP="00DE6841">
      <w:pPr>
        <w:rPr>
          <w:rFonts w:ascii="Arial" w:hAnsi="Arial" w:cs="Arial"/>
          <w:lang w:val="en-ZA"/>
        </w:rPr>
      </w:pPr>
      <w:r w:rsidRPr="00DE6841">
        <w:rPr>
          <w:rFonts w:ascii="Arial" w:hAnsi="Arial" w:cs="Arial"/>
          <w:lang w:val="en-ZA"/>
        </w:rPr>
        <w:t>Gove</w:t>
      </w:r>
      <w:r w:rsidR="00532DD7">
        <w:rPr>
          <w:rFonts w:ascii="Arial" w:hAnsi="Arial" w:cs="Arial"/>
          <w:lang w:val="en-ZA"/>
        </w:rPr>
        <w:t>rnment Gazette no 37992 Notice N</w:t>
      </w:r>
      <w:r w:rsidRPr="00DE6841">
        <w:rPr>
          <w:rFonts w:ascii="Arial" w:hAnsi="Arial" w:cs="Arial"/>
          <w:lang w:val="en-ZA"/>
        </w:rPr>
        <w:t xml:space="preserve">umber R714 published on 12 September 2014 </w:t>
      </w:r>
      <w:r w:rsidR="00532DD7">
        <w:rPr>
          <w:rFonts w:ascii="Arial" w:hAnsi="Arial" w:cs="Arial"/>
          <w:lang w:val="en-ZA"/>
        </w:rPr>
        <w:t xml:space="preserve">can be accessed at </w:t>
      </w:r>
      <w:r w:rsidR="00592A5C" w:rsidRPr="00592A5C">
        <w:rPr>
          <w:rFonts w:ascii="Arial" w:hAnsi="Arial" w:cs="Arial"/>
          <w:color w:val="0070C0"/>
          <w:lang w:val="en-ZA"/>
        </w:rPr>
        <w:t>http://www.itac.org.za/upload/gg37992_nn714.pdf</w:t>
      </w:r>
    </w:p>
    <w:p w:rsidR="00532DD7" w:rsidRDefault="00532DD7" w:rsidP="00DE6841">
      <w:pPr>
        <w:rPr>
          <w:rFonts w:ascii="Arial" w:hAnsi="Arial" w:cs="Arial"/>
          <w:lang w:val="en-ZA"/>
        </w:rPr>
      </w:pPr>
    </w:p>
    <w:p w:rsidR="00DE6841" w:rsidRPr="00DE6841" w:rsidRDefault="00DE6841" w:rsidP="00DE6841">
      <w:pPr>
        <w:rPr>
          <w:rFonts w:ascii="Arial" w:hAnsi="Arial" w:cs="Arial"/>
          <w:lang w:val="en-ZA"/>
        </w:rPr>
      </w:pPr>
      <w:r w:rsidRPr="00DE6841">
        <w:rPr>
          <w:rFonts w:ascii="Arial" w:hAnsi="Arial" w:cs="Arial"/>
          <w:lang w:val="en-ZA"/>
        </w:rPr>
        <w:t>ITAC’s Report No 490, Review of the Discount Rates in the Price Preference System for Ferrous and Non-Fe</w:t>
      </w:r>
      <w:r w:rsidR="00532DD7">
        <w:rPr>
          <w:rFonts w:ascii="Arial" w:hAnsi="Arial" w:cs="Arial"/>
          <w:lang w:val="en-ZA"/>
        </w:rPr>
        <w:t>rrous Waste and Scrap, which may</w:t>
      </w:r>
      <w:r w:rsidRPr="00DE6841">
        <w:rPr>
          <w:rFonts w:ascii="Arial" w:hAnsi="Arial" w:cs="Arial"/>
          <w:lang w:val="en-ZA"/>
        </w:rPr>
        <w:t xml:space="preserve"> be accesse</w:t>
      </w:r>
      <w:r w:rsidR="00532DD7">
        <w:rPr>
          <w:rFonts w:ascii="Arial" w:hAnsi="Arial" w:cs="Arial"/>
          <w:lang w:val="en-ZA"/>
        </w:rPr>
        <w:t xml:space="preserve">d at </w:t>
      </w:r>
      <w:hyperlink r:id="rId8" w:history="1">
        <w:r w:rsidR="00592A5C" w:rsidRPr="00592A5C">
          <w:rPr>
            <w:rStyle w:val="Hyperlink"/>
            <w:rFonts w:ascii="Arial" w:hAnsi="Arial" w:cs="Arial"/>
            <w:u w:val="none"/>
            <w:lang w:val="en-ZA"/>
          </w:rPr>
          <w:t>http://www.itac.org.za/upload/Report%20No%20490.pdf</w:t>
        </w:r>
      </w:hyperlink>
      <w:r w:rsidR="00592A5C">
        <w:rPr>
          <w:rFonts w:ascii="Arial" w:hAnsi="Arial" w:cs="Arial"/>
          <w:lang w:val="en-ZA"/>
        </w:rPr>
        <w:t xml:space="preserve"> .</w:t>
      </w:r>
    </w:p>
    <w:p w:rsidR="00DE6841" w:rsidRPr="00DE6841" w:rsidRDefault="00DE6841" w:rsidP="00DE6841">
      <w:pPr>
        <w:rPr>
          <w:rFonts w:ascii="Arial" w:hAnsi="Arial" w:cs="Arial"/>
          <w:lang w:val="en-ZA"/>
        </w:rPr>
      </w:pPr>
    </w:p>
    <w:p w:rsidR="00DE6841" w:rsidRPr="00DE6841" w:rsidRDefault="00DE6841" w:rsidP="00DE6841">
      <w:pPr>
        <w:rPr>
          <w:rFonts w:ascii="Arial" w:hAnsi="Arial" w:cs="Arial"/>
          <w:lang w:val="en-ZA"/>
        </w:rPr>
      </w:pPr>
      <w:r w:rsidRPr="00DE6841">
        <w:rPr>
          <w:rFonts w:ascii="Arial" w:hAnsi="Arial" w:cs="Arial"/>
          <w:lang w:val="en-ZA"/>
        </w:rPr>
        <w:t xml:space="preserve">Whilst a formal impact study is scheduled for April 2016, the Department monitors the impact of the regulations on the level of exports of scrap metal. </w:t>
      </w:r>
    </w:p>
    <w:p w:rsidR="00DE6841" w:rsidRPr="00DE6841" w:rsidRDefault="00DE6841" w:rsidP="00462945">
      <w:pPr>
        <w:spacing w:before="100" w:beforeAutospacing="1" w:line="480" w:lineRule="auto"/>
        <w:rPr>
          <w:rFonts w:ascii="Arial" w:hAnsi="Arial" w:cs="Arial"/>
          <w:b/>
        </w:rPr>
      </w:pPr>
    </w:p>
    <w:p w:rsidR="00462945" w:rsidRPr="004A5691" w:rsidRDefault="001223CD" w:rsidP="00572779">
      <w:pPr>
        <w:spacing w:line="360" w:lineRule="auto"/>
        <w:ind w:left="569" w:hangingChars="236" w:hanging="569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-END-</w:t>
      </w:r>
    </w:p>
    <w:p w:rsidR="00F163E4" w:rsidRPr="00F163E4" w:rsidRDefault="00F163E4" w:rsidP="00572779">
      <w:pPr>
        <w:pStyle w:val="ListParagraph"/>
        <w:spacing w:line="480" w:lineRule="auto"/>
        <w:ind w:left="569" w:hangingChars="236" w:hanging="569"/>
        <w:jc w:val="both"/>
        <w:rPr>
          <w:rFonts w:ascii="Arial" w:hAnsi="Arial" w:cs="Arial"/>
          <w:b/>
          <w:szCs w:val="24"/>
          <w:lang w:val="en-ZA"/>
        </w:rPr>
      </w:pPr>
    </w:p>
    <w:sectPr w:rsidR="00F163E4" w:rsidRPr="00F163E4" w:rsidSect="003A272D">
      <w:headerReference w:type="default" r:id="rId9"/>
      <w:footerReference w:type="default" r:id="rId10"/>
      <w:pgSz w:w="12240" w:h="15840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1D7" w:rsidRDefault="00E141D7">
      <w:r>
        <w:separator/>
      </w:r>
    </w:p>
  </w:endnote>
  <w:endnote w:type="continuationSeparator" w:id="0">
    <w:p w:rsidR="00E141D7" w:rsidRDefault="00E1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572779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F35024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 w:rsidRPr="00F35024">
      <w:rPr>
        <w:rFonts w:ascii="Arial" w:hAnsi="Arial" w:cs="Arial"/>
        <w:sz w:val="16"/>
        <w:szCs w:val="16"/>
      </w:rPr>
      <w:t xml:space="preserve">Parliamentary </w:t>
    </w:r>
    <w:r>
      <w:rPr>
        <w:rFonts w:ascii="Arial" w:hAnsi="Arial" w:cs="Arial"/>
        <w:sz w:val="16"/>
        <w:szCs w:val="16"/>
      </w:rPr>
      <w:t>Q</w:t>
    </w:r>
    <w:r w:rsidRPr="00F35024">
      <w:rPr>
        <w:rFonts w:ascii="Arial" w:hAnsi="Arial" w:cs="Arial"/>
        <w:sz w:val="16"/>
        <w:szCs w:val="16"/>
      </w:rPr>
      <w:t xml:space="preserve">uestion no </w:t>
    </w:r>
    <w:r w:rsidR="001773AA">
      <w:rPr>
        <w:rFonts w:ascii="Arial" w:hAnsi="Arial" w:cs="Arial"/>
        <w:sz w:val="16"/>
        <w:szCs w:val="16"/>
      </w:rPr>
      <w:t>3188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1D7" w:rsidRDefault="00E141D7">
      <w:r>
        <w:separator/>
      </w:r>
    </w:p>
  </w:footnote>
  <w:footnote w:type="continuationSeparator" w:id="0">
    <w:p w:rsidR="00E141D7" w:rsidRDefault="00E14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032A10"/>
    <w:multiLevelType w:val="hybridMultilevel"/>
    <w:tmpl w:val="6AEEA2B2"/>
    <w:lvl w:ilvl="0" w:tplc="FF2E30F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8D4931"/>
    <w:multiLevelType w:val="hybridMultilevel"/>
    <w:tmpl w:val="D5F84114"/>
    <w:lvl w:ilvl="0" w:tplc="591E2A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335F0C"/>
    <w:multiLevelType w:val="hybridMultilevel"/>
    <w:tmpl w:val="D938DBBA"/>
    <w:lvl w:ilvl="0" w:tplc="6B2E4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1D61AC"/>
    <w:multiLevelType w:val="hybridMultilevel"/>
    <w:tmpl w:val="97C4BAF2"/>
    <w:lvl w:ilvl="0" w:tplc="F708A084">
      <w:start w:val="1"/>
      <w:numFmt w:val="decimal"/>
      <w:lvlText w:val="(%1)"/>
      <w:lvlJc w:val="left"/>
      <w:pPr>
        <w:ind w:left="1140" w:hanging="7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2"/>
  </w:num>
  <w:num w:numId="5">
    <w:abstractNumId w:val="11"/>
  </w:num>
  <w:num w:numId="6">
    <w:abstractNumId w:val="14"/>
  </w:num>
  <w:num w:numId="7">
    <w:abstractNumId w:val="1"/>
  </w:num>
  <w:num w:numId="8">
    <w:abstractNumId w:val="19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  <w:num w:numId="15">
    <w:abstractNumId w:val="21"/>
  </w:num>
  <w:num w:numId="16">
    <w:abstractNumId w:val="2"/>
  </w:num>
  <w:num w:numId="17">
    <w:abstractNumId w:val="20"/>
  </w:num>
  <w:num w:numId="18">
    <w:abstractNumId w:val="15"/>
  </w:num>
  <w:num w:numId="19">
    <w:abstractNumId w:val="18"/>
  </w:num>
  <w:num w:numId="20">
    <w:abstractNumId w:val="12"/>
  </w:num>
  <w:num w:numId="21">
    <w:abstractNumId w:val="6"/>
  </w:num>
  <w:num w:numId="22">
    <w:abstractNumId w:val="1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11142"/>
    <w:rsid w:val="00012CDE"/>
    <w:rsid w:val="00025588"/>
    <w:rsid w:val="00043A13"/>
    <w:rsid w:val="00071825"/>
    <w:rsid w:val="000876F0"/>
    <w:rsid w:val="00095C52"/>
    <w:rsid w:val="000A0CA7"/>
    <w:rsid w:val="000B46DA"/>
    <w:rsid w:val="000C0266"/>
    <w:rsid w:val="000C31C6"/>
    <w:rsid w:val="000C6C64"/>
    <w:rsid w:val="000C76C3"/>
    <w:rsid w:val="000D0ADE"/>
    <w:rsid w:val="000E0009"/>
    <w:rsid w:val="000F6F3B"/>
    <w:rsid w:val="001024FD"/>
    <w:rsid w:val="00105C17"/>
    <w:rsid w:val="00111CBD"/>
    <w:rsid w:val="001223CD"/>
    <w:rsid w:val="00125222"/>
    <w:rsid w:val="00127B35"/>
    <w:rsid w:val="00136F0B"/>
    <w:rsid w:val="00146CB1"/>
    <w:rsid w:val="00164373"/>
    <w:rsid w:val="0016738D"/>
    <w:rsid w:val="001773AA"/>
    <w:rsid w:val="001C3F95"/>
    <w:rsid w:val="001D7203"/>
    <w:rsid w:val="00207022"/>
    <w:rsid w:val="00261675"/>
    <w:rsid w:val="00267402"/>
    <w:rsid w:val="0026798C"/>
    <w:rsid w:val="0028670C"/>
    <w:rsid w:val="002B0AE1"/>
    <w:rsid w:val="002B4F60"/>
    <w:rsid w:val="002C37FF"/>
    <w:rsid w:val="002D30FE"/>
    <w:rsid w:val="002D6FDD"/>
    <w:rsid w:val="002E3DE1"/>
    <w:rsid w:val="002E44E0"/>
    <w:rsid w:val="00302221"/>
    <w:rsid w:val="00304421"/>
    <w:rsid w:val="003256EB"/>
    <w:rsid w:val="003276DF"/>
    <w:rsid w:val="00331B50"/>
    <w:rsid w:val="0034043F"/>
    <w:rsid w:val="003410E3"/>
    <w:rsid w:val="00343C46"/>
    <w:rsid w:val="003441DC"/>
    <w:rsid w:val="0035387B"/>
    <w:rsid w:val="00380E09"/>
    <w:rsid w:val="003A272D"/>
    <w:rsid w:val="003B5CDF"/>
    <w:rsid w:val="003C1D29"/>
    <w:rsid w:val="003C5C8D"/>
    <w:rsid w:val="003D2145"/>
    <w:rsid w:val="003D2A51"/>
    <w:rsid w:val="003D4AE7"/>
    <w:rsid w:val="003E3548"/>
    <w:rsid w:val="003F01B8"/>
    <w:rsid w:val="003F09FD"/>
    <w:rsid w:val="00401A20"/>
    <w:rsid w:val="0041552A"/>
    <w:rsid w:val="00424580"/>
    <w:rsid w:val="00432323"/>
    <w:rsid w:val="004323C7"/>
    <w:rsid w:val="0043506F"/>
    <w:rsid w:val="004526FE"/>
    <w:rsid w:val="00462945"/>
    <w:rsid w:val="00490E62"/>
    <w:rsid w:val="00494C9B"/>
    <w:rsid w:val="004952B9"/>
    <w:rsid w:val="004D7631"/>
    <w:rsid w:val="004D765D"/>
    <w:rsid w:val="004E5425"/>
    <w:rsid w:val="004F39DB"/>
    <w:rsid w:val="00532DD7"/>
    <w:rsid w:val="00547607"/>
    <w:rsid w:val="00552105"/>
    <w:rsid w:val="005557CA"/>
    <w:rsid w:val="00560D71"/>
    <w:rsid w:val="00560FC4"/>
    <w:rsid w:val="00572779"/>
    <w:rsid w:val="0058474B"/>
    <w:rsid w:val="00592A5C"/>
    <w:rsid w:val="00594594"/>
    <w:rsid w:val="005B6291"/>
    <w:rsid w:val="005C0B3F"/>
    <w:rsid w:val="005C3AF6"/>
    <w:rsid w:val="005C3B3E"/>
    <w:rsid w:val="005C719D"/>
    <w:rsid w:val="005D2542"/>
    <w:rsid w:val="005F6774"/>
    <w:rsid w:val="00621B15"/>
    <w:rsid w:val="00626C85"/>
    <w:rsid w:val="006323B9"/>
    <w:rsid w:val="0063532E"/>
    <w:rsid w:val="00635C23"/>
    <w:rsid w:val="006637A8"/>
    <w:rsid w:val="00683706"/>
    <w:rsid w:val="00691BA5"/>
    <w:rsid w:val="00691EAD"/>
    <w:rsid w:val="00693A3B"/>
    <w:rsid w:val="00693B1D"/>
    <w:rsid w:val="006B6D7A"/>
    <w:rsid w:val="006B74B7"/>
    <w:rsid w:val="006C5BC7"/>
    <w:rsid w:val="006F4877"/>
    <w:rsid w:val="006F64E5"/>
    <w:rsid w:val="0073609B"/>
    <w:rsid w:val="00742419"/>
    <w:rsid w:val="007608B9"/>
    <w:rsid w:val="00766298"/>
    <w:rsid w:val="007751D8"/>
    <w:rsid w:val="0078144A"/>
    <w:rsid w:val="00790F61"/>
    <w:rsid w:val="007A0DEB"/>
    <w:rsid w:val="007A6B43"/>
    <w:rsid w:val="007A79D0"/>
    <w:rsid w:val="007B17DF"/>
    <w:rsid w:val="007C569B"/>
    <w:rsid w:val="008030C8"/>
    <w:rsid w:val="00812866"/>
    <w:rsid w:val="00842ECF"/>
    <w:rsid w:val="00853B07"/>
    <w:rsid w:val="008625D9"/>
    <w:rsid w:val="008752B2"/>
    <w:rsid w:val="008813C7"/>
    <w:rsid w:val="00891368"/>
    <w:rsid w:val="008A0C72"/>
    <w:rsid w:val="008B05FC"/>
    <w:rsid w:val="008B2008"/>
    <w:rsid w:val="008B2F34"/>
    <w:rsid w:val="008C0220"/>
    <w:rsid w:val="008C4E9B"/>
    <w:rsid w:val="008F3C02"/>
    <w:rsid w:val="008F3D97"/>
    <w:rsid w:val="0090096B"/>
    <w:rsid w:val="00907713"/>
    <w:rsid w:val="00916DF9"/>
    <w:rsid w:val="009319A8"/>
    <w:rsid w:val="00940053"/>
    <w:rsid w:val="0096280F"/>
    <w:rsid w:val="0098476D"/>
    <w:rsid w:val="00987675"/>
    <w:rsid w:val="009B3279"/>
    <w:rsid w:val="009B7CBD"/>
    <w:rsid w:val="009D41A7"/>
    <w:rsid w:val="009E644F"/>
    <w:rsid w:val="009F67A5"/>
    <w:rsid w:val="00A001D6"/>
    <w:rsid w:val="00A01529"/>
    <w:rsid w:val="00A06CE0"/>
    <w:rsid w:val="00A132A7"/>
    <w:rsid w:val="00A23DA6"/>
    <w:rsid w:val="00A245D9"/>
    <w:rsid w:val="00A2767F"/>
    <w:rsid w:val="00A3144B"/>
    <w:rsid w:val="00A36A92"/>
    <w:rsid w:val="00A44BD1"/>
    <w:rsid w:val="00A54474"/>
    <w:rsid w:val="00A55C0F"/>
    <w:rsid w:val="00A60FC8"/>
    <w:rsid w:val="00A64DAD"/>
    <w:rsid w:val="00A6516D"/>
    <w:rsid w:val="00A74EB2"/>
    <w:rsid w:val="00A7565B"/>
    <w:rsid w:val="00A83701"/>
    <w:rsid w:val="00A9144B"/>
    <w:rsid w:val="00AB0824"/>
    <w:rsid w:val="00AB30DE"/>
    <w:rsid w:val="00AC0D56"/>
    <w:rsid w:val="00AD2102"/>
    <w:rsid w:val="00AE557B"/>
    <w:rsid w:val="00AF05CB"/>
    <w:rsid w:val="00B01495"/>
    <w:rsid w:val="00B11748"/>
    <w:rsid w:val="00B2060C"/>
    <w:rsid w:val="00B6330E"/>
    <w:rsid w:val="00B81006"/>
    <w:rsid w:val="00B82479"/>
    <w:rsid w:val="00BB516B"/>
    <w:rsid w:val="00BB7EC0"/>
    <w:rsid w:val="00BC22A6"/>
    <w:rsid w:val="00BC4A77"/>
    <w:rsid w:val="00BC4E9B"/>
    <w:rsid w:val="00BC7232"/>
    <w:rsid w:val="00BD1849"/>
    <w:rsid w:val="00BD1DAD"/>
    <w:rsid w:val="00BE37C7"/>
    <w:rsid w:val="00BF15D9"/>
    <w:rsid w:val="00BF74E2"/>
    <w:rsid w:val="00C1486C"/>
    <w:rsid w:val="00C15419"/>
    <w:rsid w:val="00C2164A"/>
    <w:rsid w:val="00C31B98"/>
    <w:rsid w:val="00C511F0"/>
    <w:rsid w:val="00C53BB4"/>
    <w:rsid w:val="00C74561"/>
    <w:rsid w:val="00C91E31"/>
    <w:rsid w:val="00C934C8"/>
    <w:rsid w:val="00CA3A1B"/>
    <w:rsid w:val="00CC2C88"/>
    <w:rsid w:val="00CD13B6"/>
    <w:rsid w:val="00CE65E5"/>
    <w:rsid w:val="00CF5DD1"/>
    <w:rsid w:val="00D041C7"/>
    <w:rsid w:val="00D0540F"/>
    <w:rsid w:val="00D105F7"/>
    <w:rsid w:val="00D13AFE"/>
    <w:rsid w:val="00D20308"/>
    <w:rsid w:val="00D241E9"/>
    <w:rsid w:val="00D271B5"/>
    <w:rsid w:val="00D351E8"/>
    <w:rsid w:val="00D410B2"/>
    <w:rsid w:val="00D5104C"/>
    <w:rsid w:val="00D5637B"/>
    <w:rsid w:val="00D56C21"/>
    <w:rsid w:val="00D64D5A"/>
    <w:rsid w:val="00D70CA0"/>
    <w:rsid w:val="00D77867"/>
    <w:rsid w:val="00D81033"/>
    <w:rsid w:val="00D9264B"/>
    <w:rsid w:val="00DA6422"/>
    <w:rsid w:val="00DB2A70"/>
    <w:rsid w:val="00DB56B6"/>
    <w:rsid w:val="00DC4DC2"/>
    <w:rsid w:val="00DE1462"/>
    <w:rsid w:val="00DE1AD1"/>
    <w:rsid w:val="00DE6841"/>
    <w:rsid w:val="00E01241"/>
    <w:rsid w:val="00E125A8"/>
    <w:rsid w:val="00E141D7"/>
    <w:rsid w:val="00E16CB2"/>
    <w:rsid w:val="00E236E7"/>
    <w:rsid w:val="00E24BC9"/>
    <w:rsid w:val="00E368AA"/>
    <w:rsid w:val="00E4573E"/>
    <w:rsid w:val="00E55C3D"/>
    <w:rsid w:val="00E600EE"/>
    <w:rsid w:val="00E661AD"/>
    <w:rsid w:val="00E67C34"/>
    <w:rsid w:val="00E8147E"/>
    <w:rsid w:val="00EA14E6"/>
    <w:rsid w:val="00EA70B1"/>
    <w:rsid w:val="00EC7D9A"/>
    <w:rsid w:val="00ED56C8"/>
    <w:rsid w:val="00ED6251"/>
    <w:rsid w:val="00EE00F8"/>
    <w:rsid w:val="00EE786B"/>
    <w:rsid w:val="00EF22F1"/>
    <w:rsid w:val="00EF6445"/>
    <w:rsid w:val="00F04EAD"/>
    <w:rsid w:val="00F163E4"/>
    <w:rsid w:val="00F348EC"/>
    <w:rsid w:val="00F35024"/>
    <w:rsid w:val="00F549BE"/>
    <w:rsid w:val="00F63F7D"/>
    <w:rsid w:val="00F676D3"/>
    <w:rsid w:val="00F67866"/>
    <w:rsid w:val="00F75E48"/>
    <w:rsid w:val="00F762EB"/>
    <w:rsid w:val="00F77C48"/>
    <w:rsid w:val="00F87663"/>
    <w:rsid w:val="00F95114"/>
    <w:rsid w:val="00FA1EAE"/>
    <w:rsid w:val="00FA46FF"/>
    <w:rsid w:val="00FD60DD"/>
    <w:rsid w:val="00FE3B22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">
    <w:name w:val="Body Text Indent Char1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character" w:styleId="Hyperlink">
    <w:name w:val="Hyperlink"/>
    <w:uiPriority w:val="99"/>
    <w:unhideWhenUsed/>
    <w:locked/>
    <w:rsid w:val="00DE6841"/>
    <w:rPr>
      <w:color w:val="0000FF"/>
      <w:u w:val="single"/>
    </w:rPr>
  </w:style>
  <w:style w:type="character" w:styleId="FollowedHyperlink">
    <w:name w:val="FollowedHyperlink"/>
    <w:locked/>
    <w:rsid w:val="00592A5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c.org.za/upload/Report%20No%2049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Links>
    <vt:vector size="6" baseType="variant">
      <vt:variant>
        <vt:i4>2359338</vt:i4>
      </vt:variant>
      <vt:variant>
        <vt:i4>0</vt:i4>
      </vt:variant>
      <vt:variant>
        <vt:i4>0</vt:i4>
      </vt:variant>
      <vt:variant>
        <vt:i4>5</vt:i4>
      </vt:variant>
      <vt:variant>
        <vt:lpwstr>http://www.itac.org.za/upload/Report No 490.pdf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User</cp:lastModifiedBy>
  <cp:revision>2</cp:revision>
  <cp:lastPrinted>2015-09-09T14:20:00Z</cp:lastPrinted>
  <dcterms:created xsi:type="dcterms:W3CDTF">2015-10-01T09:52:00Z</dcterms:created>
  <dcterms:modified xsi:type="dcterms:W3CDTF">2015-10-01T09:52:00Z</dcterms:modified>
</cp:coreProperties>
</file>