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81" w:rsidRPr="000968D7" w:rsidRDefault="000968D7" w:rsidP="000968D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968D7">
        <w:rPr>
          <w:rFonts w:ascii="Arial" w:hAnsi="Arial" w:cs="Arial"/>
          <w:b/>
          <w:sz w:val="20"/>
          <w:szCs w:val="20"/>
        </w:rPr>
        <w:t xml:space="preserve">NATIONAL ASSEMBLY </w:t>
      </w:r>
      <w:r w:rsidRPr="000968D7">
        <w:rPr>
          <w:rFonts w:ascii="Arial" w:hAnsi="Arial" w:cs="Arial"/>
          <w:b/>
          <w:sz w:val="20"/>
          <w:szCs w:val="20"/>
        </w:rPr>
        <w:br/>
        <w:t xml:space="preserve">QUESTION FOR WRITTEN REPLY </w:t>
      </w:r>
      <w:r w:rsidRPr="000968D7">
        <w:rPr>
          <w:rFonts w:ascii="Arial" w:hAnsi="Arial" w:cs="Arial"/>
          <w:b/>
          <w:sz w:val="20"/>
          <w:szCs w:val="20"/>
        </w:rPr>
        <w:br/>
        <w:t>QUESTION NO.</w:t>
      </w:r>
      <w:proofErr w:type="gramEnd"/>
      <w:r w:rsidRPr="000968D7">
        <w:rPr>
          <w:rFonts w:ascii="Arial" w:hAnsi="Arial" w:cs="Arial"/>
          <w:b/>
          <w:sz w:val="20"/>
          <w:szCs w:val="20"/>
        </w:rPr>
        <w:t xml:space="preserve"> 3186 </w:t>
      </w:r>
      <w:r w:rsidRPr="000968D7">
        <w:rPr>
          <w:rFonts w:ascii="Arial" w:hAnsi="Arial" w:cs="Arial"/>
          <w:b/>
          <w:sz w:val="20"/>
          <w:szCs w:val="20"/>
        </w:rPr>
        <w:br/>
        <w:t xml:space="preserve">DATE OF PUBLICATION: FRIDAY 16 SEPTEMBER, 2022 INTERNAL QUESTION </w:t>
      </w:r>
      <w:proofErr w:type="gramStart"/>
      <w:r w:rsidRPr="000968D7">
        <w:rPr>
          <w:rFonts w:ascii="Arial" w:hAnsi="Arial" w:cs="Arial"/>
          <w:b/>
          <w:sz w:val="20"/>
          <w:szCs w:val="20"/>
        </w:rPr>
        <w:t>PAPER</w:t>
      </w:r>
      <w:proofErr w:type="gramEnd"/>
      <w:r w:rsidRPr="000968D7">
        <w:rPr>
          <w:rFonts w:ascii="Arial" w:hAnsi="Arial" w:cs="Arial"/>
          <w:b/>
          <w:sz w:val="20"/>
          <w:szCs w:val="20"/>
        </w:rPr>
        <w:t xml:space="preserve"> 33 – 2022 3186. </w:t>
      </w:r>
      <w:r w:rsidRPr="000968D7">
        <w:rPr>
          <w:rFonts w:ascii="Arial" w:hAnsi="Arial" w:cs="Arial"/>
          <w:b/>
          <w:sz w:val="20"/>
          <w:szCs w:val="20"/>
        </w:rPr>
        <w:br/>
      </w:r>
      <w:r w:rsidRPr="000968D7">
        <w:rPr>
          <w:rFonts w:ascii="Arial" w:hAnsi="Arial" w:cs="Arial"/>
          <w:b/>
          <w:sz w:val="20"/>
          <w:szCs w:val="20"/>
        </w:rPr>
        <w:br/>
        <w:t>Mr E J Marais (DA) to ask the Minister of Home Affairs:</w:t>
      </w:r>
      <w:r w:rsidRPr="000968D7">
        <w:rPr>
          <w:rFonts w:ascii="Arial" w:hAnsi="Arial" w:cs="Arial"/>
          <w:sz w:val="20"/>
          <w:szCs w:val="20"/>
        </w:rPr>
        <w:t xml:space="preserve"> </w:t>
      </w:r>
      <w:r w:rsidRPr="000968D7">
        <w:rPr>
          <w:rFonts w:ascii="Arial" w:hAnsi="Arial" w:cs="Arial"/>
          <w:sz w:val="20"/>
          <w:szCs w:val="20"/>
        </w:rPr>
        <w:br/>
      </w:r>
      <w:r w:rsidRPr="000968D7">
        <w:rPr>
          <w:rFonts w:ascii="Arial" w:hAnsi="Arial" w:cs="Arial"/>
          <w:sz w:val="20"/>
          <w:szCs w:val="20"/>
        </w:rPr>
        <w:br/>
        <w:t xml:space="preserve">(1) On what date did he attend the last meeting of any structure outside the Government in order to receive recommendations on the deployment of personnel in his department and/or entities reporting to him; </w:t>
      </w:r>
      <w:r w:rsidRPr="000968D7">
        <w:rPr>
          <w:rFonts w:ascii="Arial" w:hAnsi="Arial" w:cs="Arial"/>
          <w:sz w:val="20"/>
          <w:szCs w:val="20"/>
        </w:rPr>
        <w:br/>
      </w:r>
      <w:r w:rsidRPr="000968D7">
        <w:rPr>
          <w:rFonts w:ascii="Arial" w:hAnsi="Arial" w:cs="Arial"/>
          <w:sz w:val="20"/>
          <w:szCs w:val="20"/>
        </w:rPr>
        <w:br/>
        <w:t xml:space="preserve">(2) whether any appointments to his department and/or entities reporting to him were discussed during his attendance at any private forum and/or external structures to the Government; if not, what is the position in this regard; if so, what (a) are the details of appointments that were discussed and recommendations received and (b) other Government matters were discussed during the last meeting of any such forum? NW3903E </w:t>
      </w:r>
      <w:r w:rsidRPr="000968D7">
        <w:rPr>
          <w:rFonts w:ascii="Arial" w:hAnsi="Arial" w:cs="Arial"/>
          <w:sz w:val="20"/>
          <w:szCs w:val="20"/>
        </w:rPr>
        <w:br/>
      </w:r>
      <w:r w:rsidRPr="000968D7">
        <w:rPr>
          <w:rFonts w:ascii="Arial" w:hAnsi="Arial" w:cs="Arial"/>
          <w:sz w:val="20"/>
          <w:szCs w:val="20"/>
        </w:rPr>
        <w:br/>
      </w:r>
      <w:r w:rsidRPr="000968D7">
        <w:rPr>
          <w:rFonts w:ascii="Arial" w:hAnsi="Arial" w:cs="Arial"/>
          <w:b/>
          <w:sz w:val="20"/>
          <w:szCs w:val="20"/>
        </w:rPr>
        <w:t>REPLY</w:t>
      </w:r>
      <w:r w:rsidRPr="000968D7">
        <w:rPr>
          <w:rFonts w:ascii="Arial" w:hAnsi="Arial" w:cs="Arial"/>
          <w:sz w:val="20"/>
          <w:szCs w:val="20"/>
        </w:rPr>
        <w:t xml:space="preserve">: </w:t>
      </w:r>
      <w:r w:rsidRPr="000968D7">
        <w:rPr>
          <w:rFonts w:ascii="Arial" w:hAnsi="Arial" w:cs="Arial"/>
          <w:sz w:val="20"/>
          <w:szCs w:val="20"/>
        </w:rPr>
        <w:br/>
      </w:r>
      <w:r w:rsidRPr="000968D7">
        <w:rPr>
          <w:rFonts w:ascii="Arial" w:hAnsi="Arial" w:cs="Arial"/>
          <w:sz w:val="20"/>
          <w:szCs w:val="20"/>
        </w:rPr>
        <w:br/>
        <w:t xml:space="preserve">(1) I did attend a meeting of the deployment committee of the ANC at the end of 2019 to brief them on the process I was going to follow in the appointment of the Director General of the Department and the CEO of Government Printing Works. I did not go there to receive any recommendations about who to appoint. </w:t>
      </w:r>
      <w:r w:rsidRPr="000968D7">
        <w:rPr>
          <w:rFonts w:ascii="Arial" w:hAnsi="Arial" w:cs="Arial"/>
          <w:sz w:val="20"/>
          <w:szCs w:val="20"/>
        </w:rPr>
        <w:br/>
      </w:r>
      <w:r w:rsidRPr="000968D7">
        <w:rPr>
          <w:rFonts w:ascii="Arial" w:hAnsi="Arial" w:cs="Arial"/>
          <w:sz w:val="20"/>
          <w:szCs w:val="20"/>
        </w:rPr>
        <w:br/>
        <w:t>(2) As I said I briefed them on my processes and they agreed with me (a) I discussed the appointment of the Director General and the CEO of Government Printing works. I never received any recommendations as the Committee agreed with what I had outlined to them. From there I followed all the public service prescripts on the appointment of such positions until the Cabinet made the final decision on whom to appoint.</w:t>
      </w:r>
      <w:r w:rsidRPr="000968D7">
        <w:rPr>
          <w:rFonts w:ascii="Arial" w:hAnsi="Arial" w:cs="Arial"/>
          <w:sz w:val="20"/>
          <w:szCs w:val="20"/>
        </w:rPr>
        <w:br/>
      </w:r>
      <w:r w:rsidRPr="000968D7">
        <w:rPr>
          <w:rFonts w:ascii="Arial" w:hAnsi="Arial" w:cs="Arial"/>
          <w:sz w:val="20"/>
          <w:szCs w:val="20"/>
        </w:rPr>
        <w:br/>
        <w:t>(b) No other Government matters were discussed.</w:t>
      </w:r>
    </w:p>
    <w:sectPr w:rsidR="00BD3581" w:rsidRPr="000968D7" w:rsidSect="00BD3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68D7"/>
    <w:rsid w:val="000968D7"/>
    <w:rsid w:val="00B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2023-06-06T08:42:00Z</dcterms:created>
  <dcterms:modified xsi:type="dcterms:W3CDTF">2023-06-06T08:44:00Z</dcterms:modified>
</cp:coreProperties>
</file>