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46" w:rsidRPr="001E3F4C" w:rsidRDefault="00065646" w:rsidP="007B357A">
      <w:pPr>
        <w:pStyle w:val="Pa3"/>
        <w:jc w:val="center"/>
        <w:rPr>
          <w:rStyle w:val="A0"/>
          <w:rFonts w:ascii="Tahoma" w:hAnsi="Tahoma" w:cs="Tahoma"/>
          <w:b/>
          <w:bCs/>
        </w:rPr>
      </w:pPr>
      <w:r w:rsidRPr="00C91835">
        <w:rPr>
          <w:rFonts w:ascii="Tahoma" w:hAnsi="Tahoma" w:cs="Tahoma"/>
          <w:noProof/>
          <w:color w:val="221E1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oa_BW_A4" style="width:54.75pt;height:1in;visibility:visible">
            <v:imagedata r:id="rId7" o:title=""/>
          </v:shape>
        </w:pict>
      </w:r>
    </w:p>
    <w:p w:rsidR="00065646" w:rsidRPr="001E3F4C" w:rsidRDefault="00065646" w:rsidP="007B357A">
      <w:pPr>
        <w:pStyle w:val="Pa3"/>
        <w:jc w:val="center"/>
        <w:rPr>
          <w:rStyle w:val="A0"/>
          <w:rFonts w:ascii="Tahoma" w:hAnsi="Tahoma" w:cs="Tahoma"/>
          <w:b/>
          <w:bCs/>
        </w:rPr>
      </w:pPr>
    </w:p>
    <w:p w:rsidR="00065646" w:rsidRPr="001E3F4C" w:rsidRDefault="00065646" w:rsidP="007B357A">
      <w:pPr>
        <w:pStyle w:val="Pa3"/>
        <w:jc w:val="center"/>
        <w:rPr>
          <w:rFonts w:ascii="Tahoma" w:hAnsi="Tahoma" w:cs="Tahoma"/>
          <w:b/>
          <w:color w:val="000000"/>
          <w:sz w:val="18"/>
          <w:szCs w:val="18"/>
        </w:rPr>
      </w:pPr>
      <w:r w:rsidRPr="001E3F4C">
        <w:rPr>
          <w:rStyle w:val="A0"/>
          <w:rFonts w:ascii="Tahoma" w:hAnsi="Tahoma" w:cs="Tahoma"/>
          <w:b/>
          <w:bCs/>
          <w:sz w:val="18"/>
          <w:szCs w:val="18"/>
        </w:rPr>
        <w:t>OFFICE OF THE CHIEF JUSTICE</w:t>
      </w:r>
    </w:p>
    <w:p w:rsidR="00065646" w:rsidRPr="001E3F4C" w:rsidRDefault="00065646" w:rsidP="007B357A">
      <w:pPr>
        <w:pStyle w:val="Pa3"/>
        <w:jc w:val="center"/>
        <w:rPr>
          <w:rFonts w:ascii="Tahoma" w:hAnsi="Tahoma" w:cs="Tahoma"/>
          <w:b/>
          <w:sz w:val="18"/>
          <w:szCs w:val="18"/>
        </w:rPr>
      </w:pPr>
      <w:r w:rsidRPr="001E3F4C">
        <w:rPr>
          <w:rStyle w:val="A0"/>
          <w:rFonts w:ascii="Tahoma" w:hAnsi="Tahoma" w:cs="Tahoma"/>
          <w:b/>
          <w:sz w:val="18"/>
          <w:szCs w:val="18"/>
        </w:rPr>
        <w:t xml:space="preserve">REPUBLIC OF SOUTH AFRICA </w:t>
      </w:r>
    </w:p>
    <w:p w:rsidR="00065646" w:rsidRPr="001E3F4C" w:rsidRDefault="00065646" w:rsidP="007B357A">
      <w:pPr>
        <w:spacing w:line="360" w:lineRule="auto"/>
        <w:jc w:val="both"/>
        <w:rPr>
          <w:rFonts w:ascii="Tahoma" w:hAnsi="Tahoma" w:cs="Tahoma"/>
          <w:b/>
        </w:rPr>
      </w:pPr>
    </w:p>
    <w:p w:rsidR="00065646" w:rsidRPr="001E3F4C" w:rsidRDefault="00065646" w:rsidP="007B357A">
      <w:pPr>
        <w:spacing w:line="360" w:lineRule="auto"/>
        <w:jc w:val="both"/>
        <w:rPr>
          <w:rFonts w:ascii="Tahoma" w:hAnsi="Tahoma" w:cs="Tahoma"/>
          <w:b/>
        </w:rPr>
      </w:pPr>
      <w:r w:rsidRPr="001E3F4C">
        <w:rPr>
          <w:rFonts w:ascii="Tahoma" w:hAnsi="Tahoma" w:cs="Tahoma"/>
          <w:b/>
        </w:rPr>
        <w:t xml:space="preserve">NATIONAL ASSEMBLY  </w:t>
      </w:r>
    </w:p>
    <w:p w:rsidR="00065646" w:rsidRPr="001E3F4C" w:rsidRDefault="00065646" w:rsidP="007B357A">
      <w:pPr>
        <w:spacing w:line="360" w:lineRule="auto"/>
        <w:jc w:val="both"/>
        <w:rPr>
          <w:rFonts w:ascii="Tahoma" w:hAnsi="Tahoma" w:cs="Tahoma"/>
          <w:b/>
        </w:rPr>
      </w:pPr>
      <w:r w:rsidRPr="001E3F4C">
        <w:rPr>
          <w:rFonts w:ascii="Tahoma" w:hAnsi="Tahoma" w:cs="Tahoma"/>
          <w:b/>
        </w:rPr>
        <w:t xml:space="preserve">QUESTION FOR WRITTEN REPLY </w:t>
      </w:r>
    </w:p>
    <w:p w:rsidR="00065646" w:rsidRPr="001E3F4C" w:rsidRDefault="00065646" w:rsidP="007B357A">
      <w:pPr>
        <w:spacing w:line="360" w:lineRule="auto"/>
        <w:jc w:val="both"/>
        <w:rPr>
          <w:rFonts w:ascii="Tahoma" w:hAnsi="Tahoma" w:cs="Tahoma"/>
          <w:b/>
        </w:rPr>
      </w:pPr>
      <w:r w:rsidRPr="001E3F4C">
        <w:rPr>
          <w:rFonts w:ascii="Tahoma" w:hAnsi="Tahoma" w:cs="Tahoma"/>
          <w:b/>
        </w:rPr>
        <w:t xml:space="preserve">PARLIAMENTARY QUESTION NO: </w:t>
      </w:r>
      <w:bookmarkStart w:id="0" w:name="_GoBack"/>
      <w:r>
        <w:rPr>
          <w:rFonts w:ascii="Tahoma" w:hAnsi="Tahoma" w:cs="Tahoma"/>
          <w:b/>
        </w:rPr>
        <w:t>3183</w:t>
      </w:r>
      <w:bookmarkEnd w:id="0"/>
    </w:p>
    <w:p w:rsidR="00065646" w:rsidRPr="001E3F4C" w:rsidRDefault="00065646" w:rsidP="007B357A">
      <w:pPr>
        <w:spacing w:line="360" w:lineRule="auto"/>
        <w:jc w:val="both"/>
        <w:rPr>
          <w:rFonts w:ascii="Tahoma" w:hAnsi="Tahoma" w:cs="Tahoma"/>
          <w:b/>
        </w:rPr>
      </w:pPr>
      <w:r w:rsidRPr="001E3F4C">
        <w:rPr>
          <w:rFonts w:ascii="Tahoma" w:hAnsi="Tahoma" w:cs="Tahoma"/>
          <w:b/>
        </w:rPr>
        <w:t xml:space="preserve">DATE OF QUESTION: </w:t>
      </w:r>
      <w:r>
        <w:rPr>
          <w:rFonts w:ascii="Tahoma" w:hAnsi="Tahoma" w:cs="Tahoma"/>
          <w:b/>
        </w:rPr>
        <w:t>28 AUGUST</w:t>
      </w:r>
      <w:r w:rsidRPr="001E3F4C">
        <w:rPr>
          <w:rFonts w:ascii="Tahoma" w:hAnsi="Tahoma" w:cs="Tahoma"/>
          <w:b/>
        </w:rPr>
        <w:t xml:space="preserve"> 2015</w:t>
      </w:r>
    </w:p>
    <w:p w:rsidR="00065646" w:rsidRPr="001E3F4C" w:rsidRDefault="00065646" w:rsidP="007B357A">
      <w:pPr>
        <w:spacing w:line="360" w:lineRule="auto"/>
        <w:jc w:val="both"/>
        <w:rPr>
          <w:rFonts w:ascii="Tahoma" w:hAnsi="Tahoma" w:cs="Tahoma"/>
          <w:b/>
        </w:rPr>
      </w:pPr>
      <w:r w:rsidRPr="001E3F4C">
        <w:rPr>
          <w:rFonts w:ascii="Tahoma" w:hAnsi="Tahoma" w:cs="Tahoma"/>
          <w:b/>
        </w:rPr>
        <w:t xml:space="preserve">DATE OF SUBMISSION: </w:t>
      </w:r>
      <w:r>
        <w:rPr>
          <w:rFonts w:ascii="Tahoma" w:hAnsi="Tahoma" w:cs="Tahoma"/>
          <w:b/>
        </w:rPr>
        <w:t>SEPTEMBER</w:t>
      </w:r>
      <w:r w:rsidRPr="001E3F4C">
        <w:rPr>
          <w:rFonts w:ascii="Tahoma" w:hAnsi="Tahoma" w:cs="Tahoma"/>
          <w:b/>
        </w:rPr>
        <w:t xml:space="preserve"> 2015</w:t>
      </w:r>
    </w:p>
    <w:p w:rsidR="00065646" w:rsidRDefault="00065646" w:rsidP="007E213B">
      <w:pPr>
        <w:tabs>
          <w:tab w:val="left" w:pos="0"/>
        </w:tabs>
        <w:spacing w:before="100" w:beforeAutospacing="1" w:after="100" w:afterAutospacing="1" w:line="276" w:lineRule="auto"/>
        <w:jc w:val="both"/>
        <w:rPr>
          <w:rFonts w:ascii="Arial" w:hAnsi="Arial" w:cs="Arial"/>
          <w:b/>
          <w:lang w:val="en-ZA"/>
        </w:rPr>
      </w:pPr>
    </w:p>
    <w:p w:rsidR="00065646" w:rsidRPr="007B357A" w:rsidRDefault="00065646" w:rsidP="007E213B">
      <w:pPr>
        <w:tabs>
          <w:tab w:val="left" w:pos="0"/>
        </w:tabs>
        <w:spacing w:before="100" w:beforeAutospacing="1" w:after="100" w:afterAutospacing="1" w:line="276" w:lineRule="auto"/>
        <w:jc w:val="both"/>
        <w:rPr>
          <w:rFonts w:ascii="Tahoma" w:hAnsi="Tahoma" w:cs="Tahoma"/>
          <w:lang w:val="en-ZA"/>
        </w:rPr>
      </w:pPr>
      <w:r w:rsidRPr="007B357A">
        <w:rPr>
          <w:rFonts w:ascii="Tahoma" w:hAnsi="Tahoma" w:cs="Tahoma"/>
          <w:b/>
          <w:lang w:val="en-ZA"/>
        </w:rPr>
        <w:t>Adv G Breytenbach (DA) to ask the Minister of Justice and Correctional Services:</w:t>
      </w:r>
    </w:p>
    <w:p w:rsidR="00065646" w:rsidRPr="007B357A" w:rsidRDefault="00065646" w:rsidP="007E213B">
      <w:pPr>
        <w:spacing w:before="100" w:beforeAutospacing="1" w:after="100" w:afterAutospacing="1" w:line="276" w:lineRule="auto"/>
        <w:jc w:val="both"/>
        <w:rPr>
          <w:rFonts w:ascii="Tahoma" w:hAnsi="Tahoma" w:cs="Tahoma"/>
          <w:lang w:val="en-ZA"/>
        </w:rPr>
      </w:pPr>
      <w:r w:rsidRPr="007B357A">
        <w:rPr>
          <w:rFonts w:ascii="Tahoma" w:hAnsi="Tahoma" w:cs="Tahoma"/>
        </w:rPr>
        <w:t>What amount has been spent on the traveling costs of the (a) Chief Justice and (b) his entourage, including the breakdown of the names of persons and their specific ranks, in the (i) 2012-13 and (ii) 2013-14 financial years</w:t>
      </w:r>
      <w:r w:rsidRPr="007B357A">
        <w:rPr>
          <w:rFonts w:ascii="Tahoma" w:hAnsi="Tahoma" w:cs="Tahoma"/>
          <w:lang w:val="en-ZA"/>
        </w:rPr>
        <w:t>?</w:t>
      </w:r>
      <w:r w:rsidRPr="007B357A">
        <w:rPr>
          <w:rFonts w:ascii="Tahoma" w:hAnsi="Tahoma" w:cs="Tahoma"/>
          <w:lang w:val="en-ZA"/>
        </w:rPr>
        <w:tab/>
      </w:r>
      <w:r w:rsidRPr="007B357A">
        <w:rPr>
          <w:rFonts w:ascii="Tahoma" w:hAnsi="Tahoma" w:cs="Tahoma"/>
          <w:lang w:val="en-ZA"/>
        </w:rPr>
        <w:tab/>
        <w:t>NW3781E</w:t>
      </w:r>
    </w:p>
    <w:p w:rsidR="00065646" w:rsidRPr="007B357A" w:rsidRDefault="00065646" w:rsidP="007E213B">
      <w:pPr>
        <w:spacing w:before="100" w:beforeAutospacing="1" w:after="100" w:afterAutospacing="1" w:line="276" w:lineRule="auto"/>
        <w:ind w:left="720"/>
        <w:jc w:val="both"/>
        <w:rPr>
          <w:rFonts w:ascii="Tahoma" w:hAnsi="Tahoma" w:cs="Tahoma"/>
          <w:lang w:val="en-ZA"/>
        </w:rPr>
      </w:pPr>
    </w:p>
    <w:p w:rsidR="00065646" w:rsidRPr="007B357A" w:rsidRDefault="00065646" w:rsidP="007E213B">
      <w:pPr>
        <w:spacing w:before="100" w:beforeAutospacing="1" w:after="100" w:afterAutospacing="1" w:line="276" w:lineRule="auto"/>
        <w:jc w:val="both"/>
        <w:rPr>
          <w:rFonts w:ascii="Tahoma" w:hAnsi="Tahoma" w:cs="Tahoma"/>
          <w:b/>
          <w:lang w:val="en-ZA"/>
        </w:rPr>
      </w:pPr>
      <w:r w:rsidRPr="007B357A">
        <w:rPr>
          <w:rFonts w:ascii="Tahoma" w:hAnsi="Tahoma" w:cs="Tahoma"/>
          <w:b/>
          <w:lang w:val="en-ZA"/>
        </w:rPr>
        <w:t>Draft response:</w:t>
      </w:r>
    </w:p>
    <w:p w:rsidR="00065646" w:rsidRPr="007B357A" w:rsidRDefault="00065646" w:rsidP="007E213B">
      <w:pPr>
        <w:numPr>
          <w:ilvl w:val="0"/>
          <w:numId w:val="5"/>
        </w:numPr>
        <w:tabs>
          <w:tab w:val="left" w:pos="720"/>
          <w:tab w:val="left" w:pos="1080"/>
        </w:tabs>
        <w:spacing w:before="100" w:beforeAutospacing="1" w:after="100" w:afterAutospacing="1" w:line="276" w:lineRule="auto"/>
        <w:ind w:left="1080" w:hanging="1080"/>
        <w:jc w:val="both"/>
        <w:rPr>
          <w:rFonts w:ascii="Tahoma" w:hAnsi="Tahoma" w:cs="Tahoma"/>
          <w:b/>
          <w:lang w:val="en-ZA"/>
        </w:rPr>
      </w:pPr>
      <w:r w:rsidRPr="007B357A">
        <w:rPr>
          <w:rFonts w:ascii="Tahoma" w:hAnsi="Tahoma" w:cs="Tahoma"/>
          <w:b/>
          <w:lang w:val="en-ZA"/>
        </w:rPr>
        <w:t>(i)</w:t>
      </w:r>
      <w:r w:rsidRPr="007B357A">
        <w:rPr>
          <w:rFonts w:ascii="Tahoma" w:hAnsi="Tahoma" w:cs="Tahoma"/>
          <w:lang w:val="en-ZA"/>
        </w:rPr>
        <w:t xml:space="preserve"> During the period 2012-13, the Chief Justice travelled on official international trips to the Seychelles, Korea, France, Italy, Russia, Germany, Ghana, Mozambique and Mauritius.  The total costs for these official trips amounted to </w:t>
      </w:r>
      <w:r w:rsidRPr="007B357A">
        <w:rPr>
          <w:rFonts w:ascii="Tahoma" w:hAnsi="Tahoma" w:cs="Tahoma"/>
          <w:b/>
          <w:lang w:val="en-ZA"/>
        </w:rPr>
        <w:t>R677 214.21</w:t>
      </w:r>
    </w:p>
    <w:p w:rsidR="00065646" w:rsidRDefault="00065646" w:rsidP="007E213B">
      <w:pPr>
        <w:tabs>
          <w:tab w:val="left" w:pos="720"/>
        </w:tabs>
        <w:spacing w:before="100" w:beforeAutospacing="1" w:after="100" w:afterAutospacing="1" w:line="276" w:lineRule="auto"/>
        <w:ind w:left="1170" w:hanging="1170"/>
        <w:jc w:val="both"/>
        <w:rPr>
          <w:rFonts w:ascii="Tahoma" w:hAnsi="Tahoma" w:cs="Tahoma"/>
          <w:b/>
          <w:lang w:val="en-ZA"/>
        </w:rPr>
      </w:pPr>
      <w:r w:rsidRPr="007B357A">
        <w:rPr>
          <w:rFonts w:ascii="Tahoma" w:hAnsi="Tahoma" w:cs="Tahoma"/>
          <w:b/>
          <w:lang w:val="en-ZA"/>
        </w:rPr>
        <w:t xml:space="preserve">(a) </w:t>
      </w:r>
      <w:r w:rsidRPr="007B357A">
        <w:rPr>
          <w:rFonts w:ascii="Tahoma" w:hAnsi="Tahoma" w:cs="Tahoma"/>
          <w:b/>
          <w:lang w:val="en-ZA"/>
        </w:rPr>
        <w:tab/>
        <w:t>(ii)</w:t>
      </w:r>
      <w:r w:rsidRPr="007B357A">
        <w:rPr>
          <w:rFonts w:ascii="Tahoma" w:hAnsi="Tahoma" w:cs="Tahoma"/>
          <w:lang w:val="en-ZA"/>
        </w:rPr>
        <w:t xml:space="preserve">  In the year 2013-14, the Chief Justice travelled on official international trips to Benin, Germany, United Kingdom, Norway, Tanzania, Malaysia, Qatar, Singapore and Nigeria.  The total costs for these trips amounted to </w:t>
      </w:r>
      <w:r w:rsidRPr="007B357A">
        <w:rPr>
          <w:rFonts w:ascii="Tahoma" w:hAnsi="Tahoma" w:cs="Tahoma"/>
          <w:b/>
          <w:lang w:val="en-ZA"/>
        </w:rPr>
        <w:t>R879 073.72</w:t>
      </w:r>
    </w:p>
    <w:p w:rsidR="00065646" w:rsidRDefault="00065646" w:rsidP="007E213B">
      <w:pPr>
        <w:tabs>
          <w:tab w:val="left" w:pos="720"/>
        </w:tabs>
        <w:spacing w:before="100" w:beforeAutospacing="1" w:after="100" w:afterAutospacing="1" w:line="276" w:lineRule="auto"/>
        <w:ind w:left="1170" w:hanging="1170"/>
        <w:jc w:val="both"/>
        <w:rPr>
          <w:rFonts w:ascii="Tahoma" w:hAnsi="Tahoma" w:cs="Tahoma"/>
          <w:b/>
          <w:lang w:val="en-ZA"/>
        </w:rPr>
      </w:pPr>
    </w:p>
    <w:p w:rsidR="00065646" w:rsidRDefault="00065646" w:rsidP="007E213B">
      <w:pPr>
        <w:tabs>
          <w:tab w:val="left" w:pos="720"/>
        </w:tabs>
        <w:spacing w:before="100" w:beforeAutospacing="1" w:after="100" w:afterAutospacing="1" w:line="276" w:lineRule="auto"/>
        <w:ind w:left="1170" w:hanging="1170"/>
        <w:jc w:val="both"/>
        <w:rPr>
          <w:rFonts w:ascii="Tahoma" w:hAnsi="Tahoma" w:cs="Tahoma"/>
          <w:b/>
          <w:lang w:val="en-ZA"/>
        </w:rPr>
      </w:pPr>
    </w:p>
    <w:p w:rsidR="00065646" w:rsidRPr="007B357A" w:rsidRDefault="00065646" w:rsidP="007E213B">
      <w:pPr>
        <w:tabs>
          <w:tab w:val="left" w:pos="720"/>
        </w:tabs>
        <w:spacing w:before="100" w:beforeAutospacing="1" w:after="100" w:afterAutospacing="1" w:line="276" w:lineRule="auto"/>
        <w:ind w:left="1170" w:hanging="1170"/>
        <w:jc w:val="both"/>
        <w:rPr>
          <w:rFonts w:ascii="Tahoma" w:hAnsi="Tahoma" w:cs="Tahoma"/>
          <w:b/>
          <w:lang w:val="en-ZA"/>
        </w:rPr>
      </w:pPr>
    </w:p>
    <w:p w:rsidR="00065646" w:rsidRPr="007B357A" w:rsidRDefault="00065646" w:rsidP="007E213B">
      <w:pPr>
        <w:numPr>
          <w:ilvl w:val="0"/>
          <w:numId w:val="5"/>
        </w:numPr>
        <w:spacing w:before="100" w:beforeAutospacing="1" w:after="100" w:afterAutospacing="1" w:line="276" w:lineRule="auto"/>
        <w:ind w:left="0" w:firstLine="0"/>
        <w:jc w:val="both"/>
        <w:rPr>
          <w:rFonts w:ascii="Tahoma" w:hAnsi="Tahoma" w:cs="Tahoma"/>
          <w:b/>
          <w:lang w:val="en-ZA"/>
        </w:rPr>
      </w:pPr>
      <w:r w:rsidRPr="007B357A">
        <w:rPr>
          <w:rFonts w:ascii="Tahoma" w:hAnsi="Tahoma" w:cs="Tahoma"/>
          <w:b/>
          <w:lang w:val="en-ZA"/>
        </w:rPr>
        <w:t>(i) 2012-13 - Chief Justice’s entourage</w:t>
      </w:r>
    </w:p>
    <w:p w:rsidR="00065646" w:rsidRPr="007B357A" w:rsidRDefault="00065646" w:rsidP="007E213B">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Seychelles </w:t>
      </w:r>
    </w:p>
    <w:p w:rsidR="00065646" w:rsidRPr="007B357A" w:rsidRDefault="00065646"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Judicial Officers and officials:</w:t>
      </w:r>
    </w:p>
    <w:p w:rsidR="00065646" w:rsidRPr="007B357A" w:rsidRDefault="00065646" w:rsidP="007E213B">
      <w:pPr>
        <w:numPr>
          <w:ilvl w:val="0"/>
          <w:numId w:val="6"/>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Justice Y Mokgoro, retired Judge of the Constitutional Court</w:t>
      </w:r>
    </w:p>
    <w:p w:rsidR="00065646" w:rsidRPr="007B357A" w:rsidRDefault="00065646" w:rsidP="007E213B">
      <w:pPr>
        <w:numPr>
          <w:ilvl w:val="0"/>
          <w:numId w:val="6"/>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Justice L Theron, Justice of the Supreme Court of Appeal</w:t>
      </w:r>
    </w:p>
    <w:p w:rsidR="00065646" w:rsidRPr="007B357A" w:rsidRDefault="00065646" w:rsidP="007E213B">
      <w:pPr>
        <w:numPr>
          <w:ilvl w:val="0"/>
          <w:numId w:val="6"/>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Dr G Moshoeu, Chief Executive Officer of the South African Judicial Education Institute</w:t>
      </w:r>
    </w:p>
    <w:p w:rsidR="00065646" w:rsidRPr="007B357A" w:rsidRDefault="00065646" w:rsidP="007E213B">
      <w:pPr>
        <w:numPr>
          <w:ilvl w:val="0"/>
          <w:numId w:val="6"/>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A Slingers, Executive Aid to the Chief Justice</w:t>
      </w:r>
    </w:p>
    <w:p w:rsidR="00065646" w:rsidRPr="00C53344" w:rsidRDefault="00065646" w:rsidP="007E213B">
      <w:pPr>
        <w:spacing w:before="100" w:beforeAutospacing="1" w:after="100" w:afterAutospacing="1" w:line="276" w:lineRule="auto"/>
        <w:jc w:val="both"/>
        <w:rPr>
          <w:rFonts w:ascii="Tahoma" w:hAnsi="Tahoma" w:cs="Tahoma"/>
          <w:sz w:val="6"/>
          <w:lang w:val="en-ZA"/>
        </w:rPr>
      </w:pPr>
    </w:p>
    <w:p w:rsidR="00065646" w:rsidRPr="007B357A" w:rsidRDefault="00065646" w:rsidP="007E213B">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Korea </w:t>
      </w:r>
    </w:p>
    <w:p w:rsidR="00065646" w:rsidRPr="007B357A" w:rsidRDefault="00065646"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persons:</w:t>
      </w:r>
    </w:p>
    <w:p w:rsidR="00065646" w:rsidRPr="007B357A" w:rsidRDefault="00065646" w:rsidP="007E213B">
      <w:pPr>
        <w:numPr>
          <w:ilvl w:val="0"/>
          <w:numId w:val="18"/>
        </w:numPr>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Mrs A Mogoeng, Chief Justice’s spouse</w:t>
      </w:r>
    </w:p>
    <w:p w:rsidR="00065646" w:rsidRPr="007B357A" w:rsidRDefault="00065646" w:rsidP="007E213B">
      <w:pPr>
        <w:numPr>
          <w:ilvl w:val="0"/>
          <w:numId w:val="18"/>
        </w:numPr>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 A Slingers, Executive Aid to the Chief Justice</w:t>
      </w:r>
    </w:p>
    <w:p w:rsidR="00065646" w:rsidRPr="00C53344" w:rsidRDefault="00065646" w:rsidP="007E213B">
      <w:pPr>
        <w:spacing w:before="100" w:beforeAutospacing="1" w:after="100" w:afterAutospacing="1" w:line="276" w:lineRule="auto"/>
        <w:jc w:val="both"/>
        <w:rPr>
          <w:rFonts w:ascii="Tahoma" w:hAnsi="Tahoma" w:cs="Tahoma"/>
          <w:sz w:val="10"/>
          <w:lang w:val="en-ZA"/>
        </w:rPr>
      </w:pPr>
    </w:p>
    <w:p w:rsidR="00065646" w:rsidRPr="007B357A" w:rsidRDefault="00065646" w:rsidP="007E213B">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France, Italy, Russia and Germany </w:t>
      </w:r>
    </w:p>
    <w:p w:rsidR="00065646" w:rsidRPr="007B357A" w:rsidRDefault="00065646"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Judicial Officers and officials:</w:t>
      </w:r>
    </w:p>
    <w:p w:rsidR="00065646" w:rsidRPr="007B357A" w:rsidRDefault="00065646"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President L Mpati, President of the Supreme Court of Appeal (All four countries)</w:t>
      </w:r>
    </w:p>
    <w:p w:rsidR="00065646" w:rsidRPr="007B357A" w:rsidRDefault="00065646"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Justice C Jafta, Justice of the Constitutional Court (All four countries)</w:t>
      </w:r>
    </w:p>
    <w:p w:rsidR="00065646" w:rsidRPr="007B357A" w:rsidRDefault="00065646"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Dr K De Wee, Acting Secretary General of the Office of the Chief Justice (As he was then) (All four countries)</w:t>
      </w:r>
    </w:p>
    <w:p w:rsidR="00065646" w:rsidRPr="007B357A" w:rsidRDefault="00065646"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Ms M Sejosengwe, Chief Director: Court Services (As she was then) (All four countries)</w:t>
      </w:r>
    </w:p>
    <w:p w:rsidR="00065646" w:rsidRPr="007B357A" w:rsidRDefault="00065646" w:rsidP="007E213B">
      <w:pPr>
        <w:numPr>
          <w:ilvl w:val="0"/>
          <w:numId w:val="7"/>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S Masisi, Director: Executive Support (All four countries)</w:t>
      </w:r>
    </w:p>
    <w:p w:rsidR="00065646" w:rsidRPr="00C53344" w:rsidRDefault="00065646" w:rsidP="00C53344">
      <w:pPr>
        <w:spacing w:before="100" w:beforeAutospacing="1" w:after="100" w:afterAutospacing="1" w:line="276" w:lineRule="auto"/>
        <w:ind w:firstLine="720"/>
        <w:jc w:val="both"/>
        <w:rPr>
          <w:rFonts w:ascii="Tahoma" w:hAnsi="Tahoma" w:cs="Tahoma"/>
          <w:sz w:val="12"/>
          <w:lang w:val="en-ZA"/>
        </w:rPr>
      </w:pPr>
    </w:p>
    <w:p w:rsidR="00065646" w:rsidRPr="007B357A" w:rsidRDefault="00065646" w:rsidP="007E213B">
      <w:pPr>
        <w:spacing w:before="100" w:beforeAutospacing="1" w:after="100" w:afterAutospacing="1" w:line="276" w:lineRule="auto"/>
        <w:ind w:left="720"/>
        <w:jc w:val="both"/>
        <w:rPr>
          <w:rFonts w:ascii="Tahoma" w:hAnsi="Tahoma" w:cs="Tahoma"/>
          <w:b/>
          <w:lang w:val="en-ZA"/>
        </w:rPr>
      </w:pPr>
      <w:r w:rsidRPr="007B357A">
        <w:rPr>
          <w:rFonts w:ascii="Tahoma" w:hAnsi="Tahoma" w:cs="Tahoma"/>
          <w:b/>
          <w:lang w:val="en-ZA"/>
        </w:rPr>
        <w:t>Official trips to Ghana and Mozambique</w:t>
      </w:r>
    </w:p>
    <w:p w:rsidR="00065646" w:rsidRPr="007B357A" w:rsidRDefault="00065646"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officials:</w:t>
      </w:r>
    </w:p>
    <w:p w:rsidR="00065646" w:rsidRPr="007B357A" w:rsidRDefault="00065646" w:rsidP="007E213B">
      <w:pPr>
        <w:numPr>
          <w:ilvl w:val="0"/>
          <w:numId w:val="10"/>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Ms M Sejosengwe, Chief Director: Court Services (As she was then)</w:t>
      </w:r>
    </w:p>
    <w:p w:rsidR="00065646" w:rsidRPr="007B357A" w:rsidRDefault="00065646" w:rsidP="007E213B">
      <w:pPr>
        <w:numPr>
          <w:ilvl w:val="0"/>
          <w:numId w:val="10"/>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S Masisi, Director: Executive Support</w:t>
      </w:r>
    </w:p>
    <w:p w:rsidR="00065646" w:rsidRPr="007B357A" w:rsidRDefault="00065646" w:rsidP="007E213B">
      <w:pPr>
        <w:spacing w:before="100" w:beforeAutospacing="1" w:after="100" w:afterAutospacing="1" w:line="276" w:lineRule="auto"/>
        <w:jc w:val="both"/>
        <w:rPr>
          <w:rFonts w:ascii="Tahoma" w:hAnsi="Tahoma" w:cs="Tahoma"/>
          <w:lang w:val="en-ZA"/>
        </w:rPr>
      </w:pPr>
    </w:p>
    <w:p w:rsidR="00065646" w:rsidRPr="007B357A" w:rsidRDefault="00065646" w:rsidP="007E213B">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Mauritius </w:t>
      </w:r>
    </w:p>
    <w:p w:rsidR="00065646" w:rsidRPr="007B357A" w:rsidRDefault="00065646" w:rsidP="007E213B">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persons:</w:t>
      </w:r>
    </w:p>
    <w:p w:rsidR="00065646" w:rsidRPr="007B357A" w:rsidRDefault="00065646" w:rsidP="007E213B">
      <w:pPr>
        <w:pStyle w:val="ListParagraph"/>
        <w:numPr>
          <w:ilvl w:val="1"/>
          <w:numId w:val="20"/>
        </w:numPr>
        <w:spacing w:line="276" w:lineRule="auto"/>
        <w:ind w:left="1350" w:hanging="630"/>
        <w:jc w:val="both"/>
        <w:rPr>
          <w:rFonts w:ascii="Tahoma" w:hAnsi="Tahoma" w:cs="Tahoma"/>
          <w:lang w:val="en-ZA"/>
        </w:rPr>
      </w:pPr>
      <w:r w:rsidRPr="007B357A">
        <w:rPr>
          <w:rFonts w:ascii="Tahoma" w:hAnsi="Tahoma" w:cs="Tahoma"/>
          <w:lang w:val="en-ZA"/>
        </w:rPr>
        <w:t>Mrs A Mogoeng, Chief Justice’s Spouse</w:t>
      </w:r>
    </w:p>
    <w:p w:rsidR="00065646" w:rsidRPr="007B357A" w:rsidRDefault="00065646" w:rsidP="007E213B">
      <w:pPr>
        <w:numPr>
          <w:ilvl w:val="0"/>
          <w:numId w:val="11"/>
        </w:numPr>
        <w:tabs>
          <w:tab w:val="left" w:pos="1350"/>
        </w:tabs>
        <w:spacing w:line="276" w:lineRule="auto"/>
        <w:ind w:left="0" w:firstLine="720"/>
        <w:jc w:val="both"/>
        <w:rPr>
          <w:rFonts w:ascii="Tahoma" w:hAnsi="Tahoma" w:cs="Tahoma"/>
          <w:lang w:val="en-ZA"/>
        </w:rPr>
      </w:pPr>
      <w:r w:rsidRPr="007B357A">
        <w:rPr>
          <w:rFonts w:ascii="Tahoma" w:hAnsi="Tahoma" w:cs="Tahoma"/>
          <w:lang w:val="en-ZA"/>
        </w:rPr>
        <w:t>Mr S Masisi, Director: Executive Support</w:t>
      </w:r>
    </w:p>
    <w:p w:rsidR="00065646" w:rsidRPr="007B357A" w:rsidRDefault="00065646" w:rsidP="007E213B">
      <w:pPr>
        <w:numPr>
          <w:ilvl w:val="0"/>
          <w:numId w:val="11"/>
        </w:numPr>
        <w:tabs>
          <w:tab w:val="left" w:pos="1350"/>
        </w:tabs>
        <w:spacing w:line="276" w:lineRule="auto"/>
        <w:ind w:left="0" w:firstLine="720"/>
        <w:jc w:val="both"/>
        <w:rPr>
          <w:rFonts w:ascii="Tahoma" w:hAnsi="Tahoma" w:cs="Tahoma"/>
          <w:lang w:val="en-ZA"/>
        </w:rPr>
      </w:pPr>
      <w:r w:rsidRPr="007B357A">
        <w:rPr>
          <w:rFonts w:ascii="Tahoma" w:hAnsi="Tahoma" w:cs="Tahoma"/>
          <w:lang w:val="en-ZA"/>
        </w:rPr>
        <w:t>Ms R Leyds, Executive Personal Assistant to the Chief Justice.</w:t>
      </w:r>
    </w:p>
    <w:p w:rsidR="00065646" w:rsidRPr="007B357A" w:rsidRDefault="00065646" w:rsidP="007E213B">
      <w:pPr>
        <w:spacing w:before="100" w:beforeAutospacing="1" w:after="100" w:afterAutospacing="1" w:line="276" w:lineRule="auto"/>
        <w:jc w:val="both"/>
        <w:rPr>
          <w:rFonts w:ascii="Tahoma" w:hAnsi="Tahoma" w:cs="Tahoma"/>
          <w:lang w:val="en-ZA"/>
        </w:rPr>
      </w:pPr>
    </w:p>
    <w:p w:rsidR="00065646" w:rsidRPr="007B357A" w:rsidRDefault="00065646" w:rsidP="007D50DD">
      <w:pPr>
        <w:spacing w:before="100" w:beforeAutospacing="1" w:after="100" w:afterAutospacing="1" w:line="276" w:lineRule="auto"/>
        <w:ind w:left="720"/>
        <w:jc w:val="both"/>
        <w:rPr>
          <w:rFonts w:ascii="Tahoma" w:hAnsi="Tahoma" w:cs="Tahoma"/>
          <w:b/>
          <w:lang w:val="en-ZA"/>
        </w:rPr>
      </w:pPr>
      <w:r w:rsidRPr="007B357A">
        <w:rPr>
          <w:rFonts w:ascii="Tahoma" w:hAnsi="Tahoma" w:cs="Tahoma"/>
          <w:lang w:val="en-ZA"/>
        </w:rPr>
        <w:t xml:space="preserve">The costs for the Chief Justice’s entourage for all the official international trips for the period 2012-13 amounted to </w:t>
      </w:r>
      <w:r w:rsidRPr="007B357A">
        <w:rPr>
          <w:rFonts w:ascii="Tahoma" w:hAnsi="Tahoma" w:cs="Tahoma"/>
          <w:b/>
          <w:lang w:val="en-ZA"/>
        </w:rPr>
        <w:t>R1 122 751. 28.</w:t>
      </w:r>
    </w:p>
    <w:p w:rsidR="00065646" w:rsidRPr="007B357A" w:rsidRDefault="00065646">
      <w:pPr>
        <w:rPr>
          <w:rFonts w:ascii="Tahoma" w:hAnsi="Tahoma" w:cs="Tahoma"/>
          <w:b/>
          <w:lang w:val="en-ZA"/>
        </w:rPr>
      </w:pPr>
      <w:r w:rsidRPr="007B357A">
        <w:rPr>
          <w:rFonts w:ascii="Tahoma" w:hAnsi="Tahoma" w:cs="Tahoma"/>
          <w:b/>
          <w:lang w:val="en-ZA"/>
        </w:rPr>
        <w:br w:type="page"/>
      </w:r>
    </w:p>
    <w:p w:rsidR="00065646" w:rsidRPr="007B357A" w:rsidRDefault="00065646" w:rsidP="007E213B">
      <w:pPr>
        <w:spacing w:before="100" w:beforeAutospacing="1" w:after="100" w:afterAutospacing="1" w:line="276" w:lineRule="auto"/>
        <w:jc w:val="both"/>
        <w:rPr>
          <w:rFonts w:ascii="Tahoma" w:hAnsi="Tahoma" w:cs="Tahoma"/>
          <w:b/>
          <w:lang w:val="en-ZA"/>
        </w:rPr>
      </w:pPr>
    </w:p>
    <w:p w:rsidR="00065646" w:rsidRPr="007B357A" w:rsidRDefault="00065646" w:rsidP="007E213B">
      <w:pPr>
        <w:spacing w:before="100" w:beforeAutospacing="1" w:after="100" w:afterAutospacing="1" w:line="276" w:lineRule="auto"/>
        <w:jc w:val="both"/>
        <w:rPr>
          <w:rFonts w:ascii="Tahoma" w:hAnsi="Tahoma" w:cs="Tahoma"/>
          <w:b/>
          <w:lang w:val="en-ZA"/>
        </w:rPr>
      </w:pPr>
      <w:r w:rsidRPr="007B357A">
        <w:rPr>
          <w:rFonts w:ascii="Tahoma" w:hAnsi="Tahoma" w:cs="Tahoma"/>
          <w:b/>
          <w:lang w:val="en-ZA"/>
        </w:rPr>
        <w:t>(b)</w:t>
      </w:r>
      <w:r w:rsidRPr="007B357A">
        <w:rPr>
          <w:rFonts w:ascii="Tahoma" w:hAnsi="Tahoma" w:cs="Tahoma"/>
          <w:b/>
          <w:lang w:val="en-ZA"/>
        </w:rPr>
        <w:tab/>
        <w:t>(ii) 2013-14 - Chief Justice’s entourage</w:t>
      </w:r>
    </w:p>
    <w:p w:rsidR="00065646" w:rsidRPr="007B357A" w:rsidRDefault="00065646" w:rsidP="007D50DD">
      <w:pPr>
        <w:spacing w:before="100" w:beforeAutospacing="1" w:after="100" w:afterAutospacing="1" w:line="276" w:lineRule="auto"/>
        <w:ind w:left="720"/>
        <w:jc w:val="both"/>
        <w:rPr>
          <w:rFonts w:ascii="Tahoma" w:hAnsi="Tahoma" w:cs="Tahoma"/>
          <w:b/>
          <w:lang w:val="en-ZA"/>
        </w:rPr>
      </w:pPr>
      <w:r w:rsidRPr="007B357A">
        <w:rPr>
          <w:rFonts w:ascii="Tahoma" w:hAnsi="Tahoma" w:cs="Tahoma"/>
          <w:b/>
          <w:lang w:val="en-ZA"/>
        </w:rPr>
        <w:t>Official trip to Benin</w:t>
      </w:r>
    </w:p>
    <w:p w:rsidR="00065646" w:rsidRPr="007B357A" w:rsidRDefault="00065646" w:rsidP="007D50DD">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officials:</w:t>
      </w:r>
    </w:p>
    <w:p w:rsidR="00065646" w:rsidRPr="007B357A" w:rsidRDefault="00065646" w:rsidP="007D50DD">
      <w:pPr>
        <w:numPr>
          <w:ilvl w:val="0"/>
          <w:numId w:val="12"/>
        </w:numPr>
        <w:tabs>
          <w:tab w:val="left" w:pos="1350"/>
        </w:tabs>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 S Chiloane, Acting Chief Director: Judicial Policy and Research</w:t>
      </w:r>
    </w:p>
    <w:p w:rsidR="00065646" w:rsidRPr="007B357A" w:rsidRDefault="00065646" w:rsidP="007D50DD">
      <w:pPr>
        <w:numPr>
          <w:ilvl w:val="0"/>
          <w:numId w:val="12"/>
        </w:numPr>
        <w:tabs>
          <w:tab w:val="left" w:pos="1350"/>
        </w:tabs>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 A Slingers, Executive Aide to the Chief Justice</w:t>
      </w:r>
    </w:p>
    <w:p w:rsidR="00065646" w:rsidRPr="007B357A" w:rsidRDefault="00065646" w:rsidP="007D50DD">
      <w:pPr>
        <w:numPr>
          <w:ilvl w:val="0"/>
          <w:numId w:val="12"/>
        </w:numPr>
        <w:tabs>
          <w:tab w:val="left" w:pos="1350"/>
        </w:tabs>
        <w:spacing w:before="100" w:beforeAutospacing="1" w:after="100" w:afterAutospacing="1" w:line="276" w:lineRule="auto"/>
        <w:ind w:left="0" w:firstLine="720"/>
        <w:jc w:val="both"/>
        <w:rPr>
          <w:rFonts w:ascii="Tahoma" w:hAnsi="Tahoma" w:cs="Tahoma"/>
          <w:lang w:val="en-ZA"/>
        </w:rPr>
      </w:pPr>
      <w:r w:rsidRPr="007B357A">
        <w:rPr>
          <w:rFonts w:ascii="Tahoma" w:hAnsi="Tahoma" w:cs="Tahoma"/>
          <w:lang w:val="en-ZA"/>
        </w:rPr>
        <w:t>Mr M Mama, Security Coordinator</w:t>
      </w:r>
    </w:p>
    <w:p w:rsidR="00065646" w:rsidRPr="007B357A" w:rsidRDefault="00065646" w:rsidP="007D50DD">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Official trips to Germany, United Kingdom, Norway</w:t>
      </w:r>
    </w:p>
    <w:p w:rsidR="00065646" w:rsidRPr="007B357A" w:rsidRDefault="00065646" w:rsidP="007D50DD">
      <w:pPr>
        <w:pStyle w:val="ListParagraph"/>
        <w:spacing w:before="100" w:beforeAutospacing="1" w:after="100" w:afterAutospacing="1" w:line="276" w:lineRule="auto"/>
        <w:jc w:val="both"/>
        <w:rPr>
          <w:rFonts w:ascii="Tahoma" w:hAnsi="Tahoma" w:cs="Tahoma"/>
          <w:lang w:val="en-ZA"/>
        </w:rPr>
      </w:pPr>
      <w:r w:rsidRPr="007B357A">
        <w:rPr>
          <w:rFonts w:ascii="Tahoma" w:hAnsi="Tahoma" w:cs="Tahoma"/>
          <w:lang w:val="en-ZA"/>
        </w:rPr>
        <w:t>The Chief Justice’s entourage consisted of the following Judicial Officers and officials:</w:t>
      </w:r>
    </w:p>
    <w:p w:rsidR="00065646" w:rsidRPr="007B357A" w:rsidRDefault="00065646" w:rsidP="007D50DD">
      <w:pPr>
        <w:numPr>
          <w:ilvl w:val="0"/>
          <w:numId w:val="14"/>
        </w:numPr>
        <w:spacing w:line="276" w:lineRule="auto"/>
        <w:ind w:left="1354" w:hanging="634"/>
        <w:jc w:val="both"/>
        <w:rPr>
          <w:rFonts w:ascii="Tahoma" w:hAnsi="Tahoma" w:cs="Tahoma"/>
          <w:lang w:val="en-ZA"/>
        </w:rPr>
      </w:pPr>
      <w:r w:rsidRPr="007B357A">
        <w:rPr>
          <w:rFonts w:ascii="Tahoma" w:hAnsi="Tahoma" w:cs="Tahoma"/>
          <w:lang w:val="en-ZA"/>
        </w:rPr>
        <w:t>President L Mpati, President of the Supreme Court of Appeal (All three countries)</w:t>
      </w:r>
    </w:p>
    <w:p w:rsidR="00065646" w:rsidRPr="007B357A" w:rsidRDefault="00065646" w:rsidP="007D50DD">
      <w:pPr>
        <w:numPr>
          <w:ilvl w:val="0"/>
          <w:numId w:val="14"/>
        </w:numPr>
        <w:spacing w:line="276" w:lineRule="auto"/>
        <w:ind w:left="1354" w:hanging="634"/>
        <w:jc w:val="both"/>
        <w:rPr>
          <w:rFonts w:ascii="Tahoma" w:hAnsi="Tahoma" w:cs="Tahoma"/>
          <w:lang w:val="en-ZA"/>
        </w:rPr>
      </w:pPr>
      <w:r w:rsidRPr="007B357A">
        <w:rPr>
          <w:rFonts w:ascii="Tahoma" w:hAnsi="Tahoma" w:cs="Tahoma"/>
          <w:lang w:val="en-ZA"/>
        </w:rPr>
        <w:t>Deputy President K Mthiyane, Deputy President of the Supreme Court of Appeal (All three countries)</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J Van Der Westhuizen, Justice of the Constitutional Court (Germany only)</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S Khampepe, Justice of the Constitutional Court (Germany only)</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J Froneman, Justice of the Constitutional Court (Germany only)</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C Jafta, Justice of the Constitutional Court (Germany only)</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Justice R Zondo, Justice of the Constitutional Court (Germany only)</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Judge President M Leeuw, Judge President of the North West Division of the High Court (United Kingdom and Norway)</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Judge President D Mlambo, Judge President of the Gauteng Division of the High Court (United Kingdom only)</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Ms M Sejosengwe, Secretary General of the Office of the Chief Justice (United Kingdom and Norway)</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Mr S Chiloane, Acting Chief Director: Judicial Policy and Research (All three countries)</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Mr S Masisi, Director: Executive Support (United Kingdom and Norway)</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Mr A Slingers, Executive Aide to the Chief Justice (All three countries)</w:t>
      </w:r>
    </w:p>
    <w:p w:rsidR="00065646" w:rsidRPr="007B357A" w:rsidRDefault="00065646" w:rsidP="007D50DD">
      <w:pPr>
        <w:numPr>
          <w:ilvl w:val="0"/>
          <w:numId w:val="13"/>
        </w:numPr>
        <w:spacing w:line="276" w:lineRule="auto"/>
        <w:ind w:left="1354" w:hanging="634"/>
        <w:jc w:val="both"/>
        <w:rPr>
          <w:rFonts w:ascii="Tahoma" w:hAnsi="Tahoma" w:cs="Tahoma"/>
          <w:lang w:val="en-ZA"/>
        </w:rPr>
      </w:pPr>
      <w:r w:rsidRPr="007B357A">
        <w:rPr>
          <w:rFonts w:ascii="Tahoma" w:hAnsi="Tahoma" w:cs="Tahoma"/>
          <w:lang w:val="en-ZA"/>
        </w:rPr>
        <w:t>Mr Z Jekeqa, Protocol Coordinator (All three countries)</w:t>
      </w:r>
    </w:p>
    <w:p w:rsidR="00065646" w:rsidRPr="00C53344" w:rsidRDefault="00065646" w:rsidP="007E213B">
      <w:pPr>
        <w:spacing w:before="100" w:beforeAutospacing="1" w:after="100" w:afterAutospacing="1" w:line="276" w:lineRule="auto"/>
        <w:jc w:val="both"/>
        <w:rPr>
          <w:rFonts w:ascii="Tahoma" w:hAnsi="Tahoma" w:cs="Tahoma"/>
          <w:sz w:val="16"/>
          <w:lang w:val="en-ZA"/>
        </w:rPr>
      </w:pPr>
    </w:p>
    <w:p w:rsidR="00065646" w:rsidRPr="007B357A" w:rsidRDefault="00065646" w:rsidP="007D50DD">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Tanzania </w:t>
      </w:r>
    </w:p>
    <w:p w:rsidR="00065646" w:rsidRPr="007B357A" w:rsidRDefault="00065646" w:rsidP="007D50DD">
      <w:pPr>
        <w:pStyle w:val="ListParagraph"/>
        <w:spacing w:before="100" w:beforeAutospacing="1" w:after="100" w:afterAutospacing="1" w:line="276" w:lineRule="auto"/>
        <w:jc w:val="both"/>
        <w:rPr>
          <w:rFonts w:ascii="Tahoma" w:hAnsi="Tahoma" w:cs="Tahoma"/>
          <w:lang w:val="en-ZA"/>
        </w:rPr>
      </w:pPr>
      <w:r w:rsidRPr="007B357A">
        <w:rPr>
          <w:rFonts w:ascii="Tahoma" w:hAnsi="Tahoma" w:cs="Tahoma"/>
          <w:lang w:val="en-ZA"/>
        </w:rPr>
        <w:t>The Chief Justice’s entourage consisted of the following officials:</w:t>
      </w:r>
    </w:p>
    <w:p w:rsidR="00065646" w:rsidRPr="007B357A" w:rsidRDefault="00065646" w:rsidP="007D50DD">
      <w:pPr>
        <w:numPr>
          <w:ilvl w:val="0"/>
          <w:numId w:val="15"/>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S Chiloane, Acting Chief Director: Judicial Policy and Research</w:t>
      </w:r>
    </w:p>
    <w:p w:rsidR="00065646" w:rsidRPr="007B357A" w:rsidRDefault="00065646" w:rsidP="007D50DD">
      <w:pPr>
        <w:numPr>
          <w:ilvl w:val="0"/>
          <w:numId w:val="15"/>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A Slingers, Executive Aide to the Chief Justice</w:t>
      </w:r>
    </w:p>
    <w:p w:rsidR="00065646" w:rsidRPr="007B357A" w:rsidRDefault="00065646" w:rsidP="007D50DD">
      <w:pPr>
        <w:numPr>
          <w:ilvl w:val="0"/>
          <w:numId w:val="15"/>
        </w:numPr>
        <w:spacing w:before="100" w:beforeAutospacing="1" w:after="100" w:afterAutospacing="1" w:line="276" w:lineRule="auto"/>
        <w:ind w:left="1350" w:hanging="630"/>
        <w:jc w:val="both"/>
        <w:rPr>
          <w:rFonts w:ascii="Tahoma" w:hAnsi="Tahoma" w:cs="Tahoma"/>
          <w:lang w:val="en-ZA"/>
        </w:rPr>
      </w:pPr>
      <w:r w:rsidRPr="007B357A">
        <w:rPr>
          <w:rFonts w:ascii="Tahoma" w:hAnsi="Tahoma" w:cs="Tahoma"/>
          <w:lang w:val="en-ZA"/>
        </w:rPr>
        <w:t>Mr Z Ntswanti, Deputy Director: Research</w:t>
      </w:r>
    </w:p>
    <w:p w:rsidR="00065646" w:rsidRPr="00C53344" w:rsidRDefault="00065646" w:rsidP="007E213B">
      <w:pPr>
        <w:spacing w:before="100" w:beforeAutospacing="1" w:after="100" w:afterAutospacing="1" w:line="276" w:lineRule="auto"/>
        <w:jc w:val="both"/>
        <w:rPr>
          <w:rFonts w:ascii="Tahoma" w:hAnsi="Tahoma" w:cs="Tahoma"/>
          <w:sz w:val="2"/>
          <w:lang w:val="en-ZA"/>
        </w:rPr>
      </w:pPr>
    </w:p>
    <w:p w:rsidR="00065646" w:rsidRPr="007B357A" w:rsidRDefault="00065646" w:rsidP="007D50DD">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trips to Malaysia, Qatar and Singapore </w:t>
      </w:r>
    </w:p>
    <w:p w:rsidR="00065646" w:rsidRPr="007B357A" w:rsidRDefault="00065646" w:rsidP="007D50DD">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for the consisted of the following Judicial officers and officials:</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President L Mpati, President of the Supreme Court of Appeal (All three)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Deputy President K Mthiyane, Deputy President of the Supreme Court of Appeal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Justice S Majiedt, Justice of the Supreme Court of Appeal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President M Leeuw, Judge President of the North West Division of the High Court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President D Mlambo, Judge President of the Gauteng Division of the High Court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M Rampai, Acting Judge President of the Free State Division of the High Court, (as he was then)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N Erasmus, Judge of the Western Cape Division of the High Court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Judge A Jappie, Judge of the KwaZulu-Natal Division of the High Court (All three countries)</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K Nqadala, Regional Court President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D Niar, Chief Magistrate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Dr G Moshoeu, Chief Executive Officer of the South African Judicial Education Institute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M Doralingo, Chief Director: Court Administration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P Gagai, Director: Judicial Policy (All three countries)</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Adv E Seema, Director: Superior Courts (Malaysia and Singapore)</w:t>
      </w:r>
    </w:p>
    <w:p w:rsidR="00065646"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S Ntsimane, Executive Manager,  Information, Communication and Technology (Malaysia and Singapore)</w:t>
      </w:r>
    </w:p>
    <w:p w:rsidR="00065646" w:rsidRPr="007B357A" w:rsidRDefault="00065646" w:rsidP="00C53344">
      <w:pPr>
        <w:spacing w:before="100" w:beforeAutospacing="1" w:after="100" w:afterAutospacing="1" w:line="276" w:lineRule="auto"/>
        <w:jc w:val="both"/>
        <w:rPr>
          <w:rFonts w:ascii="Tahoma" w:hAnsi="Tahoma" w:cs="Tahoma"/>
          <w:lang w:val="en-ZA"/>
        </w:rPr>
      </w:pP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G Lesiba, Chairperson of the Integrated Justice System Board (Malaysia and Singapore)</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A Slingers, Executive Aide to the Chief Justice (All three countries)</w:t>
      </w:r>
    </w:p>
    <w:p w:rsidR="00065646" w:rsidRPr="007B357A" w:rsidRDefault="00065646" w:rsidP="007D50DD">
      <w:pPr>
        <w:numPr>
          <w:ilvl w:val="0"/>
          <w:numId w:val="16"/>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Z Jekeqa, Protocol Coordinator (Malaysia and Singapore)</w:t>
      </w:r>
    </w:p>
    <w:p w:rsidR="00065646" w:rsidRPr="007B357A" w:rsidRDefault="00065646" w:rsidP="007E213B">
      <w:pPr>
        <w:spacing w:before="100" w:beforeAutospacing="1" w:after="100" w:afterAutospacing="1" w:line="276" w:lineRule="auto"/>
        <w:jc w:val="both"/>
        <w:rPr>
          <w:rFonts w:ascii="Tahoma" w:hAnsi="Tahoma" w:cs="Tahoma"/>
          <w:lang w:val="en-ZA"/>
        </w:rPr>
      </w:pPr>
    </w:p>
    <w:p w:rsidR="00065646" w:rsidRPr="007B357A" w:rsidRDefault="00065646" w:rsidP="007D50DD">
      <w:pPr>
        <w:spacing w:before="100" w:beforeAutospacing="1" w:after="100" w:afterAutospacing="1" w:line="276" w:lineRule="auto"/>
        <w:ind w:firstLine="720"/>
        <w:jc w:val="both"/>
        <w:rPr>
          <w:rFonts w:ascii="Tahoma" w:hAnsi="Tahoma" w:cs="Tahoma"/>
          <w:b/>
          <w:lang w:val="en-ZA"/>
        </w:rPr>
      </w:pPr>
      <w:r w:rsidRPr="007B357A">
        <w:rPr>
          <w:rFonts w:ascii="Tahoma" w:hAnsi="Tahoma" w:cs="Tahoma"/>
          <w:b/>
          <w:lang w:val="en-ZA"/>
        </w:rPr>
        <w:t xml:space="preserve">Official trip to Nigeria </w:t>
      </w:r>
    </w:p>
    <w:p w:rsidR="00065646" w:rsidRPr="007B357A" w:rsidRDefault="00065646" w:rsidP="007D50DD">
      <w:pPr>
        <w:spacing w:before="100" w:beforeAutospacing="1" w:after="100" w:afterAutospacing="1" w:line="276" w:lineRule="auto"/>
        <w:ind w:left="720"/>
        <w:jc w:val="both"/>
        <w:rPr>
          <w:rFonts w:ascii="Tahoma" w:hAnsi="Tahoma" w:cs="Tahoma"/>
          <w:lang w:val="en-ZA"/>
        </w:rPr>
      </w:pPr>
      <w:r w:rsidRPr="007B357A">
        <w:rPr>
          <w:rFonts w:ascii="Tahoma" w:hAnsi="Tahoma" w:cs="Tahoma"/>
          <w:lang w:val="en-ZA"/>
        </w:rPr>
        <w:t>The Chief Justice’s entourage consisted of the following persons:</w:t>
      </w:r>
    </w:p>
    <w:p w:rsidR="00065646" w:rsidRPr="007B357A" w:rsidRDefault="00065646" w:rsidP="007D50DD">
      <w:pPr>
        <w:pStyle w:val="ListParagraph"/>
        <w:numPr>
          <w:ilvl w:val="0"/>
          <w:numId w:val="21"/>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Mrs A Mogoeng, Chief Justice’s spouse</w:t>
      </w:r>
    </w:p>
    <w:p w:rsidR="00065646" w:rsidRPr="007B357A" w:rsidRDefault="00065646" w:rsidP="007D50DD">
      <w:pPr>
        <w:numPr>
          <w:ilvl w:val="0"/>
          <w:numId w:val="17"/>
        </w:numPr>
        <w:spacing w:before="100" w:beforeAutospacing="1" w:after="100" w:afterAutospacing="1" w:line="276" w:lineRule="auto"/>
        <w:ind w:left="1260" w:hanging="540"/>
        <w:jc w:val="both"/>
        <w:rPr>
          <w:rFonts w:ascii="Tahoma" w:hAnsi="Tahoma" w:cs="Tahoma"/>
          <w:lang w:val="en-ZA"/>
        </w:rPr>
      </w:pPr>
      <w:r w:rsidRPr="007B357A">
        <w:rPr>
          <w:rFonts w:ascii="Tahoma" w:hAnsi="Tahoma" w:cs="Tahoma"/>
          <w:lang w:val="en-ZA"/>
        </w:rPr>
        <w:t>Mr M Mama, Security Coordinator</w:t>
      </w:r>
    </w:p>
    <w:p w:rsidR="00065646" w:rsidRPr="007B357A" w:rsidRDefault="00065646" w:rsidP="007D50DD">
      <w:pPr>
        <w:spacing w:before="100" w:beforeAutospacing="1" w:after="100" w:afterAutospacing="1" w:line="276" w:lineRule="auto"/>
        <w:ind w:left="1260"/>
        <w:jc w:val="both"/>
        <w:rPr>
          <w:rFonts w:ascii="Tahoma" w:hAnsi="Tahoma" w:cs="Tahoma"/>
          <w:lang w:val="en-ZA"/>
        </w:rPr>
      </w:pPr>
    </w:p>
    <w:p w:rsidR="00065646" w:rsidRPr="007B357A" w:rsidRDefault="00065646" w:rsidP="007D50DD">
      <w:pPr>
        <w:spacing w:before="100" w:beforeAutospacing="1" w:after="100" w:afterAutospacing="1" w:line="276" w:lineRule="auto"/>
        <w:ind w:left="720"/>
        <w:jc w:val="both"/>
        <w:rPr>
          <w:rFonts w:ascii="Tahoma" w:hAnsi="Tahoma" w:cs="Tahoma"/>
          <w:b/>
          <w:lang w:val="en-ZA"/>
        </w:rPr>
      </w:pPr>
      <w:r w:rsidRPr="007B357A">
        <w:rPr>
          <w:rFonts w:ascii="Tahoma" w:hAnsi="Tahoma" w:cs="Tahoma"/>
          <w:lang w:val="en-ZA"/>
        </w:rPr>
        <w:t xml:space="preserve">The costs for the Chief Justice’s entourage for all the international trips for the period 2013-14 amounted to </w:t>
      </w:r>
      <w:r w:rsidRPr="007B357A">
        <w:rPr>
          <w:rFonts w:ascii="Tahoma" w:hAnsi="Tahoma" w:cs="Tahoma"/>
          <w:b/>
          <w:lang w:val="en-ZA"/>
        </w:rPr>
        <w:t>R4 287 509. 48</w:t>
      </w:r>
      <w:r>
        <w:rPr>
          <w:rFonts w:ascii="Tahoma" w:hAnsi="Tahoma" w:cs="Tahoma"/>
          <w:b/>
          <w:lang w:val="en-ZA"/>
        </w:rPr>
        <w:t>.</w:t>
      </w:r>
    </w:p>
    <w:sectPr w:rsidR="00065646" w:rsidRPr="007B357A" w:rsidSect="007E213B">
      <w:footerReference w:type="default" r:id="rId8"/>
      <w:pgSz w:w="11907" w:h="16840" w:code="9"/>
      <w:pgMar w:top="1440" w:right="1287" w:bottom="1440"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46" w:rsidRDefault="00065646" w:rsidP="0042585C">
      <w:r>
        <w:separator/>
      </w:r>
    </w:p>
  </w:endnote>
  <w:endnote w:type="continuationSeparator" w:id="0">
    <w:p w:rsidR="00065646" w:rsidRDefault="00065646" w:rsidP="00425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46" w:rsidRDefault="00065646">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p w:rsidR="00065646" w:rsidRDefault="00065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46" w:rsidRDefault="00065646" w:rsidP="0042585C">
      <w:r>
        <w:separator/>
      </w:r>
    </w:p>
  </w:footnote>
  <w:footnote w:type="continuationSeparator" w:id="0">
    <w:p w:rsidR="00065646" w:rsidRDefault="00065646" w:rsidP="00425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6C43"/>
    <w:multiLevelType w:val="hybridMultilevel"/>
    <w:tmpl w:val="3918D2C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32470D1"/>
    <w:multiLevelType w:val="hybridMultilevel"/>
    <w:tmpl w:val="C0C6E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5F0A14"/>
    <w:multiLevelType w:val="hybridMultilevel"/>
    <w:tmpl w:val="FDE62290"/>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4A7DBF"/>
    <w:multiLevelType w:val="hybridMultilevel"/>
    <w:tmpl w:val="9B9A0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6575B9A"/>
    <w:multiLevelType w:val="hybridMultilevel"/>
    <w:tmpl w:val="CC044A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B277600"/>
    <w:multiLevelType w:val="hybridMultilevel"/>
    <w:tmpl w:val="66F4F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C623555"/>
    <w:multiLevelType w:val="hybridMultilevel"/>
    <w:tmpl w:val="73B090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D006330"/>
    <w:multiLevelType w:val="hybridMultilevel"/>
    <w:tmpl w:val="DBDC2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0CC2025"/>
    <w:multiLevelType w:val="hybridMultilevel"/>
    <w:tmpl w:val="BAD64908"/>
    <w:lvl w:ilvl="0" w:tplc="15B07CA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652755C"/>
    <w:multiLevelType w:val="hybridMultilevel"/>
    <w:tmpl w:val="5B52EE5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A60DC"/>
    <w:multiLevelType w:val="hybridMultilevel"/>
    <w:tmpl w:val="36721894"/>
    <w:lvl w:ilvl="0" w:tplc="3D1017B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8382DD0"/>
    <w:multiLevelType w:val="hybridMultilevel"/>
    <w:tmpl w:val="8D7688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5BEA7102"/>
    <w:multiLevelType w:val="hybridMultilevel"/>
    <w:tmpl w:val="F836F61C"/>
    <w:lvl w:ilvl="0" w:tplc="5950EE8C">
      <w:start w:val="1"/>
      <w:numFmt w:val="lowerLetter"/>
      <w:lvlText w:val="(%1)"/>
      <w:lvlJc w:val="left"/>
      <w:pPr>
        <w:ind w:left="3960" w:hanging="360"/>
      </w:pPr>
      <w:rPr>
        <w:rFonts w:cs="Times New Roman" w:hint="default"/>
        <w:b/>
      </w:rPr>
    </w:lvl>
    <w:lvl w:ilvl="1" w:tplc="1C090019" w:tentative="1">
      <w:start w:val="1"/>
      <w:numFmt w:val="lowerLetter"/>
      <w:lvlText w:val="%2."/>
      <w:lvlJc w:val="left"/>
      <w:pPr>
        <w:ind w:left="4680" w:hanging="360"/>
      </w:pPr>
      <w:rPr>
        <w:rFonts w:cs="Times New Roman"/>
      </w:rPr>
    </w:lvl>
    <w:lvl w:ilvl="2" w:tplc="1C09001B" w:tentative="1">
      <w:start w:val="1"/>
      <w:numFmt w:val="lowerRoman"/>
      <w:lvlText w:val="%3."/>
      <w:lvlJc w:val="right"/>
      <w:pPr>
        <w:ind w:left="5400" w:hanging="180"/>
      </w:pPr>
      <w:rPr>
        <w:rFonts w:cs="Times New Roman"/>
      </w:rPr>
    </w:lvl>
    <w:lvl w:ilvl="3" w:tplc="1C09000F" w:tentative="1">
      <w:start w:val="1"/>
      <w:numFmt w:val="decimal"/>
      <w:lvlText w:val="%4."/>
      <w:lvlJc w:val="left"/>
      <w:pPr>
        <w:ind w:left="6120" w:hanging="360"/>
      </w:pPr>
      <w:rPr>
        <w:rFonts w:cs="Times New Roman"/>
      </w:rPr>
    </w:lvl>
    <w:lvl w:ilvl="4" w:tplc="1C090019" w:tentative="1">
      <w:start w:val="1"/>
      <w:numFmt w:val="lowerLetter"/>
      <w:lvlText w:val="%5."/>
      <w:lvlJc w:val="left"/>
      <w:pPr>
        <w:ind w:left="6840" w:hanging="360"/>
      </w:pPr>
      <w:rPr>
        <w:rFonts w:cs="Times New Roman"/>
      </w:rPr>
    </w:lvl>
    <w:lvl w:ilvl="5" w:tplc="1C09001B" w:tentative="1">
      <w:start w:val="1"/>
      <w:numFmt w:val="lowerRoman"/>
      <w:lvlText w:val="%6."/>
      <w:lvlJc w:val="right"/>
      <w:pPr>
        <w:ind w:left="7560" w:hanging="180"/>
      </w:pPr>
      <w:rPr>
        <w:rFonts w:cs="Times New Roman"/>
      </w:rPr>
    </w:lvl>
    <w:lvl w:ilvl="6" w:tplc="1C09000F" w:tentative="1">
      <w:start w:val="1"/>
      <w:numFmt w:val="decimal"/>
      <w:lvlText w:val="%7."/>
      <w:lvlJc w:val="left"/>
      <w:pPr>
        <w:ind w:left="8280" w:hanging="360"/>
      </w:pPr>
      <w:rPr>
        <w:rFonts w:cs="Times New Roman"/>
      </w:rPr>
    </w:lvl>
    <w:lvl w:ilvl="7" w:tplc="1C090019" w:tentative="1">
      <w:start w:val="1"/>
      <w:numFmt w:val="lowerLetter"/>
      <w:lvlText w:val="%8."/>
      <w:lvlJc w:val="left"/>
      <w:pPr>
        <w:ind w:left="9000" w:hanging="360"/>
      </w:pPr>
      <w:rPr>
        <w:rFonts w:cs="Times New Roman"/>
      </w:rPr>
    </w:lvl>
    <w:lvl w:ilvl="8" w:tplc="1C09001B" w:tentative="1">
      <w:start w:val="1"/>
      <w:numFmt w:val="lowerRoman"/>
      <w:lvlText w:val="%9."/>
      <w:lvlJc w:val="right"/>
      <w:pPr>
        <w:ind w:left="9720" w:hanging="180"/>
      </w:pPr>
      <w:rPr>
        <w:rFonts w:cs="Times New Roman"/>
      </w:rPr>
    </w:lvl>
  </w:abstractNum>
  <w:abstractNum w:abstractNumId="13">
    <w:nsid w:val="5CBC74B3"/>
    <w:multiLevelType w:val="hybridMultilevel"/>
    <w:tmpl w:val="9684E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1361859"/>
    <w:multiLevelType w:val="hybridMultilevel"/>
    <w:tmpl w:val="AD6EE5D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66D65B64"/>
    <w:multiLevelType w:val="hybridMultilevel"/>
    <w:tmpl w:val="9B94F87E"/>
    <w:lvl w:ilvl="0" w:tplc="B894A08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77D716A"/>
    <w:multiLevelType w:val="hybridMultilevel"/>
    <w:tmpl w:val="279A97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703166E5"/>
    <w:multiLevelType w:val="hybridMultilevel"/>
    <w:tmpl w:val="791C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1924710"/>
    <w:multiLevelType w:val="hybridMultilevel"/>
    <w:tmpl w:val="EDC64D62"/>
    <w:lvl w:ilvl="0" w:tplc="39560DA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71C449A1"/>
    <w:multiLevelType w:val="hybridMultilevel"/>
    <w:tmpl w:val="BEA2F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A014E73"/>
    <w:multiLevelType w:val="hybridMultilevel"/>
    <w:tmpl w:val="BDD2A56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18"/>
  </w:num>
  <w:num w:numId="2">
    <w:abstractNumId w:val="15"/>
  </w:num>
  <w:num w:numId="3">
    <w:abstractNumId w:val="8"/>
  </w:num>
  <w:num w:numId="4">
    <w:abstractNumId w:val="10"/>
  </w:num>
  <w:num w:numId="5">
    <w:abstractNumId w:val="12"/>
  </w:num>
  <w:num w:numId="6">
    <w:abstractNumId w:val="14"/>
  </w:num>
  <w:num w:numId="7">
    <w:abstractNumId w:val="20"/>
  </w:num>
  <w:num w:numId="8">
    <w:abstractNumId w:val="5"/>
  </w:num>
  <w:num w:numId="9">
    <w:abstractNumId w:val="17"/>
  </w:num>
  <w:num w:numId="10">
    <w:abstractNumId w:val="16"/>
  </w:num>
  <w:num w:numId="11">
    <w:abstractNumId w:val="6"/>
  </w:num>
  <w:num w:numId="12">
    <w:abstractNumId w:val="13"/>
  </w:num>
  <w:num w:numId="13">
    <w:abstractNumId w:val="7"/>
  </w:num>
  <w:num w:numId="14">
    <w:abstractNumId w:val="3"/>
  </w:num>
  <w:num w:numId="15">
    <w:abstractNumId w:val="19"/>
  </w:num>
  <w:num w:numId="16">
    <w:abstractNumId w:val="1"/>
  </w:num>
  <w:num w:numId="17">
    <w:abstractNumId w:val="4"/>
  </w:num>
  <w:num w:numId="18">
    <w:abstractNumId w:val="11"/>
  </w:num>
  <w:num w:numId="19">
    <w:abstractNumId w:val="0"/>
  </w:num>
  <w:num w:numId="20">
    <w:abstractNumId w:val="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B9E"/>
    <w:rsid w:val="00030686"/>
    <w:rsid w:val="00043B6F"/>
    <w:rsid w:val="0006516E"/>
    <w:rsid w:val="00065646"/>
    <w:rsid w:val="000854B6"/>
    <w:rsid w:val="000D55B3"/>
    <w:rsid w:val="00120705"/>
    <w:rsid w:val="00170DE6"/>
    <w:rsid w:val="00172053"/>
    <w:rsid w:val="001B6439"/>
    <w:rsid w:val="001C393C"/>
    <w:rsid w:val="001E3F4C"/>
    <w:rsid w:val="00240582"/>
    <w:rsid w:val="002447A4"/>
    <w:rsid w:val="002D4A01"/>
    <w:rsid w:val="002E0B9E"/>
    <w:rsid w:val="00346E49"/>
    <w:rsid w:val="00384405"/>
    <w:rsid w:val="003D6F0E"/>
    <w:rsid w:val="0042585C"/>
    <w:rsid w:val="0044231C"/>
    <w:rsid w:val="004863B0"/>
    <w:rsid w:val="004A4779"/>
    <w:rsid w:val="004B031A"/>
    <w:rsid w:val="0054529D"/>
    <w:rsid w:val="00562006"/>
    <w:rsid w:val="00580129"/>
    <w:rsid w:val="00584F73"/>
    <w:rsid w:val="005D1D25"/>
    <w:rsid w:val="005E5891"/>
    <w:rsid w:val="006315C6"/>
    <w:rsid w:val="00644E7A"/>
    <w:rsid w:val="00663A1E"/>
    <w:rsid w:val="006803B3"/>
    <w:rsid w:val="0068323E"/>
    <w:rsid w:val="006E2781"/>
    <w:rsid w:val="007B357A"/>
    <w:rsid w:val="007D50DD"/>
    <w:rsid w:val="007E213B"/>
    <w:rsid w:val="00872155"/>
    <w:rsid w:val="008B3D0A"/>
    <w:rsid w:val="008C2851"/>
    <w:rsid w:val="008C3CF1"/>
    <w:rsid w:val="00934D9B"/>
    <w:rsid w:val="00952535"/>
    <w:rsid w:val="00957606"/>
    <w:rsid w:val="009722DF"/>
    <w:rsid w:val="00972D6C"/>
    <w:rsid w:val="009D213E"/>
    <w:rsid w:val="00A36EBD"/>
    <w:rsid w:val="00A52F05"/>
    <w:rsid w:val="00A96C1D"/>
    <w:rsid w:val="00AE0DEE"/>
    <w:rsid w:val="00B00D80"/>
    <w:rsid w:val="00B26D35"/>
    <w:rsid w:val="00B41C7A"/>
    <w:rsid w:val="00B43BF7"/>
    <w:rsid w:val="00B91977"/>
    <w:rsid w:val="00BC2D08"/>
    <w:rsid w:val="00C12790"/>
    <w:rsid w:val="00C12842"/>
    <w:rsid w:val="00C1337F"/>
    <w:rsid w:val="00C43B58"/>
    <w:rsid w:val="00C53344"/>
    <w:rsid w:val="00C55DE0"/>
    <w:rsid w:val="00C56574"/>
    <w:rsid w:val="00C85DD3"/>
    <w:rsid w:val="00C91835"/>
    <w:rsid w:val="00CB6630"/>
    <w:rsid w:val="00CC35C0"/>
    <w:rsid w:val="00CE38FF"/>
    <w:rsid w:val="00CE73B0"/>
    <w:rsid w:val="00D22E72"/>
    <w:rsid w:val="00D34086"/>
    <w:rsid w:val="00DD28E2"/>
    <w:rsid w:val="00DD70DE"/>
    <w:rsid w:val="00E06013"/>
    <w:rsid w:val="00E35E53"/>
    <w:rsid w:val="00EA54A3"/>
    <w:rsid w:val="00F44AAB"/>
    <w:rsid w:val="00F5101D"/>
    <w:rsid w:val="00F67431"/>
    <w:rsid w:val="00F744A0"/>
    <w:rsid w:val="00F82BDD"/>
    <w:rsid w:val="00F82E20"/>
    <w:rsid w:val="00F94404"/>
    <w:rsid w:val="00FB37BB"/>
    <w:rsid w:val="00FC67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9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85C"/>
    <w:pPr>
      <w:tabs>
        <w:tab w:val="center" w:pos="4513"/>
        <w:tab w:val="right" w:pos="9026"/>
      </w:tabs>
    </w:pPr>
  </w:style>
  <w:style w:type="character" w:customStyle="1" w:styleId="HeaderChar">
    <w:name w:val="Header Char"/>
    <w:basedOn w:val="DefaultParagraphFont"/>
    <w:link w:val="Header"/>
    <w:uiPriority w:val="99"/>
    <w:locked/>
    <w:rsid w:val="0042585C"/>
    <w:rPr>
      <w:sz w:val="24"/>
      <w:lang w:val="en-US" w:eastAsia="en-US"/>
    </w:rPr>
  </w:style>
  <w:style w:type="paragraph" w:styleId="Footer">
    <w:name w:val="footer"/>
    <w:basedOn w:val="Normal"/>
    <w:link w:val="FooterChar"/>
    <w:uiPriority w:val="99"/>
    <w:rsid w:val="0042585C"/>
    <w:pPr>
      <w:tabs>
        <w:tab w:val="center" w:pos="4513"/>
        <w:tab w:val="right" w:pos="9026"/>
      </w:tabs>
    </w:pPr>
  </w:style>
  <w:style w:type="character" w:customStyle="1" w:styleId="FooterChar">
    <w:name w:val="Footer Char"/>
    <w:basedOn w:val="DefaultParagraphFont"/>
    <w:link w:val="Footer"/>
    <w:uiPriority w:val="99"/>
    <w:locked/>
    <w:rsid w:val="0042585C"/>
    <w:rPr>
      <w:sz w:val="24"/>
      <w:lang w:val="en-US" w:eastAsia="en-US"/>
    </w:rPr>
  </w:style>
  <w:style w:type="paragraph" w:styleId="ListParagraph">
    <w:name w:val="List Paragraph"/>
    <w:basedOn w:val="Normal"/>
    <w:uiPriority w:val="99"/>
    <w:qFormat/>
    <w:rsid w:val="00D22E72"/>
    <w:pPr>
      <w:ind w:left="720"/>
      <w:contextualSpacing/>
    </w:pPr>
  </w:style>
  <w:style w:type="paragraph" w:styleId="BalloonText">
    <w:name w:val="Balloon Text"/>
    <w:basedOn w:val="Normal"/>
    <w:link w:val="BalloonTextChar"/>
    <w:uiPriority w:val="99"/>
    <w:rsid w:val="007E213B"/>
    <w:rPr>
      <w:rFonts w:ascii="Tahoma" w:hAnsi="Tahoma" w:cs="Tahoma"/>
      <w:sz w:val="16"/>
      <w:szCs w:val="16"/>
    </w:rPr>
  </w:style>
  <w:style w:type="character" w:customStyle="1" w:styleId="BalloonTextChar">
    <w:name w:val="Balloon Text Char"/>
    <w:basedOn w:val="DefaultParagraphFont"/>
    <w:link w:val="BalloonText"/>
    <w:uiPriority w:val="99"/>
    <w:locked/>
    <w:rsid w:val="007E213B"/>
    <w:rPr>
      <w:rFonts w:ascii="Tahoma" w:hAnsi="Tahoma" w:cs="Tahoma"/>
      <w:sz w:val="16"/>
      <w:szCs w:val="16"/>
      <w:lang w:val="en-US" w:eastAsia="en-US"/>
    </w:rPr>
  </w:style>
  <w:style w:type="character" w:customStyle="1" w:styleId="A0">
    <w:name w:val="A0"/>
    <w:uiPriority w:val="99"/>
    <w:rsid w:val="007B357A"/>
    <w:rPr>
      <w:color w:val="221E1F"/>
      <w:sz w:val="20"/>
    </w:rPr>
  </w:style>
  <w:style w:type="paragraph" w:customStyle="1" w:styleId="Pa3">
    <w:name w:val="Pa3"/>
    <w:basedOn w:val="Normal"/>
    <w:next w:val="Normal"/>
    <w:uiPriority w:val="99"/>
    <w:rsid w:val="007B357A"/>
    <w:pPr>
      <w:autoSpaceDE w:val="0"/>
      <w:autoSpaceDN w:val="0"/>
      <w:adjustRightInd w:val="0"/>
      <w:spacing w:line="241" w:lineRule="atLeast"/>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169136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983</Words>
  <Characters>5605</Characters>
  <Application>Microsoft Office Outlook</Application>
  <DocSecurity>0</DocSecurity>
  <Lines>0</Lines>
  <Paragraphs>0</Paragraphs>
  <ScaleCrop>false</ScaleCrop>
  <Company>Parliament of South Africa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F Hajaig (ANC) to ask the Minister of Foreign Affairs:</dc:title>
  <dc:subject/>
  <dc:creator>NCELE</dc:creator>
  <cp:keywords/>
  <dc:description/>
  <cp:lastModifiedBy>schuene</cp:lastModifiedBy>
  <cp:revision>2</cp:revision>
  <cp:lastPrinted>2015-09-09T14:19:00Z</cp:lastPrinted>
  <dcterms:created xsi:type="dcterms:W3CDTF">2015-10-20T10:40:00Z</dcterms:created>
  <dcterms:modified xsi:type="dcterms:W3CDTF">2015-10-20T10:40:00Z</dcterms:modified>
</cp:coreProperties>
</file>