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01" w:rsidRDefault="003C3F83" w:rsidP="006C090A">
      <w:pPr>
        <w:tabs>
          <w:tab w:val="left" w:pos="7020"/>
        </w:tabs>
        <w:spacing w:line="360" w:lineRule="auto"/>
        <w:jc w:val="center"/>
        <w:rPr>
          <w:rFonts w:ascii="Arial" w:hAnsi="Arial" w:cs="Arial"/>
          <w:b/>
          <w:sz w:val="24"/>
          <w:szCs w:val="24"/>
        </w:rPr>
      </w:pPr>
      <w:r>
        <w:rPr>
          <w:noProof/>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71675" cy="1533525"/>
                    </a:xfrm>
                    <a:prstGeom prst="rect">
                      <a:avLst/>
                    </a:prstGeom>
                    <a:noFill/>
                    <a:ln w="9525">
                      <a:noFill/>
                      <a:miter lim="800000"/>
                      <a:headEnd/>
                      <a:tailEnd/>
                    </a:ln>
                  </pic:spPr>
                </pic:pic>
              </a:graphicData>
            </a:graphic>
          </wp:inline>
        </w:drawing>
      </w:r>
    </w:p>
    <w:p w:rsidR="006C090A" w:rsidRPr="00E87F01" w:rsidRDefault="006C090A" w:rsidP="006C090A">
      <w:pPr>
        <w:tabs>
          <w:tab w:val="left" w:pos="7020"/>
        </w:tabs>
        <w:spacing w:line="360" w:lineRule="auto"/>
        <w:jc w:val="center"/>
        <w:rPr>
          <w:rFonts w:ascii="Arial" w:hAnsi="Arial" w:cs="Arial"/>
          <w:b/>
          <w:sz w:val="24"/>
          <w:szCs w:val="24"/>
        </w:rPr>
      </w:pPr>
      <w:r w:rsidRPr="00E87F01">
        <w:rPr>
          <w:rFonts w:ascii="Arial" w:hAnsi="Arial" w:cs="Arial"/>
          <w:b/>
          <w:sz w:val="24"/>
          <w:szCs w:val="24"/>
        </w:rPr>
        <w:t>PARLIAMENT OF THE REPUBLIC OF SOUTH AFRICA</w:t>
      </w:r>
    </w:p>
    <w:p w:rsidR="006C090A" w:rsidRPr="00E87F01" w:rsidRDefault="006C090A" w:rsidP="006C090A">
      <w:pPr>
        <w:tabs>
          <w:tab w:val="left" w:pos="7020"/>
        </w:tabs>
        <w:spacing w:line="360" w:lineRule="auto"/>
        <w:jc w:val="center"/>
        <w:rPr>
          <w:rFonts w:ascii="Arial" w:hAnsi="Arial" w:cs="Arial"/>
          <w:b/>
          <w:sz w:val="24"/>
          <w:szCs w:val="24"/>
        </w:rPr>
      </w:pPr>
      <w:r w:rsidRPr="00E87F01">
        <w:rPr>
          <w:rFonts w:ascii="Arial" w:hAnsi="Arial" w:cs="Arial"/>
          <w:b/>
          <w:sz w:val="24"/>
          <w:szCs w:val="24"/>
        </w:rPr>
        <w:t>NATIONAL ASSEMBLY</w:t>
      </w:r>
    </w:p>
    <w:p w:rsidR="006C090A" w:rsidRPr="00E87F01" w:rsidRDefault="006C090A" w:rsidP="006C090A">
      <w:pPr>
        <w:tabs>
          <w:tab w:val="left" w:pos="7020"/>
        </w:tabs>
        <w:spacing w:line="360" w:lineRule="auto"/>
        <w:jc w:val="center"/>
        <w:rPr>
          <w:rFonts w:ascii="Arial" w:hAnsi="Arial" w:cs="Arial"/>
          <w:b/>
          <w:sz w:val="24"/>
          <w:szCs w:val="24"/>
        </w:rPr>
      </w:pPr>
      <w:r w:rsidRPr="00E87F01">
        <w:rPr>
          <w:rFonts w:ascii="Arial" w:hAnsi="Arial" w:cs="Arial"/>
          <w:b/>
          <w:sz w:val="24"/>
          <w:szCs w:val="24"/>
        </w:rPr>
        <w:t>WRITTEN REPLY</w:t>
      </w:r>
    </w:p>
    <w:p w:rsidR="00DD4211" w:rsidRDefault="00DD4211" w:rsidP="006C090A">
      <w:pPr>
        <w:tabs>
          <w:tab w:val="left" w:pos="7020"/>
        </w:tabs>
        <w:spacing w:line="360" w:lineRule="auto"/>
        <w:rPr>
          <w:rFonts w:ascii="Arial" w:hAnsi="Arial" w:cs="Arial"/>
          <w:b/>
          <w:sz w:val="22"/>
          <w:szCs w:val="22"/>
        </w:rPr>
      </w:pPr>
    </w:p>
    <w:p w:rsidR="006C090A" w:rsidRPr="00DD4211" w:rsidRDefault="006C090A" w:rsidP="006C090A">
      <w:pPr>
        <w:tabs>
          <w:tab w:val="left" w:pos="7020"/>
        </w:tabs>
        <w:spacing w:line="360" w:lineRule="auto"/>
        <w:rPr>
          <w:rFonts w:ascii="Arial" w:hAnsi="Arial" w:cs="Arial"/>
          <w:b/>
          <w:sz w:val="24"/>
          <w:szCs w:val="24"/>
        </w:rPr>
      </w:pPr>
      <w:r w:rsidRPr="00DD4211">
        <w:rPr>
          <w:rFonts w:ascii="Arial" w:hAnsi="Arial" w:cs="Arial"/>
          <w:b/>
          <w:sz w:val="24"/>
          <w:szCs w:val="24"/>
        </w:rPr>
        <w:t xml:space="preserve">QUESTION NO: </w:t>
      </w:r>
      <w:r w:rsidR="00F96875" w:rsidRPr="00DD4211">
        <w:rPr>
          <w:rFonts w:ascii="Arial" w:hAnsi="Arial" w:cs="Arial"/>
          <w:b/>
          <w:sz w:val="24"/>
          <w:szCs w:val="24"/>
        </w:rPr>
        <w:t>31</w:t>
      </w:r>
      <w:r w:rsidR="00D3324A" w:rsidRPr="00DD4211">
        <w:rPr>
          <w:rFonts w:ascii="Arial" w:hAnsi="Arial" w:cs="Arial"/>
          <w:b/>
          <w:sz w:val="24"/>
          <w:szCs w:val="24"/>
        </w:rPr>
        <w:t>7</w:t>
      </w:r>
    </w:p>
    <w:p w:rsidR="006C090A" w:rsidRPr="00DD4211" w:rsidRDefault="006C090A" w:rsidP="006C090A">
      <w:pPr>
        <w:tabs>
          <w:tab w:val="left" w:pos="7020"/>
        </w:tabs>
        <w:spacing w:line="360" w:lineRule="auto"/>
        <w:rPr>
          <w:rFonts w:ascii="Arial" w:hAnsi="Arial" w:cs="Arial"/>
          <w:b/>
          <w:sz w:val="24"/>
          <w:szCs w:val="24"/>
        </w:rPr>
      </w:pPr>
      <w:r w:rsidRPr="00DD4211">
        <w:rPr>
          <w:rFonts w:ascii="Arial" w:hAnsi="Arial" w:cs="Arial"/>
          <w:b/>
          <w:sz w:val="24"/>
          <w:szCs w:val="24"/>
        </w:rPr>
        <w:t xml:space="preserve">DATE OF PUBLICATION: </w:t>
      </w:r>
      <w:r w:rsidR="00E87F01" w:rsidRPr="00DD4211">
        <w:rPr>
          <w:rFonts w:ascii="Arial" w:hAnsi="Arial" w:cs="Arial"/>
          <w:b/>
          <w:sz w:val="24"/>
          <w:szCs w:val="24"/>
        </w:rPr>
        <w:t>19 February 2021</w:t>
      </w:r>
    </w:p>
    <w:p w:rsidR="0036215C" w:rsidRPr="00DD4211" w:rsidRDefault="006C090A" w:rsidP="0036215C">
      <w:pPr>
        <w:tabs>
          <w:tab w:val="left" w:pos="7020"/>
        </w:tabs>
        <w:spacing w:line="360" w:lineRule="auto"/>
        <w:rPr>
          <w:rFonts w:ascii="Arial" w:hAnsi="Arial" w:cs="Arial"/>
          <w:b/>
          <w:sz w:val="24"/>
          <w:szCs w:val="24"/>
        </w:rPr>
      </w:pPr>
      <w:r w:rsidRPr="00DD4211">
        <w:rPr>
          <w:rFonts w:ascii="Arial" w:hAnsi="Arial" w:cs="Arial"/>
          <w:b/>
          <w:sz w:val="24"/>
          <w:szCs w:val="24"/>
        </w:rPr>
        <w:t xml:space="preserve">QUESTION PAPER NO: </w:t>
      </w:r>
      <w:r w:rsidR="00E87F01" w:rsidRPr="00DD4211">
        <w:rPr>
          <w:rFonts w:ascii="Arial" w:hAnsi="Arial" w:cs="Arial"/>
          <w:b/>
          <w:sz w:val="24"/>
          <w:szCs w:val="24"/>
        </w:rPr>
        <w:t>02</w:t>
      </w:r>
    </w:p>
    <w:p w:rsidR="00070946" w:rsidRPr="00DD4211" w:rsidRDefault="00993D78" w:rsidP="00070946">
      <w:pPr>
        <w:spacing w:before="100" w:beforeAutospacing="1" w:after="100" w:afterAutospacing="1"/>
        <w:jc w:val="both"/>
        <w:rPr>
          <w:rFonts w:ascii="Arial" w:eastAsia="Calibri" w:hAnsi="Arial" w:cs="Arial"/>
          <w:b/>
          <w:bCs/>
          <w:sz w:val="24"/>
          <w:szCs w:val="24"/>
          <w:lang w:val="en-ZA"/>
        </w:rPr>
      </w:pPr>
      <w:r w:rsidRPr="00DD4211">
        <w:rPr>
          <w:rFonts w:ascii="Arial" w:eastAsia="Calibri" w:hAnsi="Arial" w:cs="Arial"/>
          <w:b/>
          <w:bCs/>
          <w:sz w:val="24"/>
          <w:szCs w:val="24"/>
          <w:lang w:val="en-ZA"/>
        </w:rPr>
        <w:t xml:space="preserve"> </w:t>
      </w:r>
      <w:r w:rsidR="00070946" w:rsidRPr="00DD4211">
        <w:rPr>
          <w:rFonts w:ascii="Arial" w:eastAsia="Calibri" w:hAnsi="Arial" w:cs="Arial"/>
          <w:b/>
          <w:bCs/>
          <w:sz w:val="24"/>
          <w:szCs w:val="24"/>
          <w:lang w:val="en-ZA"/>
        </w:rPr>
        <w:t xml:space="preserve">Mr </w:t>
      </w:r>
      <w:r w:rsidR="002805D6" w:rsidRPr="00DD4211">
        <w:rPr>
          <w:rFonts w:ascii="Arial" w:eastAsia="Calibri" w:hAnsi="Arial" w:cs="Arial"/>
          <w:b/>
          <w:bCs/>
          <w:sz w:val="24"/>
          <w:szCs w:val="24"/>
          <w:lang w:val="en-ZA"/>
        </w:rPr>
        <w:t>C MacKenzie</w:t>
      </w:r>
      <w:r w:rsidR="00070946" w:rsidRPr="00DD4211">
        <w:rPr>
          <w:rFonts w:ascii="Arial" w:eastAsia="Calibri" w:hAnsi="Arial" w:cs="Arial"/>
          <w:b/>
          <w:bCs/>
          <w:sz w:val="24"/>
          <w:szCs w:val="24"/>
          <w:lang w:val="en-ZA"/>
        </w:rPr>
        <w:t xml:space="preserve"> (DA) to ask the Minister of Communications: </w:t>
      </w:r>
    </w:p>
    <w:p w:rsidR="00E87F01" w:rsidRPr="00DD4211" w:rsidRDefault="00D3324A" w:rsidP="00A53AB3">
      <w:pPr>
        <w:shd w:val="clear" w:color="auto" w:fill="FFFFFF"/>
        <w:tabs>
          <w:tab w:val="left" w:pos="4408"/>
        </w:tabs>
        <w:spacing w:line="360" w:lineRule="auto"/>
        <w:jc w:val="both"/>
        <w:rPr>
          <w:rFonts w:ascii="Arial" w:eastAsia="Calibri" w:hAnsi="Arial" w:cs="Arial"/>
          <w:bCs/>
          <w:sz w:val="24"/>
          <w:szCs w:val="24"/>
          <w:lang w:val="en-ZA"/>
        </w:rPr>
      </w:pPr>
      <w:r w:rsidRPr="00DD4211">
        <w:rPr>
          <w:rFonts w:ascii="Arial" w:eastAsia="Calibri" w:hAnsi="Arial" w:cs="Arial"/>
          <w:bCs/>
          <w:sz w:val="24"/>
          <w:szCs w:val="24"/>
          <w:lang w:val="en-ZA"/>
        </w:rPr>
        <w:t xml:space="preserve">(a) What is the total number of retail post offices in the Republic, (b) of these post offices, what number is (i) SA Post Office (aa) owned and (bb) rented and (ii) postal agencies premises and (c) will she furnish Mr C MacKenzie with an aged analysis of all rentals due to landlords for each retail post office? </w:t>
      </w:r>
    </w:p>
    <w:p w:rsidR="002805D6" w:rsidRPr="00DD4211" w:rsidRDefault="00D3324A" w:rsidP="00E87F01">
      <w:pPr>
        <w:shd w:val="clear" w:color="auto" w:fill="FFFFFF"/>
        <w:tabs>
          <w:tab w:val="left" w:pos="4408"/>
        </w:tabs>
        <w:jc w:val="right"/>
        <w:rPr>
          <w:rFonts w:ascii="Arial" w:eastAsia="Calibri" w:hAnsi="Arial" w:cs="Arial"/>
          <w:b/>
          <w:bCs/>
          <w:sz w:val="24"/>
          <w:szCs w:val="24"/>
          <w:lang w:val="en-ZA"/>
        </w:rPr>
      </w:pPr>
      <w:r w:rsidRPr="00DD4211">
        <w:rPr>
          <w:rFonts w:ascii="Arial" w:eastAsia="Calibri" w:hAnsi="Arial" w:cs="Arial"/>
          <w:b/>
          <w:bCs/>
          <w:sz w:val="24"/>
          <w:szCs w:val="24"/>
          <w:lang w:val="en-ZA"/>
        </w:rPr>
        <w:t>NW321E</w:t>
      </w:r>
    </w:p>
    <w:p w:rsidR="00F45314" w:rsidRPr="00DD4211" w:rsidRDefault="00F45314" w:rsidP="008F7DAD">
      <w:pPr>
        <w:shd w:val="clear" w:color="auto" w:fill="FFFFFF"/>
        <w:tabs>
          <w:tab w:val="left" w:pos="4408"/>
        </w:tabs>
        <w:jc w:val="both"/>
        <w:rPr>
          <w:rFonts w:ascii="Arial" w:eastAsia="Calibri" w:hAnsi="Arial" w:cs="Arial"/>
          <w:b/>
          <w:sz w:val="24"/>
          <w:szCs w:val="24"/>
          <w:lang w:val="en-ZA"/>
        </w:rPr>
      </w:pPr>
      <w:r w:rsidRPr="00DD4211">
        <w:rPr>
          <w:rFonts w:ascii="Arial" w:eastAsia="Calibri" w:hAnsi="Arial" w:cs="Arial"/>
          <w:b/>
          <w:sz w:val="24"/>
          <w:szCs w:val="24"/>
          <w:lang w:val="en-ZA"/>
        </w:rPr>
        <w:t>REPLY:</w:t>
      </w:r>
    </w:p>
    <w:p w:rsidR="00F45314" w:rsidRPr="00DD4211" w:rsidRDefault="00F45314" w:rsidP="00F45314">
      <w:pPr>
        <w:shd w:val="clear" w:color="auto" w:fill="FFFFFF"/>
        <w:tabs>
          <w:tab w:val="left" w:pos="4408"/>
        </w:tabs>
        <w:jc w:val="both"/>
        <w:rPr>
          <w:rFonts w:ascii="Arial" w:eastAsia="Calibri" w:hAnsi="Arial" w:cs="Arial"/>
          <w:bCs/>
          <w:sz w:val="24"/>
          <w:szCs w:val="24"/>
          <w:lang w:val="en-ZA"/>
        </w:rPr>
      </w:pPr>
    </w:p>
    <w:p w:rsidR="00F45314" w:rsidRPr="00DD4211" w:rsidRDefault="00F45314" w:rsidP="00917A90">
      <w:pPr>
        <w:shd w:val="clear" w:color="auto" w:fill="FFFFFF"/>
        <w:tabs>
          <w:tab w:val="left" w:pos="4408"/>
        </w:tabs>
        <w:jc w:val="both"/>
        <w:rPr>
          <w:rFonts w:ascii="Arial" w:eastAsia="Calibri" w:hAnsi="Arial" w:cs="Arial"/>
          <w:b/>
          <w:bCs/>
          <w:sz w:val="24"/>
          <w:szCs w:val="24"/>
          <w:lang w:val="en-ZA"/>
        </w:rPr>
      </w:pPr>
      <w:r w:rsidRPr="00DD4211">
        <w:rPr>
          <w:rFonts w:ascii="Arial" w:eastAsia="Calibri" w:hAnsi="Arial" w:cs="Arial"/>
          <w:b/>
          <w:bCs/>
          <w:sz w:val="24"/>
          <w:szCs w:val="24"/>
          <w:lang w:val="en-ZA"/>
        </w:rPr>
        <w:t xml:space="preserve">I have been advised by the </w:t>
      </w:r>
      <w:r w:rsidR="00070946" w:rsidRPr="00DD4211">
        <w:rPr>
          <w:rFonts w:ascii="Arial" w:eastAsia="Calibri" w:hAnsi="Arial" w:cs="Arial"/>
          <w:b/>
          <w:bCs/>
          <w:sz w:val="24"/>
          <w:szCs w:val="24"/>
          <w:lang w:val="en-ZA"/>
        </w:rPr>
        <w:t>SAPO</w:t>
      </w:r>
      <w:r w:rsidR="00AA345A" w:rsidRPr="00DD4211">
        <w:rPr>
          <w:rFonts w:ascii="Arial" w:eastAsia="Calibri" w:hAnsi="Arial" w:cs="Arial"/>
          <w:b/>
          <w:bCs/>
          <w:sz w:val="24"/>
          <w:szCs w:val="24"/>
          <w:lang w:val="en-ZA"/>
        </w:rPr>
        <w:t xml:space="preserve"> </w:t>
      </w:r>
      <w:r w:rsidRPr="00DD4211">
        <w:rPr>
          <w:rFonts w:ascii="Arial" w:eastAsia="Calibri" w:hAnsi="Arial" w:cs="Arial"/>
          <w:b/>
          <w:bCs/>
          <w:sz w:val="24"/>
          <w:szCs w:val="24"/>
          <w:lang w:val="en-ZA"/>
        </w:rPr>
        <w:t>as follows:</w:t>
      </w:r>
    </w:p>
    <w:p w:rsidR="00883501" w:rsidRPr="00DD4211" w:rsidRDefault="00E87F01" w:rsidP="00917A90">
      <w:pPr>
        <w:shd w:val="clear" w:color="auto" w:fill="FFFFFF"/>
        <w:tabs>
          <w:tab w:val="left" w:pos="2530"/>
        </w:tabs>
        <w:jc w:val="both"/>
        <w:rPr>
          <w:rFonts w:ascii="Arial" w:eastAsia="Calibri" w:hAnsi="Arial" w:cs="Arial"/>
          <w:b/>
          <w:bCs/>
          <w:sz w:val="24"/>
          <w:szCs w:val="24"/>
          <w:lang w:val="en-ZA"/>
        </w:rPr>
      </w:pPr>
      <w:r w:rsidRPr="00DD4211">
        <w:rPr>
          <w:rFonts w:ascii="Arial" w:eastAsia="Calibri" w:hAnsi="Arial" w:cs="Arial"/>
          <w:b/>
          <w:bCs/>
          <w:sz w:val="24"/>
          <w:szCs w:val="24"/>
          <w:lang w:val="en-ZA"/>
        </w:rPr>
        <w:tab/>
      </w:r>
    </w:p>
    <w:p w:rsidR="002805D6" w:rsidRDefault="00462305" w:rsidP="00A53AB3">
      <w:pPr>
        <w:numPr>
          <w:ilvl w:val="0"/>
          <w:numId w:val="14"/>
        </w:numPr>
        <w:tabs>
          <w:tab w:val="left" w:pos="180"/>
          <w:tab w:val="left" w:pos="709"/>
        </w:tabs>
        <w:spacing w:line="360" w:lineRule="auto"/>
        <w:ind w:hanging="1800"/>
        <w:jc w:val="both"/>
        <w:rPr>
          <w:rFonts w:ascii="Arial" w:hAnsi="Arial" w:cs="Arial"/>
          <w:sz w:val="24"/>
          <w:szCs w:val="24"/>
        </w:rPr>
      </w:pPr>
      <w:r w:rsidRPr="00DD4211">
        <w:rPr>
          <w:rFonts w:ascii="Arial" w:hAnsi="Arial" w:cs="Arial"/>
          <w:sz w:val="24"/>
          <w:szCs w:val="24"/>
        </w:rPr>
        <w:t>1 414 Post Offices</w:t>
      </w:r>
    </w:p>
    <w:p w:rsidR="00A53AB3" w:rsidRPr="00A53AB3" w:rsidRDefault="00A53AB3" w:rsidP="00A53AB3">
      <w:pPr>
        <w:tabs>
          <w:tab w:val="left" w:pos="180"/>
          <w:tab w:val="left" w:pos="709"/>
        </w:tabs>
        <w:ind w:left="1979"/>
        <w:contextualSpacing/>
        <w:jc w:val="both"/>
        <w:rPr>
          <w:rFonts w:ascii="Arial" w:hAnsi="Arial" w:cs="Arial"/>
          <w:sz w:val="16"/>
          <w:szCs w:val="16"/>
        </w:rPr>
      </w:pPr>
    </w:p>
    <w:p w:rsidR="00462305" w:rsidRPr="00DD4211" w:rsidRDefault="00462305" w:rsidP="00F45314">
      <w:pPr>
        <w:tabs>
          <w:tab w:val="left" w:pos="180"/>
        </w:tabs>
        <w:spacing w:line="360" w:lineRule="auto"/>
        <w:jc w:val="both"/>
        <w:rPr>
          <w:rFonts w:ascii="Arial" w:hAnsi="Arial" w:cs="Arial"/>
          <w:sz w:val="24"/>
          <w:szCs w:val="24"/>
        </w:rPr>
      </w:pPr>
      <w:r w:rsidRPr="00DD4211">
        <w:rPr>
          <w:rFonts w:ascii="Arial" w:hAnsi="Arial" w:cs="Arial"/>
          <w:sz w:val="24"/>
          <w:szCs w:val="24"/>
        </w:rPr>
        <w:t>(b)(i)</w:t>
      </w:r>
    </w:p>
    <w:p w:rsidR="00462305" w:rsidRPr="00DD4211" w:rsidRDefault="00462305" w:rsidP="00F45314">
      <w:pPr>
        <w:tabs>
          <w:tab w:val="left" w:pos="180"/>
        </w:tabs>
        <w:spacing w:line="360" w:lineRule="auto"/>
        <w:jc w:val="both"/>
        <w:rPr>
          <w:rFonts w:ascii="Arial" w:hAnsi="Arial" w:cs="Arial"/>
          <w:sz w:val="24"/>
          <w:szCs w:val="24"/>
        </w:rPr>
      </w:pPr>
      <w:r w:rsidRPr="00DD4211">
        <w:rPr>
          <w:rFonts w:ascii="Arial" w:hAnsi="Arial" w:cs="Arial"/>
          <w:sz w:val="24"/>
          <w:szCs w:val="24"/>
        </w:rPr>
        <w:tab/>
        <w:t>(aa)</w:t>
      </w:r>
      <w:r w:rsidR="00A53AB3">
        <w:rPr>
          <w:rFonts w:ascii="Arial" w:hAnsi="Arial" w:cs="Arial"/>
          <w:sz w:val="24"/>
          <w:szCs w:val="24"/>
        </w:rPr>
        <w:tab/>
      </w:r>
      <w:r w:rsidRPr="00DD4211">
        <w:rPr>
          <w:rFonts w:ascii="Arial" w:hAnsi="Arial" w:cs="Arial"/>
          <w:sz w:val="24"/>
          <w:szCs w:val="24"/>
        </w:rPr>
        <w:t>458 owned Post Offices</w:t>
      </w:r>
    </w:p>
    <w:p w:rsidR="00462305" w:rsidRDefault="00462305" w:rsidP="00F45314">
      <w:pPr>
        <w:tabs>
          <w:tab w:val="left" w:pos="180"/>
        </w:tabs>
        <w:spacing w:line="360" w:lineRule="auto"/>
        <w:jc w:val="both"/>
        <w:rPr>
          <w:rFonts w:ascii="Arial" w:hAnsi="Arial" w:cs="Arial"/>
          <w:sz w:val="24"/>
          <w:szCs w:val="24"/>
        </w:rPr>
      </w:pPr>
      <w:r w:rsidRPr="00DD4211">
        <w:rPr>
          <w:rFonts w:ascii="Arial" w:hAnsi="Arial" w:cs="Arial"/>
          <w:sz w:val="24"/>
          <w:szCs w:val="24"/>
        </w:rPr>
        <w:tab/>
        <w:t xml:space="preserve">(bb) </w:t>
      </w:r>
      <w:r w:rsidR="00A53AB3">
        <w:rPr>
          <w:rFonts w:ascii="Arial" w:hAnsi="Arial" w:cs="Arial"/>
          <w:sz w:val="24"/>
          <w:szCs w:val="24"/>
        </w:rPr>
        <w:tab/>
      </w:r>
      <w:r w:rsidRPr="00DD4211">
        <w:rPr>
          <w:rFonts w:ascii="Arial" w:hAnsi="Arial" w:cs="Arial"/>
          <w:sz w:val="24"/>
          <w:szCs w:val="24"/>
        </w:rPr>
        <w:t>956 rented Post Offices</w:t>
      </w:r>
    </w:p>
    <w:p w:rsidR="00A53AB3" w:rsidRPr="00A53AB3" w:rsidRDefault="00A53AB3" w:rsidP="00A53AB3">
      <w:pPr>
        <w:tabs>
          <w:tab w:val="left" w:pos="180"/>
        </w:tabs>
        <w:contextualSpacing/>
        <w:jc w:val="both"/>
        <w:rPr>
          <w:rFonts w:ascii="Arial" w:hAnsi="Arial" w:cs="Arial"/>
          <w:sz w:val="16"/>
          <w:szCs w:val="16"/>
        </w:rPr>
      </w:pPr>
    </w:p>
    <w:p w:rsidR="00462305" w:rsidRDefault="00A53AB3" w:rsidP="00462305">
      <w:pPr>
        <w:tabs>
          <w:tab w:val="left" w:pos="180"/>
        </w:tabs>
        <w:spacing w:line="360" w:lineRule="auto"/>
        <w:ind w:left="142" w:hanging="142"/>
        <w:jc w:val="both"/>
        <w:rPr>
          <w:rFonts w:ascii="Arial" w:hAnsi="Arial" w:cs="Arial"/>
          <w:sz w:val="24"/>
          <w:szCs w:val="24"/>
        </w:rPr>
      </w:pPr>
      <w:r>
        <w:rPr>
          <w:rFonts w:ascii="Arial" w:hAnsi="Arial" w:cs="Arial"/>
          <w:sz w:val="24"/>
          <w:szCs w:val="24"/>
        </w:rPr>
        <w:t>(b)</w:t>
      </w:r>
      <w:r w:rsidR="00462305" w:rsidRPr="00DD4211">
        <w:rPr>
          <w:rFonts w:ascii="Arial" w:hAnsi="Arial" w:cs="Arial"/>
          <w:sz w:val="24"/>
          <w:szCs w:val="24"/>
        </w:rPr>
        <w:t xml:space="preserve">(ii) </w:t>
      </w:r>
      <w:r>
        <w:rPr>
          <w:rFonts w:ascii="Arial" w:hAnsi="Arial" w:cs="Arial"/>
          <w:sz w:val="24"/>
          <w:szCs w:val="24"/>
        </w:rPr>
        <w:tab/>
      </w:r>
      <w:r w:rsidR="00462305" w:rsidRPr="00DD4211">
        <w:rPr>
          <w:rFonts w:ascii="Arial" w:hAnsi="Arial" w:cs="Arial"/>
          <w:sz w:val="24"/>
          <w:szCs w:val="24"/>
        </w:rPr>
        <w:t>694 postal agencies</w:t>
      </w:r>
    </w:p>
    <w:p w:rsidR="00A53AB3" w:rsidRPr="00A53AB3" w:rsidRDefault="00A53AB3" w:rsidP="00462305">
      <w:pPr>
        <w:tabs>
          <w:tab w:val="left" w:pos="180"/>
        </w:tabs>
        <w:spacing w:line="360" w:lineRule="auto"/>
        <w:ind w:left="142" w:hanging="142"/>
        <w:jc w:val="both"/>
        <w:rPr>
          <w:rFonts w:ascii="Arial" w:hAnsi="Arial" w:cs="Arial"/>
          <w:sz w:val="16"/>
          <w:szCs w:val="16"/>
        </w:rPr>
      </w:pPr>
    </w:p>
    <w:p w:rsidR="00DD4211" w:rsidRDefault="00462305" w:rsidP="00462305">
      <w:pPr>
        <w:tabs>
          <w:tab w:val="left" w:pos="180"/>
        </w:tabs>
        <w:spacing w:line="360" w:lineRule="auto"/>
        <w:ind w:left="142" w:hanging="142"/>
        <w:jc w:val="both"/>
        <w:rPr>
          <w:rFonts w:ascii="Arial" w:hAnsi="Arial" w:cs="Arial"/>
          <w:sz w:val="24"/>
          <w:szCs w:val="24"/>
        </w:rPr>
      </w:pPr>
      <w:r w:rsidRPr="00DD4211">
        <w:rPr>
          <w:rFonts w:ascii="Arial" w:hAnsi="Arial" w:cs="Arial"/>
          <w:sz w:val="24"/>
          <w:szCs w:val="24"/>
        </w:rPr>
        <w:t xml:space="preserve">(c) Age analysis of rentals due as at January 2021 which includes 154 other rented </w:t>
      </w:r>
      <w:r w:rsidR="00DD4211">
        <w:rPr>
          <w:rFonts w:ascii="Arial" w:hAnsi="Arial" w:cs="Arial"/>
          <w:sz w:val="24"/>
          <w:szCs w:val="24"/>
        </w:rPr>
        <w:t xml:space="preserve">  </w:t>
      </w:r>
    </w:p>
    <w:p w:rsidR="00E87F01" w:rsidRDefault="00DD4211" w:rsidP="00A53AB3">
      <w:pPr>
        <w:tabs>
          <w:tab w:val="left" w:pos="180"/>
        </w:tabs>
        <w:spacing w:line="360" w:lineRule="auto"/>
        <w:ind w:left="142" w:hanging="142"/>
        <w:jc w:val="both"/>
        <w:rPr>
          <w:rFonts w:ascii="Arial" w:hAnsi="Arial" w:cs="Arial"/>
          <w:sz w:val="24"/>
          <w:szCs w:val="24"/>
        </w:rPr>
      </w:pPr>
      <w:r>
        <w:rPr>
          <w:rFonts w:ascii="Arial" w:hAnsi="Arial" w:cs="Arial"/>
          <w:sz w:val="24"/>
          <w:szCs w:val="24"/>
        </w:rPr>
        <w:t xml:space="preserve">     </w:t>
      </w:r>
      <w:r w:rsidR="00462305" w:rsidRPr="00DD4211">
        <w:rPr>
          <w:rFonts w:ascii="Arial" w:hAnsi="Arial" w:cs="Arial"/>
          <w:sz w:val="24"/>
          <w:szCs w:val="24"/>
        </w:rPr>
        <w:t xml:space="preserve">sites such as mail centres, depot’s box lobbies, etc. </w:t>
      </w:r>
      <w:r w:rsidR="00A53AB3">
        <w:rPr>
          <w:rFonts w:ascii="Arial" w:hAnsi="Arial" w:cs="Arial"/>
          <w:b/>
          <w:bCs/>
          <w:i/>
          <w:iCs/>
          <w:sz w:val="24"/>
          <w:szCs w:val="24"/>
        </w:rPr>
        <w:t>(A detailed</w:t>
      </w:r>
      <w:r w:rsidR="00462305" w:rsidRPr="00DD4211">
        <w:rPr>
          <w:rFonts w:ascii="Arial" w:hAnsi="Arial" w:cs="Arial"/>
          <w:b/>
          <w:bCs/>
          <w:i/>
          <w:iCs/>
          <w:sz w:val="24"/>
          <w:szCs w:val="24"/>
        </w:rPr>
        <w:t xml:space="preserve"> list</w:t>
      </w:r>
      <w:r w:rsidR="00A53AB3">
        <w:rPr>
          <w:rFonts w:ascii="Arial" w:hAnsi="Arial" w:cs="Arial"/>
          <w:b/>
          <w:bCs/>
          <w:i/>
          <w:iCs/>
          <w:sz w:val="24"/>
          <w:szCs w:val="24"/>
        </w:rPr>
        <w:t xml:space="preserve"> is attached hereto)</w:t>
      </w:r>
    </w:p>
    <w:p w:rsidR="00A53AB3" w:rsidRPr="00A53AB3" w:rsidRDefault="00A53AB3" w:rsidP="00A53AB3">
      <w:pPr>
        <w:tabs>
          <w:tab w:val="left" w:pos="180"/>
        </w:tabs>
        <w:spacing w:line="360" w:lineRule="auto"/>
        <w:ind w:left="142" w:hanging="142"/>
        <w:jc w:val="both"/>
        <w:rPr>
          <w:rFonts w:ascii="Arial" w:hAnsi="Arial" w:cs="Arial"/>
          <w:sz w:val="24"/>
          <w:szCs w:val="24"/>
        </w:rPr>
      </w:pPr>
    </w:p>
    <w:tbl>
      <w:tblPr>
        <w:tblW w:w="96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1886"/>
        <w:gridCol w:w="1886"/>
        <w:gridCol w:w="1887"/>
        <w:gridCol w:w="2140"/>
      </w:tblGrid>
      <w:tr w:rsidR="00432810" w:rsidRPr="00D0495D" w:rsidTr="00120AC9">
        <w:tc>
          <w:tcPr>
            <w:tcW w:w="1806" w:type="dxa"/>
            <w:shd w:val="clear" w:color="auto" w:fill="FFF2CC"/>
          </w:tcPr>
          <w:p w:rsidR="00462305" w:rsidRPr="00D0495D" w:rsidRDefault="00432810" w:rsidP="00120AC9">
            <w:pPr>
              <w:tabs>
                <w:tab w:val="left" w:pos="180"/>
              </w:tabs>
              <w:spacing w:line="360" w:lineRule="auto"/>
              <w:jc w:val="both"/>
              <w:rPr>
                <w:rFonts w:ascii="Arial" w:hAnsi="Arial" w:cs="Arial"/>
                <w:b/>
                <w:sz w:val="22"/>
                <w:szCs w:val="22"/>
              </w:rPr>
            </w:pPr>
            <w:r w:rsidRPr="00D0495D">
              <w:rPr>
                <w:rFonts w:ascii="Arial" w:hAnsi="Arial" w:cs="Arial"/>
                <w:b/>
                <w:sz w:val="22"/>
                <w:szCs w:val="22"/>
              </w:rPr>
              <w:t>+30 days</w:t>
            </w:r>
          </w:p>
        </w:tc>
        <w:tc>
          <w:tcPr>
            <w:tcW w:w="1886" w:type="dxa"/>
            <w:shd w:val="clear" w:color="auto" w:fill="FFF2CC"/>
          </w:tcPr>
          <w:p w:rsidR="00462305" w:rsidRPr="00D0495D" w:rsidRDefault="00432810" w:rsidP="00120AC9">
            <w:pPr>
              <w:tabs>
                <w:tab w:val="left" w:pos="180"/>
              </w:tabs>
              <w:spacing w:line="360" w:lineRule="auto"/>
              <w:jc w:val="both"/>
              <w:rPr>
                <w:rFonts w:ascii="Arial" w:hAnsi="Arial" w:cs="Arial"/>
                <w:b/>
                <w:sz w:val="22"/>
                <w:szCs w:val="22"/>
              </w:rPr>
            </w:pPr>
            <w:r w:rsidRPr="00D0495D">
              <w:rPr>
                <w:rFonts w:ascii="Arial" w:hAnsi="Arial" w:cs="Arial"/>
                <w:b/>
                <w:sz w:val="22"/>
                <w:szCs w:val="22"/>
              </w:rPr>
              <w:t>+60 days</w:t>
            </w:r>
          </w:p>
        </w:tc>
        <w:tc>
          <w:tcPr>
            <w:tcW w:w="1886" w:type="dxa"/>
            <w:shd w:val="clear" w:color="auto" w:fill="FFF2CC"/>
          </w:tcPr>
          <w:p w:rsidR="00462305" w:rsidRPr="00D0495D" w:rsidRDefault="00432810" w:rsidP="00120AC9">
            <w:pPr>
              <w:tabs>
                <w:tab w:val="left" w:pos="180"/>
              </w:tabs>
              <w:spacing w:line="360" w:lineRule="auto"/>
              <w:jc w:val="both"/>
              <w:rPr>
                <w:rFonts w:ascii="Arial" w:hAnsi="Arial" w:cs="Arial"/>
                <w:b/>
                <w:sz w:val="22"/>
                <w:szCs w:val="22"/>
              </w:rPr>
            </w:pPr>
            <w:r w:rsidRPr="00D0495D">
              <w:rPr>
                <w:rFonts w:ascii="Arial" w:hAnsi="Arial" w:cs="Arial"/>
                <w:b/>
                <w:sz w:val="22"/>
                <w:szCs w:val="22"/>
              </w:rPr>
              <w:t>+90 days</w:t>
            </w:r>
          </w:p>
        </w:tc>
        <w:tc>
          <w:tcPr>
            <w:tcW w:w="1887" w:type="dxa"/>
            <w:shd w:val="clear" w:color="auto" w:fill="FFF2CC"/>
          </w:tcPr>
          <w:p w:rsidR="00462305" w:rsidRPr="00D0495D" w:rsidRDefault="00432810" w:rsidP="00120AC9">
            <w:pPr>
              <w:tabs>
                <w:tab w:val="left" w:pos="180"/>
              </w:tabs>
              <w:spacing w:line="360" w:lineRule="auto"/>
              <w:jc w:val="both"/>
              <w:rPr>
                <w:rFonts w:ascii="Arial" w:hAnsi="Arial" w:cs="Arial"/>
                <w:b/>
                <w:sz w:val="22"/>
                <w:szCs w:val="22"/>
              </w:rPr>
            </w:pPr>
            <w:r w:rsidRPr="00D0495D">
              <w:rPr>
                <w:rFonts w:ascii="Arial" w:hAnsi="Arial" w:cs="Arial"/>
                <w:b/>
                <w:sz w:val="22"/>
                <w:szCs w:val="22"/>
              </w:rPr>
              <w:t>+120 days</w:t>
            </w:r>
          </w:p>
        </w:tc>
        <w:tc>
          <w:tcPr>
            <w:tcW w:w="2140" w:type="dxa"/>
            <w:shd w:val="clear" w:color="auto" w:fill="FFF2CC"/>
          </w:tcPr>
          <w:p w:rsidR="00462305" w:rsidRPr="00D0495D" w:rsidRDefault="00432810" w:rsidP="00120AC9">
            <w:pPr>
              <w:tabs>
                <w:tab w:val="left" w:pos="180"/>
              </w:tabs>
              <w:spacing w:line="360" w:lineRule="auto"/>
              <w:jc w:val="both"/>
              <w:rPr>
                <w:rFonts w:ascii="Arial" w:hAnsi="Arial" w:cs="Arial"/>
                <w:b/>
                <w:sz w:val="22"/>
                <w:szCs w:val="22"/>
              </w:rPr>
            </w:pPr>
            <w:r w:rsidRPr="00D0495D">
              <w:rPr>
                <w:rFonts w:ascii="Arial" w:hAnsi="Arial" w:cs="Arial"/>
                <w:b/>
                <w:sz w:val="22"/>
                <w:szCs w:val="22"/>
              </w:rPr>
              <w:t>TOTAL</w:t>
            </w:r>
          </w:p>
        </w:tc>
      </w:tr>
      <w:tr w:rsidR="00432810" w:rsidRPr="00D0495D" w:rsidTr="00120AC9">
        <w:tc>
          <w:tcPr>
            <w:tcW w:w="1806" w:type="dxa"/>
            <w:shd w:val="clear" w:color="auto" w:fill="auto"/>
          </w:tcPr>
          <w:p w:rsidR="00432810" w:rsidRPr="00D0495D" w:rsidRDefault="00432810" w:rsidP="00120AC9">
            <w:pPr>
              <w:tabs>
                <w:tab w:val="left" w:pos="180"/>
              </w:tabs>
              <w:spacing w:line="360" w:lineRule="auto"/>
              <w:jc w:val="both"/>
              <w:rPr>
                <w:rFonts w:ascii="Arial" w:hAnsi="Arial" w:cs="Arial"/>
                <w:sz w:val="22"/>
                <w:szCs w:val="22"/>
              </w:rPr>
            </w:pPr>
            <w:r w:rsidRPr="00D0495D">
              <w:rPr>
                <w:rFonts w:ascii="Arial" w:hAnsi="Arial" w:cs="Arial"/>
                <w:sz w:val="22"/>
                <w:szCs w:val="22"/>
              </w:rPr>
              <w:t>-24</w:t>
            </w:r>
            <w:r w:rsidR="00705535">
              <w:rPr>
                <w:rFonts w:ascii="Arial" w:hAnsi="Arial" w:cs="Arial"/>
                <w:sz w:val="22"/>
                <w:szCs w:val="22"/>
              </w:rPr>
              <w:t xml:space="preserve"> </w:t>
            </w:r>
            <w:r w:rsidRPr="00D0495D">
              <w:rPr>
                <w:rFonts w:ascii="Arial" w:hAnsi="Arial" w:cs="Arial"/>
                <w:sz w:val="22"/>
                <w:szCs w:val="22"/>
              </w:rPr>
              <w:t>514 125,63</w:t>
            </w:r>
          </w:p>
        </w:tc>
        <w:tc>
          <w:tcPr>
            <w:tcW w:w="1886" w:type="dxa"/>
            <w:shd w:val="clear" w:color="auto" w:fill="auto"/>
          </w:tcPr>
          <w:p w:rsidR="00432810" w:rsidRPr="00D0495D" w:rsidRDefault="00432810" w:rsidP="00120AC9">
            <w:pPr>
              <w:tabs>
                <w:tab w:val="left" w:pos="180"/>
              </w:tabs>
              <w:spacing w:line="360" w:lineRule="auto"/>
              <w:jc w:val="both"/>
              <w:rPr>
                <w:rFonts w:ascii="Arial" w:hAnsi="Arial" w:cs="Arial"/>
                <w:sz w:val="22"/>
                <w:szCs w:val="22"/>
              </w:rPr>
            </w:pPr>
            <w:r w:rsidRPr="00D0495D">
              <w:rPr>
                <w:rFonts w:ascii="Arial" w:hAnsi="Arial" w:cs="Arial"/>
                <w:sz w:val="22"/>
                <w:szCs w:val="22"/>
              </w:rPr>
              <w:t>-26 371 402,36</w:t>
            </w:r>
          </w:p>
        </w:tc>
        <w:tc>
          <w:tcPr>
            <w:tcW w:w="1886" w:type="dxa"/>
            <w:shd w:val="clear" w:color="auto" w:fill="auto"/>
          </w:tcPr>
          <w:p w:rsidR="00432810" w:rsidRPr="00D0495D" w:rsidRDefault="00432810" w:rsidP="00120AC9">
            <w:pPr>
              <w:tabs>
                <w:tab w:val="left" w:pos="180"/>
              </w:tabs>
              <w:spacing w:line="360" w:lineRule="auto"/>
              <w:jc w:val="both"/>
              <w:rPr>
                <w:rFonts w:ascii="Arial" w:hAnsi="Arial" w:cs="Arial"/>
                <w:sz w:val="22"/>
                <w:szCs w:val="22"/>
              </w:rPr>
            </w:pPr>
            <w:r w:rsidRPr="00D0495D">
              <w:rPr>
                <w:rFonts w:ascii="Arial" w:hAnsi="Arial" w:cs="Arial"/>
                <w:sz w:val="22"/>
                <w:szCs w:val="22"/>
              </w:rPr>
              <w:t>-26 803 607,04</w:t>
            </w:r>
          </w:p>
        </w:tc>
        <w:tc>
          <w:tcPr>
            <w:tcW w:w="1887" w:type="dxa"/>
            <w:shd w:val="clear" w:color="auto" w:fill="auto"/>
          </w:tcPr>
          <w:p w:rsidR="00432810" w:rsidRPr="00D0495D" w:rsidRDefault="00432810" w:rsidP="00120AC9">
            <w:pPr>
              <w:tabs>
                <w:tab w:val="left" w:pos="180"/>
              </w:tabs>
              <w:spacing w:line="360" w:lineRule="auto"/>
              <w:jc w:val="both"/>
              <w:rPr>
                <w:rFonts w:ascii="Arial" w:hAnsi="Arial" w:cs="Arial"/>
                <w:sz w:val="22"/>
                <w:szCs w:val="22"/>
              </w:rPr>
            </w:pPr>
            <w:r w:rsidRPr="00D0495D">
              <w:rPr>
                <w:rFonts w:ascii="Arial" w:hAnsi="Arial" w:cs="Arial"/>
                <w:sz w:val="22"/>
                <w:szCs w:val="22"/>
              </w:rPr>
              <w:t>-51 586 293,58</w:t>
            </w:r>
          </w:p>
        </w:tc>
        <w:tc>
          <w:tcPr>
            <w:tcW w:w="2140" w:type="dxa"/>
            <w:shd w:val="clear" w:color="auto" w:fill="auto"/>
          </w:tcPr>
          <w:p w:rsidR="00432810" w:rsidRPr="00D0495D" w:rsidRDefault="00432810" w:rsidP="00120AC9">
            <w:pPr>
              <w:tabs>
                <w:tab w:val="left" w:pos="180"/>
              </w:tabs>
              <w:spacing w:line="360" w:lineRule="auto"/>
              <w:jc w:val="both"/>
              <w:rPr>
                <w:rFonts w:ascii="Arial" w:hAnsi="Arial" w:cs="Arial"/>
                <w:sz w:val="22"/>
                <w:szCs w:val="22"/>
              </w:rPr>
            </w:pPr>
            <w:r w:rsidRPr="00D0495D">
              <w:rPr>
                <w:rFonts w:ascii="Arial" w:hAnsi="Arial" w:cs="Arial"/>
                <w:sz w:val="22"/>
                <w:szCs w:val="22"/>
              </w:rPr>
              <w:t>-129 275 428,61</w:t>
            </w:r>
          </w:p>
        </w:tc>
      </w:tr>
    </w:tbl>
    <w:p w:rsidR="00462305" w:rsidRDefault="00462305" w:rsidP="00462305">
      <w:pPr>
        <w:tabs>
          <w:tab w:val="left" w:pos="180"/>
        </w:tabs>
        <w:spacing w:line="360" w:lineRule="auto"/>
        <w:ind w:left="142" w:hanging="142"/>
        <w:jc w:val="both"/>
        <w:rPr>
          <w:rFonts w:ascii="Arial" w:hAnsi="Arial" w:cs="Arial"/>
          <w:sz w:val="22"/>
          <w:szCs w:val="22"/>
        </w:rPr>
      </w:pPr>
    </w:p>
    <w:p w:rsidR="00A53AB3" w:rsidRDefault="00A53AB3" w:rsidP="00DD4211">
      <w:pPr>
        <w:pBdr>
          <w:top w:val="nil"/>
          <w:left w:val="nil"/>
          <w:bottom w:val="nil"/>
          <w:right w:val="nil"/>
          <w:between w:val="nil"/>
        </w:pBdr>
        <w:rPr>
          <w:rFonts w:ascii="Arial" w:eastAsia="Calibri" w:hAnsi="Arial" w:cs="Arial"/>
          <w:b/>
          <w:sz w:val="24"/>
          <w:szCs w:val="24"/>
          <w:lang w:val="de-DE"/>
        </w:rPr>
      </w:pPr>
    </w:p>
    <w:p w:rsidR="00DD4211" w:rsidRPr="002F4F72" w:rsidRDefault="00DD4211" w:rsidP="002F4F72">
      <w:pPr>
        <w:pBdr>
          <w:top w:val="nil"/>
          <w:left w:val="nil"/>
          <w:bottom w:val="nil"/>
          <w:right w:val="nil"/>
          <w:between w:val="nil"/>
        </w:pBdr>
        <w:rPr>
          <w:rFonts w:ascii="Arial" w:eastAsia="Calibri" w:hAnsi="Arial" w:cs="Arial"/>
          <w:b/>
          <w:sz w:val="24"/>
          <w:szCs w:val="24"/>
          <w:lang w:val="de-DE"/>
        </w:rPr>
      </w:pPr>
    </w:p>
    <w:p w:rsidR="002F4F72" w:rsidRDefault="002F4F72" w:rsidP="00DD4211">
      <w:pPr>
        <w:pBdr>
          <w:top w:val="nil"/>
          <w:left w:val="nil"/>
          <w:bottom w:val="nil"/>
          <w:right w:val="nil"/>
          <w:between w:val="nil"/>
        </w:pBdr>
        <w:rPr>
          <w:rFonts w:ascii="Arial" w:eastAsia="Calibri" w:hAnsi="Arial" w:cs="Arial"/>
          <w:b/>
          <w:sz w:val="24"/>
          <w:szCs w:val="24"/>
          <w:lang w:val="de-DE"/>
        </w:rPr>
      </w:pPr>
    </w:p>
    <w:p w:rsidR="002F4F72" w:rsidRDefault="002F4F72" w:rsidP="00DD4211">
      <w:pPr>
        <w:pBdr>
          <w:top w:val="nil"/>
          <w:left w:val="nil"/>
          <w:bottom w:val="nil"/>
          <w:right w:val="nil"/>
          <w:between w:val="nil"/>
        </w:pBdr>
        <w:rPr>
          <w:rFonts w:ascii="Arial" w:eastAsia="Calibri" w:hAnsi="Arial" w:cs="Arial"/>
          <w:b/>
          <w:sz w:val="24"/>
          <w:szCs w:val="24"/>
          <w:lang w:val="de-DE"/>
        </w:rPr>
      </w:pPr>
    </w:p>
    <w:p w:rsidR="002F4F72" w:rsidRDefault="002F4F72" w:rsidP="00DD4211">
      <w:pPr>
        <w:pBdr>
          <w:top w:val="nil"/>
          <w:left w:val="nil"/>
          <w:bottom w:val="nil"/>
          <w:right w:val="nil"/>
          <w:between w:val="nil"/>
        </w:pBdr>
        <w:rPr>
          <w:rFonts w:ascii="Arial" w:eastAsia="Calibri" w:hAnsi="Arial" w:cs="Arial"/>
          <w:b/>
          <w:sz w:val="24"/>
          <w:szCs w:val="24"/>
          <w:lang w:val="de-DE"/>
        </w:rPr>
      </w:pPr>
    </w:p>
    <w:p w:rsidR="00DD4211" w:rsidRPr="00B42E07" w:rsidRDefault="00DD4211" w:rsidP="00DD4211">
      <w:pPr>
        <w:pBdr>
          <w:top w:val="nil"/>
          <w:left w:val="nil"/>
          <w:bottom w:val="nil"/>
          <w:right w:val="nil"/>
          <w:between w:val="nil"/>
        </w:pBdr>
        <w:rPr>
          <w:rFonts w:ascii="Arial" w:eastAsia="Calibri" w:hAnsi="Arial" w:cs="Arial"/>
          <w:b/>
          <w:sz w:val="24"/>
          <w:szCs w:val="24"/>
          <w:lang w:val="de-DE"/>
        </w:rPr>
      </w:pPr>
      <w:r w:rsidRPr="00B42E07">
        <w:rPr>
          <w:rFonts w:ascii="Arial" w:eastAsia="Calibri" w:hAnsi="Arial" w:cs="Arial"/>
          <w:b/>
          <w:sz w:val="24"/>
          <w:szCs w:val="24"/>
          <w:lang w:val="de-DE"/>
        </w:rPr>
        <w:t xml:space="preserve">MS. STELLA NDABENI-ABRAHAMS, MP </w:t>
      </w:r>
    </w:p>
    <w:p w:rsidR="00DD4211" w:rsidRPr="00B42E07" w:rsidRDefault="00DD4211" w:rsidP="00DD4211">
      <w:pPr>
        <w:pBdr>
          <w:top w:val="nil"/>
          <w:left w:val="nil"/>
          <w:bottom w:val="nil"/>
          <w:right w:val="nil"/>
          <w:between w:val="nil"/>
        </w:pBdr>
        <w:rPr>
          <w:rFonts w:ascii="Arial" w:eastAsia="Calibri" w:hAnsi="Arial" w:cs="Arial"/>
          <w:b/>
          <w:sz w:val="24"/>
          <w:szCs w:val="24"/>
          <w:lang w:val="de-DE"/>
        </w:rPr>
      </w:pPr>
      <w:r w:rsidRPr="00B42E07">
        <w:rPr>
          <w:rFonts w:ascii="Arial" w:eastAsia="Calibri" w:hAnsi="Arial" w:cs="Arial"/>
          <w:b/>
          <w:sz w:val="24"/>
          <w:szCs w:val="24"/>
          <w:lang w:val="de-DE"/>
        </w:rPr>
        <w:t>MINISTER OF COMMUNICATIONS AND DIGITAL TECHNOLOGIES</w:t>
      </w:r>
    </w:p>
    <w:p w:rsidR="00DD4211" w:rsidRPr="00B42E07" w:rsidRDefault="00DD4211" w:rsidP="00DD4211">
      <w:pPr>
        <w:ind w:left="720" w:hanging="720"/>
        <w:rPr>
          <w:rFonts w:ascii="Arial" w:hAnsi="Arial" w:cs="Arial"/>
          <w:b/>
          <w:sz w:val="24"/>
          <w:szCs w:val="24"/>
        </w:rPr>
      </w:pPr>
    </w:p>
    <w:p w:rsidR="00DD4211" w:rsidRPr="00B42E07" w:rsidRDefault="00DD4211" w:rsidP="00DD4211">
      <w:pPr>
        <w:ind w:left="720" w:hanging="720"/>
        <w:rPr>
          <w:rFonts w:ascii="Arial" w:hAnsi="Arial" w:cs="Arial"/>
          <w:b/>
          <w:sz w:val="24"/>
          <w:szCs w:val="24"/>
        </w:rPr>
      </w:pPr>
    </w:p>
    <w:p w:rsidR="00DD4211" w:rsidRPr="00265AA4" w:rsidRDefault="00DD4211" w:rsidP="00DD4211">
      <w:pPr>
        <w:spacing w:line="360" w:lineRule="auto"/>
        <w:jc w:val="both"/>
        <w:rPr>
          <w:rFonts w:ascii="Arial" w:eastAsia="Calibri" w:hAnsi="Arial" w:cs="Arial"/>
          <w:color w:val="000000"/>
          <w:sz w:val="24"/>
          <w:szCs w:val="24"/>
          <w:lang w:eastAsia="en-ZA"/>
        </w:rPr>
      </w:pPr>
    </w:p>
    <w:p w:rsidR="00D0495D" w:rsidRPr="00D0495D" w:rsidRDefault="00D0495D" w:rsidP="00462305">
      <w:pPr>
        <w:tabs>
          <w:tab w:val="left" w:pos="180"/>
        </w:tabs>
        <w:spacing w:line="360" w:lineRule="auto"/>
        <w:ind w:left="142" w:hanging="142"/>
        <w:jc w:val="both"/>
        <w:rPr>
          <w:rFonts w:ascii="Arial" w:hAnsi="Arial" w:cs="Arial"/>
          <w:sz w:val="22"/>
          <w:szCs w:val="22"/>
        </w:rPr>
      </w:pPr>
    </w:p>
    <w:sectPr w:rsidR="00D0495D" w:rsidRPr="00D0495D" w:rsidSect="00A53AB3">
      <w:headerReference w:type="even" r:id="rId8"/>
      <w:headerReference w:type="default" r:id="rId9"/>
      <w:footerReference w:type="default" r:id="rId10"/>
      <w:footerReference w:type="first" r:id="rId11"/>
      <w:pgSz w:w="12240" w:h="15840"/>
      <w:pgMar w:top="1276"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E9A" w:rsidRDefault="003F7E9A">
      <w:r>
        <w:separator/>
      </w:r>
    </w:p>
  </w:endnote>
  <w:endnote w:type="continuationSeparator" w:id="0">
    <w:p w:rsidR="003F7E9A" w:rsidRDefault="003F7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11" w:rsidRPr="00DD4211" w:rsidRDefault="00DD4211" w:rsidP="00DD4211">
    <w:pPr>
      <w:pStyle w:val="Footer"/>
      <w:rPr>
        <w:rFonts w:ascii="Arial Nova" w:hAnsi="Arial Nova"/>
        <w:lang w:val="en-ZA"/>
      </w:rPr>
    </w:pPr>
    <w:r w:rsidRPr="00DD4211">
      <w:rPr>
        <w:rFonts w:ascii="Arial Nova" w:hAnsi="Arial Nova"/>
        <w:lang w:val="en-ZA"/>
      </w:rPr>
      <w:t>PQ 317</w:t>
    </w:r>
    <w:r>
      <w:rPr>
        <w:rFonts w:ascii="Arial Nova" w:hAnsi="Arial Nova"/>
        <w:lang w:val="en-ZA"/>
      </w:rPr>
      <w:t xml:space="preserve">: Mr C MacKenzie (DA) to ask the Minister of Communications and Digital Technologies </w:t>
    </w:r>
  </w:p>
  <w:p w:rsidR="00DD4211" w:rsidRDefault="00DD42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11" w:rsidRPr="00DD4211" w:rsidRDefault="00DD4211">
    <w:pPr>
      <w:pStyle w:val="Footer"/>
      <w:rPr>
        <w:rFonts w:ascii="Arial Nova" w:hAnsi="Arial Nova"/>
        <w:lang w:val="en-ZA"/>
      </w:rPr>
    </w:pPr>
    <w:r w:rsidRPr="00DD4211">
      <w:rPr>
        <w:rFonts w:ascii="Arial Nova" w:hAnsi="Arial Nova"/>
        <w:lang w:val="en-ZA"/>
      </w:rPr>
      <w:t>PQ 317</w:t>
    </w:r>
    <w:r>
      <w:rPr>
        <w:rFonts w:ascii="Arial Nova" w:hAnsi="Arial Nova"/>
        <w:lang w:val="en-ZA"/>
      </w:rPr>
      <w:t xml:space="preserve">: Mr C MacKenzie (DA) to ask the Minister of Communications and Digital Technologies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E9A" w:rsidRDefault="003F7E9A">
      <w:r>
        <w:separator/>
      </w:r>
    </w:p>
  </w:footnote>
  <w:footnote w:type="continuationSeparator" w:id="0">
    <w:p w:rsidR="003F7E9A" w:rsidRDefault="003F7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7D74F2" w:rsidP="005613B5">
    <w:pPr>
      <w:pStyle w:val="Header"/>
      <w:framePr w:wrap="around" w:vAnchor="text" w:hAnchor="margin" w:xAlign="right" w:y="1"/>
      <w:rPr>
        <w:rStyle w:val="PageNumber"/>
      </w:rPr>
    </w:pPr>
    <w:r>
      <w:rPr>
        <w:rStyle w:val="PageNumber"/>
      </w:rPr>
      <w:fldChar w:fldCharType="begin"/>
    </w:r>
    <w:r w:rsidR="0004029F">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7">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591A11F2"/>
    <w:multiLevelType w:val="hybridMultilevel"/>
    <w:tmpl w:val="E5E066E4"/>
    <w:lvl w:ilvl="0" w:tplc="F512331A">
      <w:start w:val="1"/>
      <w:numFmt w:val="lowerLetter"/>
      <w:lvlText w:val="(%1)"/>
      <w:lvlJc w:val="left"/>
      <w:pPr>
        <w:ind w:left="1980" w:hanging="14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
  </w:num>
  <w:num w:numId="5">
    <w:abstractNumId w:val="2"/>
  </w:num>
  <w:num w:numId="6">
    <w:abstractNumId w:val="13"/>
  </w:num>
  <w:num w:numId="7">
    <w:abstractNumId w:val="11"/>
  </w:num>
  <w:num w:numId="8">
    <w:abstractNumId w:val="8"/>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4"/>
  </w:num>
  <w:num w:numId="14">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42E9"/>
    <w:rsid w:val="00045960"/>
    <w:rsid w:val="000464EA"/>
    <w:rsid w:val="00052A2F"/>
    <w:rsid w:val="00053577"/>
    <w:rsid w:val="0005503E"/>
    <w:rsid w:val="00055870"/>
    <w:rsid w:val="00061B0B"/>
    <w:rsid w:val="00065548"/>
    <w:rsid w:val="00070946"/>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2E14"/>
    <w:rsid w:val="000F3AC8"/>
    <w:rsid w:val="0010096B"/>
    <w:rsid w:val="00120AC9"/>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48D4"/>
    <w:rsid w:val="001C722C"/>
    <w:rsid w:val="001C7AD4"/>
    <w:rsid w:val="001D2916"/>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5B8"/>
    <w:rsid w:val="00265AA4"/>
    <w:rsid w:val="00272F92"/>
    <w:rsid w:val="00276E53"/>
    <w:rsid w:val="00280060"/>
    <w:rsid w:val="002805D6"/>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2348"/>
    <w:rsid w:val="002F4F72"/>
    <w:rsid w:val="002F6BB2"/>
    <w:rsid w:val="003002D0"/>
    <w:rsid w:val="00302B27"/>
    <w:rsid w:val="00306257"/>
    <w:rsid w:val="00307E5C"/>
    <w:rsid w:val="00314DF1"/>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3F83"/>
    <w:rsid w:val="003C42A9"/>
    <w:rsid w:val="003C69B9"/>
    <w:rsid w:val="003D4D5E"/>
    <w:rsid w:val="003D6944"/>
    <w:rsid w:val="003E0412"/>
    <w:rsid w:val="003E16BF"/>
    <w:rsid w:val="003F7E9A"/>
    <w:rsid w:val="00402865"/>
    <w:rsid w:val="00405C17"/>
    <w:rsid w:val="004063D9"/>
    <w:rsid w:val="0041438D"/>
    <w:rsid w:val="004143ED"/>
    <w:rsid w:val="00423429"/>
    <w:rsid w:val="00432810"/>
    <w:rsid w:val="00437B82"/>
    <w:rsid w:val="0045305C"/>
    <w:rsid w:val="00453B28"/>
    <w:rsid w:val="00462305"/>
    <w:rsid w:val="0046469E"/>
    <w:rsid w:val="00467EA6"/>
    <w:rsid w:val="004715FB"/>
    <w:rsid w:val="00472430"/>
    <w:rsid w:val="00480C3E"/>
    <w:rsid w:val="0048567C"/>
    <w:rsid w:val="004941B0"/>
    <w:rsid w:val="004964B9"/>
    <w:rsid w:val="00497E51"/>
    <w:rsid w:val="004B1BEF"/>
    <w:rsid w:val="004C0606"/>
    <w:rsid w:val="004C58F4"/>
    <w:rsid w:val="004E3FF2"/>
    <w:rsid w:val="004E65E3"/>
    <w:rsid w:val="00500640"/>
    <w:rsid w:val="0051065A"/>
    <w:rsid w:val="00520940"/>
    <w:rsid w:val="00527792"/>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7091"/>
    <w:rsid w:val="0062270E"/>
    <w:rsid w:val="00637E4F"/>
    <w:rsid w:val="00641B61"/>
    <w:rsid w:val="00644D08"/>
    <w:rsid w:val="00645988"/>
    <w:rsid w:val="00650667"/>
    <w:rsid w:val="00662F7C"/>
    <w:rsid w:val="0066619F"/>
    <w:rsid w:val="00667DA9"/>
    <w:rsid w:val="0067179D"/>
    <w:rsid w:val="006830A0"/>
    <w:rsid w:val="0069528A"/>
    <w:rsid w:val="006A0B01"/>
    <w:rsid w:val="006A4958"/>
    <w:rsid w:val="006A4D0B"/>
    <w:rsid w:val="006A6BC9"/>
    <w:rsid w:val="006B02A5"/>
    <w:rsid w:val="006B383B"/>
    <w:rsid w:val="006C090A"/>
    <w:rsid w:val="006C25E7"/>
    <w:rsid w:val="006C595F"/>
    <w:rsid w:val="006D28DB"/>
    <w:rsid w:val="006D6C78"/>
    <w:rsid w:val="006D6DC1"/>
    <w:rsid w:val="006E7144"/>
    <w:rsid w:val="006F243A"/>
    <w:rsid w:val="006F65F8"/>
    <w:rsid w:val="00701519"/>
    <w:rsid w:val="00705535"/>
    <w:rsid w:val="00714768"/>
    <w:rsid w:val="0071742C"/>
    <w:rsid w:val="00720EB8"/>
    <w:rsid w:val="00725F73"/>
    <w:rsid w:val="007305C8"/>
    <w:rsid w:val="007401A4"/>
    <w:rsid w:val="007411B5"/>
    <w:rsid w:val="00742657"/>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758"/>
    <w:rsid w:val="007B3CA2"/>
    <w:rsid w:val="007B46C2"/>
    <w:rsid w:val="007C5C0F"/>
    <w:rsid w:val="007C681A"/>
    <w:rsid w:val="007C69E4"/>
    <w:rsid w:val="007C6FA1"/>
    <w:rsid w:val="007D74F2"/>
    <w:rsid w:val="007E403C"/>
    <w:rsid w:val="007E50D8"/>
    <w:rsid w:val="007E64A8"/>
    <w:rsid w:val="00801B08"/>
    <w:rsid w:val="00811AC1"/>
    <w:rsid w:val="008130F3"/>
    <w:rsid w:val="00822FA5"/>
    <w:rsid w:val="0083450B"/>
    <w:rsid w:val="00836E2C"/>
    <w:rsid w:val="008467E6"/>
    <w:rsid w:val="00846861"/>
    <w:rsid w:val="0085168E"/>
    <w:rsid w:val="00855D0C"/>
    <w:rsid w:val="00872159"/>
    <w:rsid w:val="0087270B"/>
    <w:rsid w:val="0087359F"/>
    <w:rsid w:val="00883501"/>
    <w:rsid w:val="00884000"/>
    <w:rsid w:val="008844AE"/>
    <w:rsid w:val="008865A2"/>
    <w:rsid w:val="008871F4"/>
    <w:rsid w:val="008914BC"/>
    <w:rsid w:val="0089361A"/>
    <w:rsid w:val="00894377"/>
    <w:rsid w:val="008944D6"/>
    <w:rsid w:val="008B6F97"/>
    <w:rsid w:val="008D117F"/>
    <w:rsid w:val="008D614A"/>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17A90"/>
    <w:rsid w:val="00930938"/>
    <w:rsid w:val="009313C9"/>
    <w:rsid w:val="009317AD"/>
    <w:rsid w:val="0094143D"/>
    <w:rsid w:val="00945395"/>
    <w:rsid w:val="00946D78"/>
    <w:rsid w:val="00951E8C"/>
    <w:rsid w:val="00957CAA"/>
    <w:rsid w:val="0096048C"/>
    <w:rsid w:val="00973CE2"/>
    <w:rsid w:val="0097435C"/>
    <w:rsid w:val="009751C0"/>
    <w:rsid w:val="009752B6"/>
    <w:rsid w:val="00975379"/>
    <w:rsid w:val="00991862"/>
    <w:rsid w:val="00993D78"/>
    <w:rsid w:val="009A3C54"/>
    <w:rsid w:val="009B7B70"/>
    <w:rsid w:val="009C265C"/>
    <w:rsid w:val="009C5A3F"/>
    <w:rsid w:val="009D379F"/>
    <w:rsid w:val="009D5279"/>
    <w:rsid w:val="009D673A"/>
    <w:rsid w:val="009E0E61"/>
    <w:rsid w:val="009E736C"/>
    <w:rsid w:val="009F7692"/>
    <w:rsid w:val="00A03C58"/>
    <w:rsid w:val="00A12E51"/>
    <w:rsid w:val="00A13F57"/>
    <w:rsid w:val="00A20479"/>
    <w:rsid w:val="00A23D3D"/>
    <w:rsid w:val="00A25727"/>
    <w:rsid w:val="00A35472"/>
    <w:rsid w:val="00A3686A"/>
    <w:rsid w:val="00A377FB"/>
    <w:rsid w:val="00A40C84"/>
    <w:rsid w:val="00A42190"/>
    <w:rsid w:val="00A438B1"/>
    <w:rsid w:val="00A44383"/>
    <w:rsid w:val="00A46BE9"/>
    <w:rsid w:val="00A47652"/>
    <w:rsid w:val="00A53AB3"/>
    <w:rsid w:val="00A57135"/>
    <w:rsid w:val="00A6067D"/>
    <w:rsid w:val="00A61316"/>
    <w:rsid w:val="00A64C33"/>
    <w:rsid w:val="00A70ED9"/>
    <w:rsid w:val="00A72742"/>
    <w:rsid w:val="00A73C8A"/>
    <w:rsid w:val="00A8327D"/>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725E"/>
    <w:rsid w:val="00BA452E"/>
    <w:rsid w:val="00BA5DAE"/>
    <w:rsid w:val="00BC416D"/>
    <w:rsid w:val="00BC56F0"/>
    <w:rsid w:val="00BD3607"/>
    <w:rsid w:val="00BE00C0"/>
    <w:rsid w:val="00BE220C"/>
    <w:rsid w:val="00BE2FC2"/>
    <w:rsid w:val="00BE41AF"/>
    <w:rsid w:val="00BE7E1A"/>
    <w:rsid w:val="00BF4D4E"/>
    <w:rsid w:val="00C03670"/>
    <w:rsid w:val="00C258DC"/>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5B79"/>
    <w:rsid w:val="00CE729B"/>
    <w:rsid w:val="00CF04D0"/>
    <w:rsid w:val="00CF4F98"/>
    <w:rsid w:val="00CF7023"/>
    <w:rsid w:val="00D04676"/>
    <w:rsid w:val="00D0495D"/>
    <w:rsid w:val="00D05733"/>
    <w:rsid w:val="00D152F2"/>
    <w:rsid w:val="00D23933"/>
    <w:rsid w:val="00D278B7"/>
    <w:rsid w:val="00D3324A"/>
    <w:rsid w:val="00D34632"/>
    <w:rsid w:val="00D351D9"/>
    <w:rsid w:val="00D3625E"/>
    <w:rsid w:val="00D3648A"/>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B5173"/>
    <w:rsid w:val="00DC03DF"/>
    <w:rsid w:val="00DC1241"/>
    <w:rsid w:val="00DC15FE"/>
    <w:rsid w:val="00DD1BB1"/>
    <w:rsid w:val="00DD4211"/>
    <w:rsid w:val="00DD55B8"/>
    <w:rsid w:val="00DE2B17"/>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1D6C"/>
    <w:rsid w:val="00E35BFA"/>
    <w:rsid w:val="00E409F8"/>
    <w:rsid w:val="00E431F6"/>
    <w:rsid w:val="00E47EC3"/>
    <w:rsid w:val="00E52B55"/>
    <w:rsid w:val="00E545D7"/>
    <w:rsid w:val="00E631DC"/>
    <w:rsid w:val="00E7172E"/>
    <w:rsid w:val="00E74F43"/>
    <w:rsid w:val="00E80054"/>
    <w:rsid w:val="00E81886"/>
    <w:rsid w:val="00E87F01"/>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2614"/>
    <w:rsid w:val="00F44355"/>
    <w:rsid w:val="00F45314"/>
    <w:rsid w:val="00F46850"/>
    <w:rsid w:val="00F51459"/>
    <w:rsid w:val="00F51A6F"/>
    <w:rsid w:val="00F55FAB"/>
    <w:rsid w:val="00F62A8B"/>
    <w:rsid w:val="00F7248C"/>
    <w:rsid w:val="00F73860"/>
    <w:rsid w:val="00F74559"/>
    <w:rsid w:val="00F86ACF"/>
    <w:rsid w:val="00F90890"/>
    <w:rsid w:val="00F924C2"/>
    <w:rsid w:val="00F92E02"/>
    <w:rsid w:val="00F939FE"/>
    <w:rsid w:val="00F9453D"/>
    <w:rsid w:val="00F96875"/>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s>
</file>

<file path=word/webSettings.xml><?xml version="1.0" encoding="utf-8"?>
<w:webSettings xmlns:r="http://schemas.openxmlformats.org/officeDocument/2006/relationships" xmlns:w="http://schemas.openxmlformats.org/wordprocessingml/2006/main">
  <w:divs>
    <w:div w:id="117796373">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2021-04-19T18:16:00Z</dcterms:created>
  <dcterms:modified xsi:type="dcterms:W3CDTF">2021-04-19T18:16:00Z</dcterms:modified>
</cp:coreProperties>
</file>