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23B8" w14:textId="77777777" w:rsidR="006D7B63" w:rsidRPr="000016F3" w:rsidRDefault="00CC256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06/03/2020</w:t>
      </w:r>
    </w:p>
    <w:p w14:paraId="27A40052" w14:textId="77777777" w:rsidR="006D7B63" w:rsidRPr="000016F3" w:rsidRDefault="00CC256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07/2020</w:t>
      </w:r>
    </w:p>
    <w:p w14:paraId="59ACFF49" w14:textId="77777777" w:rsidR="00D1689E" w:rsidRDefault="00CC2565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316.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5CCA87E2" w14:textId="77777777" w:rsidR="00953ABE" w:rsidRDefault="00CC2565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14:paraId="60CBC650" w14:textId="77777777" w:rsidR="00953ABE" w:rsidRDefault="00CC2565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vacancy rate for teachers in each (a) province and (b) grade for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Mathematics, (ii) Science, (iii) English Home Language, (iv) English First Additional Language and (v) other subjects as at the latest specified date for which information is available?                                                                                           </w:t>
      </w:r>
    </w:p>
    <w:p w14:paraId="0483C368" w14:textId="77777777" w:rsidR="006D7B63" w:rsidRDefault="00CC2565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4DEC262D" w14:textId="77777777" w:rsidR="00953ABE" w:rsidRDefault="00CC25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Information on vacancy rates per subject is currently not available at the national level as it is not routinely collected as part of the monitoring </w:t>
      </w:r>
      <w:proofErr w:type="spellStart"/>
      <w:r>
        <w:rPr>
          <w:rFonts w:ascii="Arial" w:eastAsia="Arial" w:hAnsi="Arial" w:cs="Arial"/>
          <w:sz w:val="24"/>
          <w:szCs w:val="24"/>
        </w:rPr>
        <w:t>framemeworks</w:t>
      </w:r>
      <w:proofErr w:type="spellEnd"/>
      <w:r>
        <w:rPr>
          <w:rFonts w:ascii="Arial" w:eastAsia="Arial" w:hAnsi="Arial" w:cs="Arial"/>
          <w:sz w:val="24"/>
          <w:szCs w:val="24"/>
        </w:rPr>
        <w:t>. The table below shows the overall vacancy rate per province as reported by the Provincial Education Departments at the end of September 2019. It is important to note that a vacancy as identified here does not imply that classes would be left without teachers, as substitute or temporary teachers would generally be appointed in such vacancies.</w:t>
      </w:r>
    </w:p>
    <w:tbl>
      <w:tblPr>
        <w:tblW w:w="7485" w:type="dxa"/>
        <w:tblCellSpacing w:w="8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374"/>
        <w:gridCol w:w="2623"/>
        <w:gridCol w:w="1444"/>
      </w:tblGrid>
      <w:tr w:rsidR="00953ABE" w14:paraId="6F10EFB6" w14:textId="77777777">
        <w:trPr>
          <w:trHeight w:val="260"/>
          <w:tblCellSpacing w:w="8" w:type="dxa"/>
        </w:trPr>
        <w:tc>
          <w:tcPr>
            <w:tcW w:w="142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7816B6E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3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3B03480F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Vacant Posts</w:t>
            </w:r>
          </w:p>
        </w:tc>
        <w:tc>
          <w:tcPr>
            <w:tcW w:w="250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7F02CE9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Number of Allocated Posts</w:t>
            </w:r>
          </w:p>
        </w:tc>
        <w:tc>
          <w:tcPr>
            <w:tcW w:w="136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3F7A8BC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Vacancy Rate</w:t>
            </w:r>
          </w:p>
        </w:tc>
      </w:tr>
      <w:tr w:rsidR="00953ABE" w14:paraId="516CED27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7C91AE4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Eastern Cape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9198DBE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5264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45FA809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55126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44BE3E68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9.5%</w:t>
            </w:r>
          </w:p>
        </w:tc>
      </w:tr>
      <w:tr w:rsidR="00953ABE" w14:paraId="1F8A94EE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5AD2D50C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Free State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5440C11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E8FD8CA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20782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F7CBDCF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4.1%</w:t>
            </w:r>
          </w:p>
        </w:tc>
      </w:tr>
      <w:tr w:rsidR="00953ABE" w14:paraId="78A50989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2802323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Gauteng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8D0C3CB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BF4008F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60027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AC66889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0.6%</w:t>
            </w:r>
          </w:p>
        </w:tc>
      </w:tr>
      <w:tr w:rsidR="00953ABE" w14:paraId="26C138C5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E6BCEB1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KwaZulu-Natal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38E55B4E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2729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51EC94AE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107413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C10ACC7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2.5%</w:t>
            </w:r>
          </w:p>
        </w:tc>
      </w:tr>
      <w:tr w:rsidR="00953ABE" w14:paraId="5011F13B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5DAB9563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1A8EDD2B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6957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5C78B2B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52208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332D494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13.3%</w:t>
            </w:r>
          </w:p>
        </w:tc>
      </w:tr>
      <w:tr w:rsidR="00953ABE" w14:paraId="64D8B6AE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5B603881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Mpumalanga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15649611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4EDDBE8D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34963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BE3FFCA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1.5%</w:t>
            </w:r>
          </w:p>
        </w:tc>
      </w:tr>
      <w:tr w:rsidR="00953ABE" w14:paraId="56E36042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8E52A4B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North West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3A946D77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B384F7C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30724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A4E3F68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1.4%</w:t>
            </w:r>
          </w:p>
        </w:tc>
      </w:tr>
      <w:tr w:rsidR="00953ABE" w14:paraId="2C883111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BF097E5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Northern Cape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80016D1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67815B0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10549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47E4B889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2.8%</w:t>
            </w:r>
          </w:p>
        </w:tc>
      </w:tr>
      <w:tr w:rsidR="00953ABE" w14:paraId="168C7923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FCF3615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Western Cape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4B5ACCD2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570849B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35651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89C12DC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4.1%</w:t>
            </w:r>
          </w:p>
        </w:tc>
      </w:tr>
      <w:tr w:rsidR="00953ABE" w14:paraId="1571673B" w14:textId="77777777">
        <w:trPr>
          <w:trHeight w:val="260"/>
          <w:tblCellSpacing w:w="8" w:type="dxa"/>
        </w:trPr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60FE6E5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4B1994FD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18883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F7597C9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407443</w:t>
            </w: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4D4CC6BF" w14:textId="77777777" w:rsidR="00953ABE" w:rsidRDefault="00CC2565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4.6%</w:t>
            </w:r>
          </w:p>
        </w:tc>
      </w:tr>
    </w:tbl>
    <w:p w14:paraId="3A91EDBE" w14:textId="77777777" w:rsidR="00953ABE" w:rsidRDefault="00CC256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B5A6B6B" w14:textId="77777777" w:rsidR="007266A4" w:rsidRDefault="00CC2565" w:rsidP="00E455F4">
      <w:pPr>
        <w:pageBreakBefore/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COMPILED BY:</w:t>
      </w:r>
    </w:p>
    <w:p w14:paraId="26D78FBC" w14:textId="77777777" w:rsidR="00E455F4" w:rsidRDefault="00E455F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p w14:paraId="36B1EB0D" w14:textId="77777777" w:rsidR="00E455F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/>
        </w:rPr>
        <w:drawing>
          <wp:inline distT="0" distB="0" distL="0" distR="0" wp14:anchorId="1C0923DF" wp14:editId="25B1F5C9">
            <wp:extent cx="1428949" cy="57158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13379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31DB3" w14:textId="77777777" w:rsidR="00E455F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MRS LIEZEL CAROLISSEN</w:t>
      </w:r>
    </w:p>
    <w:p w14:paraId="40E73CE9" w14:textId="77777777" w:rsidR="00E455F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DIRECTOR - EDUCATION HUMAN RESOURCE PLANNING, PROVISIONING AND MONITORING</w:t>
      </w:r>
    </w:p>
    <w:p w14:paraId="02188B2B" w14:textId="77777777" w:rsidR="007266A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DATE: </w:t>
      </w:r>
      <w:r>
        <w:rPr>
          <w:rFonts w:ascii="Arial" w:eastAsia="Calibri" w:hAnsi="Arial" w:cs="Arial"/>
          <w:noProof/>
        </w:rPr>
        <w:t>10/03/2020</w:t>
      </w:r>
    </w:p>
    <w:p w14:paraId="029F9FE8" w14:textId="77777777" w:rsidR="00E455F4" w:rsidRDefault="00E455F4" w:rsidP="00E455F4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</w:p>
    <w:p w14:paraId="40C62C00" w14:textId="77777777" w:rsidR="00E455F4" w:rsidRDefault="00CC2565" w:rsidP="00E455F4">
      <w:pPr>
        <w:spacing w:after="0" w:line="360" w:lineRule="atLeast"/>
        <w:jc w:val="both"/>
        <w:rPr>
          <w:rFonts w:ascii="Arial" w:hAnsi="Arial" w:cs="Arial"/>
          <w:b/>
        </w:rPr>
      </w:pPr>
      <w:r w:rsidRPr="00881A37">
        <w:rPr>
          <w:rFonts w:ascii="Arial" w:hAnsi="Arial" w:cs="Arial"/>
          <w:b/>
        </w:rPr>
        <w:t>OFFICIALS INVOLVED</w:t>
      </w:r>
    </w:p>
    <w:p w14:paraId="0D92C6A1" w14:textId="77777777" w:rsidR="00E455F4" w:rsidRDefault="00E455F4" w:rsidP="00E455F4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</w:p>
    <w:p w14:paraId="52DAB706" w14:textId="77777777" w:rsidR="00E455F4" w:rsidRDefault="00CC2565" w:rsidP="00E455F4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>QUESTION NO:</w:t>
      </w:r>
      <w:r w:rsidRPr="00E455F4">
        <w:rPr>
          <w:rFonts w:ascii="Arial" w:eastAsia="Calibri" w:hAnsi="Arial" w:cs="Arial"/>
          <w:b/>
        </w:rPr>
        <w:t xml:space="preserve"> </w:t>
      </w:r>
      <w:r w:rsidRPr="00E455F4">
        <w:rPr>
          <w:rFonts w:ascii="Arial" w:eastAsia="Calibri" w:hAnsi="Arial" w:cs="Arial"/>
          <w:b/>
          <w:noProof/>
        </w:rPr>
        <w:t>316.</w:t>
      </w:r>
      <w:r w:rsidRPr="00E455F4">
        <w:rPr>
          <w:rFonts w:ascii="Arial" w:eastAsia="Calibri" w:hAnsi="Arial" w:cs="Arial"/>
          <w:b/>
        </w:rPr>
        <w:t xml:space="preserve"> IS </w:t>
      </w:r>
      <w:r w:rsidRPr="00E455F4">
        <w:rPr>
          <w:rFonts w:ascii="Arial" w:eastAsia="Calibri" w:hAnsi="Arial" w:cs="Arial"/>
          <w:b/>
          <w:noProof/>
        </w:rPr>
        <w:t>APPROVED</w:t>
      </w:r>
    </w:p>
    <w:p w14:paraId="2BAC4549" w14:textId="77777777" w:rsidR="007266A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/>
        </w:rPr>
        <w:drawing>
          <wp:inline distT="0" distB="0" distL="0" distR="0" wp14:anchorId="372ED658" wp14:editId="1AE1BBE6">
            <wp:extent cx="1428949" cy="752580"/>
            <wp:effectExtent l="0" t="0" r="0" b="0"/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448451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ACEC6" w14:textId="77777777" w:rsidR="007266A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MR HM MWELI</w:t>
      </w:r>
    </w:p>
    <w:p w14:paraId="6D0B3FD1" w14:textId="77777777" w:rsidR="007266A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DIRECTOR-GENERAL</w:t>
      </w:r>
    </w:p>
    <w:p w14:paraId="639C367A" w14:textId="77777777" w:rsidR="007266A4" w:rsidRPr="00E455F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DATE: </w:t>
      </w:r>
      <w:r>
        <w:rPr>
          <w:rFonts w:ascii="Arial" w:eastAsia="Calibri" w:hAnsi="Arial" w:cs="Arial"/>
          <w:noProof/>
        </w:rPr>
        <w:t>11/03/2020</w:t>
      </w:r>
    </w:p>
    <w:p w14:paraId="7AE2C267" w14:textId="77777777" w:rsidR="00912139" w:rsidRDefault="00912139" w:rsidP="00912139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</w:p>
    <w:p w14:paraId="6848F2AF" w14:textId="77777777" w:rsidR="00912139" w:rsidRDefault="00CC2565" w:rsidP="00912139">
      <w:pPr>
        <w:spacing w:after="0" w:line="360" w:lineRule="atLeast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>QUESTION NO:</w:t>
      </w:r>
      <w:r w:rsidRPr="00E455F4">
        <w:rPr>
          <w:rFonts w:ascii="Arial" w:eastAsia="Calibri" w:hAnsi="Arial" w:cs="Arial"/>
          <w:b/>
        </w:rPr>
        <w:t xml:space="preserve"> </w:t>
      </w:r>
      <w:r w:rsidRPr="00E455F4">
        <w:rPr>
          <w:rFonts w:ascii="Arial" w:eastAsia="Calibri" w:hAnsi="Arial" w:cs="Arial"/>
          <w:b/>
          <w:noProof/>
        </w:rPr>
        <w:t>316.</w:t>
      </w:r>
      <w:r w:rsidRPr="00E455F4">
        <w:rPr>
          <w:rFonts w:ascii="Arial" w:eastAsia="Calibri" w:hAnsi="Arial" w:cs="Arial"/>
          <w:b/>
        </w:rPr>
        <w:t xml:space="preserve"> IS </w:t>
      </w:r>
      <w:r w:rsidR="00612F44">
        <w:rPr>
          <w:rFonts w:ascii="Arial" w:eastAsia="Calibri" w:hAnsi="Arial" w:cs="Arial"/>
          <w:b/>
          <w:noProof/>
        </w:rPr>
        <w:t>APPROVED</w:t>
      </w:r>
    </w:p>
    <w:p w14:paraId="51931AC9" w14:textId="77777777" w:rsidR="00912139" w:rsidRDefault="00CC2565" w:rsidP="00912139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/>
        </w:rPr>
        <w:drawing>
          <wp:inline distT="0" distB="0" distL="0" distR="0" wp14:anchorId="60F2166F" wp14:editId="42537CC9">
            <wp:extent cx="1400370" cy="809738"/>
            <wp:effectExtent l="0" t="0" r="0" b="0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392243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76A7D" w14:textId="77777777" w:rsidR="00912139" w:rsidRDefault="00CC2565" w:rsidP="00912139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DR MR MHAULE, MP</w:t>
      </w:r>
    </w:p>
    <w:p w14:paraId="673CEC3D" w14:textId="77777777" w:rsidR="00912139" w:rsidRDefault="00CC2565" w:rsidP="00912139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DEPUTY MINISTER</w:t>
      </w:r>
    </w:p>
    <w:p w14:paraId="273FCE28" w14:textId="77777777" w:rsidR="00912139" w:rsidRPr="00E455F4" w:rsidRDefault="00CC2565" w:rsidP="00912139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DATE: </w:t>
      </w:r>
      <w:r w:rsidR="00977311">
        <w:rPr>
          <w:rFonts w:ascii="Arial" w:eastAsia="Calibri" w:hAnsi="Arial" w:cs="Arial"/>
          <w:noProof/>
        </w:rPr>
        <w:t>11/03/2020</w:t>
      </w:r>
    </w:p>
    <w:p w14:paraId="55D4A0E2" w14:textId="77777777" w:rsidR="007266A4" w:rsidRDefault="007266A4" w:rsidP="00E455F4">
      <w:pPr>
        <w:spacing w:after="0" w:line="360" w:lineRule="atLeast"/>
        <w:jc w:val="both"/>
        <w:rPr>
          <w:rFonts w:ascii="Arial" w:eastAsia="Calibri" w:hAnsi="Arial" w:cs="Arial"/>
          <w:bCs/>
        </w:rPr>
      </w:pPr>
    </w:p>
    <w:p w14:paraId="592CDB76" w14:textId="77777777" w:rsidR="00E455F4" w:rsidRDefault="00CC2565" w:rsidP="00E455F4">
      <w:pPr>
        <w:spacing w:after="0" w:line="360" w:lineRule="atLeast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b/>
        </w:rPr>
        <w:t>QUESTION NO:</w:t>
      </w:r>
      <w:r w:rsidRPr="00E455F4">
        <w:rPr>
          <w:rFonts w:ascii="Arial" w:eastAsia="Calibri" w:hAnsi="Arial" w:cs="Arial"/>
          <w:b/>
        </w:rPr>
        <w:t xml:space="preserve"> </w:t>
      </w:r>
      <w:r w:rsidRPr="00E455F4">
        <w:rPr>
          <w:rFonts w:ascii="Arial" w:eastAsia="Calibri" w:hAnsi="Arial" w:cs="Arial"/>
          <w:b/>
          <w:noProof/>
        </w:rPr>
        <w:t>316.</w:t>
      </w:r>
      <w:r w:rsidRPr="00E455F4">
        <w:rPr>
          <w:rFonts w:ascii="Arial" w:eastAsia="Calibri" w:hAnsi="Arial" w:cs="Arial"/>
          <w:b/>
        </w:rPr>
        <w:t xml:space="preserve"> IS </w:t>
      </w:r>
      <w:r>
        <w:rPr>
          <w:rFonts w:ascii="Arial" w:eastAsia="Calibri" w:hAnsi="Arial" w:cs="Arial"/>
          <w:b/>
          <w:noProof/>
        </w:rPr>
        <w:t>APPROVED</w:t>
      </w:r>
    </w:p>
    <w:p w14:paraId="28EC2425" w14:textId="77777777" w:rsidR="007266A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E455F4">
        <w:rPr>
          <w:rFonts w:ascii="Arial" w:eastAsia="Calibri" w:hAnsi="Arial" w:cs="Arial"/>
          <w:noProof/>
          <w:lang w:val="en-US"/>
        </w:rPr>
        <w:drawing>
          <wp:inline distT="0" distB="0" distL="0" distR="0" wp14:anchorId="17E70A68" wp14:editId="1586F407">
            <wp:extent cx="1428949" cy="419159"/>
            <wp:effectExtent l="0" t="0" r="0" b="0"/>
            <wp:docPr id="100004" name="Picture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97172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4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376F6" w14:textId="77777777" w:rsidR="007266A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MRS AM MOTSHEKGA, MP</w:t>
      </w:r>
    </w:p>
    <w:p w14:paraId="7F6774D5" w14:textId="77777777" w:rsidR="007266A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t>MINISTER</w:t>
      </w:r>
    </w:p>
    <w:p w14:paraId="3EFA1BCC" w14:textId="77777777" w:rsidR="007266A4" w:rsidRPr="00E455F4" w:rsidRDefault="00CC2565" w:rsidP="00E455F4">
      <w:pPr>
        <w:spacing w:after="0" w:line="36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DATE: </w:t>
      </w:r>
      <w:r>
        <w:rPr>
          <w:rFonts w:ascii="Arial" w:eastAsia="Calibri" w:hAnsi="Arial" w:cs="Arial"/>
          <w:noProof/>
        </w:rPr>
        <w:t>12/03/2020</w:t>
      </w:r>
    </w:p>
    <w:sectPr w:rsidR="007266A4" w:rsidRPr="00E455F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71EC" w14:textId="77777777" w:rsidR="00B4554A" w:rsidRDefault="00B4554A">
      <w:pPr>
        <w:spacing w:after="0" w:line="240" w:lineRule="auto"/>
      </w:pPr>
      <w:r>
        <w:separator/>
      </w:r>
    </w:p>
  </w:endnote>
  <w:endnote w:type="continuationSeparator" w:id="0">
    <w:p w14:paraId="3F798F08" w14:textId="77777777" w:rsidR="00B4554A" w:rsidRDefault="00B4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2BDF" w14:textId="77777777" w:rsidR="00B4554A" w:rsidRDefault="00B4554A">
      <w:pPr>
        <w:spacing w:after="0" w:line="240" w:lineRule="auto"/>
      </w:pPr>
      <w:r>
        <w:separator/>
      </w:r>
    </w:p>
  </w:footnote>
  <w:footnote w:type="continuationSeparator" w:id="0">
    <w:p w14:paraId="141E27B7" w14:textId="77777777" w:rsidR="00B4554A" w:rsidRDefault="00B4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537B4" w14:textId="77777777" w:rsidR="007266A4" w:rsidRPr="000016F3" w:rsidRDefault="00CC256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0E56E05E" w14:textId="77777777" w:rsidR="007266A4" w:rsidRPr="000016F3" w:rsidRDefault="00CC256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35EA1FCF" w14:textId="77777777" w:rsidR="007266A4" w:rsidRDefault="00CC2565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316.</w:t>
    </w:r>
  </w:p>
  <w:p w14:paraId="71D321BC" w14:textId="77777777"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73C60D6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A7D0892C" w:tentative="1">
      <w:start w:val="1"/>
      <w:numFmt w:val="lowerLetter"/>
      <w:lvlText w:val="%2."/>
      <w:lvlJc w:val="left"/>
      <w:pPr>
        <w:ind w:left="1800" w:hanging="360"/>
      </w:pPr>
    </w:lvl>
    <w:lvl w:ilvl="2" w:tplc="E3BE71C4" w:tentative="1">
      <w:start w:val="1"/>
      <w:numFmt w:val="lowerRoman"/>
      <w:lvlText w:val="%3."/>
      <w:lvlJc w:val="right"/>
      <w:pPr>
        <w:ind w:left="2520" w:hanging="180"/>
      </w:pPr>
    </w:lvl>
    <w:lvl w:ilvl="3" w:tplc="011853AA" w:tentative="1">
      <w:start w:val="1"/>
      <w:numFmt w:val="decimal"/>
      <w:lvlText w:val="%4."/>
      <w:lvlJc w:val="left"/>
      <w:pPr>
        <w:ind w:left="3240" w:hanging="360"/>
      </w:pPr>
    </w:lvl>
    <w:lvl w:ilvl="4" w:tplc="3418DE1C" w:tentative="1">
      <w:start w:val="1"/>
      <w:numFmt w:val="lowerLetter"/>
      <w:lvlText w:val="%5."/>
      <w:lvlJc w:val="left"/>
      <w:pPr>
        <w:ind w:left="3960" w:hanging="360"/>
      </w:pPr>
    </w:lvl>
    <w:lvl w:ilvl="5" w:tplc="7A1E5E04" w:tentative="1">
      <w:start w:val="1"/>
      <w:numFmt w:val="lowerRoman"/>
      <w:lvlText w:val="%6."/>
      <w:lvlJc w:val="right"/>
      <w:pPr>
        <w:ind w:left="4680" w:hanging="180"/>
      </w:pPr>
    </w:lvl>
    <w:lvl w:ilvl="6" w:tplc="21F89508" w:tentative="1">
      <w:start w:val="1"/>
      <w:numFmt w:val="decimal"/>
      <w:lvlText w:val="%7."/>
      <w:lvlJc w:val="left"/>
      <w:pPr>
        <w:ind w:left="5400" w:hanging="360"/>
      </w:pPr>
    </w:lvl>
    <w:lvl w:ilvl="7" w:tplc="D2C2F55C" w:tentative="1">
      <w:start w:val="1"/>
      <w:numFmt w:val="lowerLetter"/>
      <w:lvlText w:val="%8."/>
      <w:lvlJc w:val="left"/>
      <w:pPr>
        <w:ind w:left="6120" w:hanging="360"/>
      </w:pPr>
    </w:lvl>
    <w:lvl w:ilvl="8" w:tplc="773832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8CAC21A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12128F78" w:tentative="1">
      <w:start w:val="1"/>
      <w:numFmt w:val="lowerLetter"/>
      <w:lvlText w:val="%2."/>
      <w:lvlJc w:val="left"/>
      <w:pPr>
        <w:ind w:left="1506" w:hanging="360"/>
      </w:pPr>
    </w:lvl>
    <w:lvl w:ilvl="2" w:tplc="89F4E4E6" w:tentative="1">
      <w:start w:val="1"/>
      <w:numFmt w:val="lowerRoman"/>
      <w:lvlText w:val="%3."/>
      <w:lvlJc w:val="right"/>
      <w:pPr>
        <w:ind w:left="2226" w:hanging="180"/>
      </w:pPr>
    </w:lvl>
    <w:lvl w:ilvl="3" w:tplc="E9BED784" w:tentative="1">
      <w:start w:val="1"/>
      <w:numFmt w:val="decimal"/>
      <w:lvlText w:val="%4."/>
      <w:lvlJc w:val="left"/>
      <w:pPr>
        <w:ind w:left="2946" w:hanging="360"/>
      </w:pPr>
    </w:lvl>
    <w:lvl w:ilvl="4" w:tplc="80642572" w:tentative="1">
      <w:start w:val="1"/>
      <w:numFmt w:val="lowerLetter"/>
      <w:lvlText w:val="%5."/>
      <w:lvlJc w:val="left"/>
      <w:pPr>
        <w:ind w:left="3666" w:hanging="360"/>
      </w:pPr>
    </w:lvl>
    <w:lvl w:ilvl="5" w:tplc="F8CAEC00" w:tentative="1">
      <w:start w:val="1"/>
      <w:numFmt w:val="lowerRoman"/>
      <w:lvlText w:val="%6."/>
      <w:lvlJc w:val="right"/>
      <w:pPr>
        <w:ind w:left="4386" w:hanging="180"/>
      </w:pPr>
    </w:lvl>
    <w:lvl w:ilvl="6" w:tplc="4D9A7EB8" w:tentative="1">
      <w:start w:val="1"/>
      <w:numFmt w:val="decimal"/>
      <w:lvlText w:val="%7."/>
      <w:lvlJc w:val="left"/>
      <w:pPr>
        <w:ind w:left="5106" w:hanging="360"/>
      </w:pPr>
    </w:lvl>
    <w:lvl w:ilvl="7" w:tplc="C1DA5008" w:tentative="1">
      <w:start w:val="1"/>
      <w:numFmt w:val="lowerLetter"/>
      <w:lvlText w:val="%8."/>
      <w:lvlJc w:val="left"/>
      <w:pPr>
        <w:ind w:left="5826" w:hanging="360"/>
      </w:pPr>
    </w:lvl>
    <w:lvl w:ilvl="8" w:tplc="A4409CF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50B9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3ABE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4554A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C2565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0311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9550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9D0E-7637-4991-B4F9-5BD3AEE3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Nikiwe Ncetezo</cp:lastModifiedBy>
  <cp:revision>2</cp:revision>
  <dcterms:created xsi:type="dcterms:W3CDTF">2020-04-16T15:30:00Z</dcterms:created>
  <dcterms:modified xsi:type="dcterms:W3CDTF">2020-04-16T15:30:00Z</dcterms:modified>
</cp:coreProperties>
</file>