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A2" w:rsidRPr="001508AF" w:rsidRDefault="00637DA2" w:rsidP="00637DA2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DA2" w:rsidRPr="001508AF" w:rsidRDefault="00637DA2" w:rsidP="00637DA2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637DA2" w:rsidRPr="001508AF" w:rsidRDefault="00637DA2" w:rsidP="00637DA2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637DA2" w:rsidRPr="001508AF" w:rsidRDefault="00637DA2" w:rsidP="00637DA2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37DA2" w:rsidRPr="001508AF" w:rsidRDefault="00637DA2" w:rsidP="00637DA2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37DA2" w:rsidRPr="001508AF" w:rsidRDefault="00637DA2" w:rsidP="00637DA2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637DA2" w:rsidRPr="001508AF" w:rsidRDefault="00637DA2" w:rsidP="00637DA2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637DA2" w:rsidRPr="001508AF" w:rsidRDefault="00637DA2" w:rsidP="00637DA2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37DA2" w:rsidRPr="001508AF" w:rsidRDefault="00637DA2" w:rsidP="00637DA2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637DA2" w:rsidRPr="001508AF" w:rsidRDefault="00637DA2" w:rsidP="00637DA2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37DA2" w:rsidRPr="001508AF" w:rsidRDefault="00637DA2" w:rsidP="00637DA2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637DA2" w:rsidRPr="001508AF" w:rsidRDefault="00637DA2" w:rsidP="00637DA2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37DA2" w:rsidRPr="001508AF" w:rsidRDefault="00637DA2" w:rsidP="00637DA2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19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FEBRUARY 2021</w:t>
      </w:r>
    </w:p>
    <w:p w:rsidR="00637DA2" w:rsidRPr="001508AF" w:rsidRDefault="00637DA2" w:rsidP="00637DA2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37DA2" w:rsidRPr="001508AF" w:rsidRDefault="00637DA2" w:rsidP="00637DA2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315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637DA2" w:rsidRPr="00047551" w:rsidRDefault="00637DA2" w:rsidP="00637DA2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47551">
        <w:rPr>
          <w:rFonts w:ascii="Arial" w:hAnsi="Arial" w:cs="Arial"/>
          <w:b/>
          <w:sz w:val="24"/>
          <w:szCs w:val="24"/>
        </w:rPr>
        <w:t xml:space="preserve">Dr M </w:t>
      </w:r>
      <w:proofErr w:type="spellStart"/>
      <w:r w:rsidRPr="00047551">
        <w:rPr>
          <w:rFonts w:ascii="Arial" w:hAnsi="Arial" w:cs="Arial"/>
          <w:b/>
          <w:sz w:val="24"/>
          <w:szCs w:val="24"/>
        </w:rPr>
        <w:t>M</w:t>
      </w:r>
      <w:proofErr w:type="spellEnd"/>
      <w:r w:rsidRPr="000475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7551">
        <w:rPr>
          <w:rFonts w:ascii="Arial" w:hAnsi="Arial" w:cs="Arial"/>
          <w:b/>
          <w:sz w:val="24"/>
          <w:szCs w:val="24"/>
        </w:rPr>
        <w:t>Gondwe</w:t>
      </w:r>
      <w:proofErr w:type="spellEnd"/>
      <w:r w:rsidRPr="00047551">
        <w:rPr>
          <w:rFonts w:ascii="Arial" w:hAnsi="Arial" w:cs="Arial"/>
          <w:b/>
          <w:sz w:val="24"/>
          <w:szCs w:val="24"/>
        </w:rPr>
        <w:t xml:space="preserve"> (DA) to ask the Minister of Public Service and Administration</w:t>
      </w:r>
      <w:r w:rsidR="00763202" w:rsidRPr="00047551">
        <w:rPr>
          <w:rFonts w:ascii="Arial" w:hAnsi="Arial" w:cs="Arial"/>
          <w:b/>
          <w:sz w:val="24"/>
          <w:szCs w:val="24"/>
        </w:rPr>
        <w:fldChar w:fldCharType="begin"/>
      </w:r>
      <w:r w:rsidRPr="00047551">
        <w:rPr>
          <w:rFonts w:ascii="Arial" w:hAnsi="Arial" w:cs="Arial"/>
          <w:sz w:val="24"/>
          <w:szCs w:val="24"/>
        </w:rPr>
        <w:instrText xml:space="preserve"> XE "</w:instrText>
      </w:r>
      <w:r w:rsidRPr="00047551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047551">
        <w:rPr>
          <w:rFonts w:ascii="Arial" w:hAnsi="Arial" w:cs="Arial"/>
          <w:sz w:val="24"/>
          <w:szCs w:val="24"/>
        </w:rPr>
        <w:instrText xml:space="preserve">" </w:instrText>
      </w:r>
      <w:r w:rsidR="00763202" w:rsidRPr="00047551">
        <w:rPr>
          <w:rFonts w:ascii="Arial" w:hAnsi="Arial" w:cs="Arial"/>
          <w:b/>
          <w:sz w:val="24"/>
          <w:szCs w:val="24"/>
        </w:rPr>
        <w:fldChar w:fldCharType="end"/>
      </w:r>
      <w:r w:rsidRPr="00047551">
        <w:rPr>
          <w:rFonts w:ascii="Arial" w:hAnsi="Arial" w:cs="Arial"/>
          <w:b/>
          <w:sz w:val="24"/>
          <w:szCs w:val="24"/>
        </w:rPr>
        <w:t>:</w:t>
      </w:r>
    </w:p>
    <w:p w:rsidR="00637DA2" w:rsidRPr="00047551" w:rsidRDefault="00637DA2" w:rsidP="00637DA2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047551">
        <w:rPr>
          <w:rFonts w:ascii="Arial" w:hAnsi="Arial" w:cs="Arial"/>
          <w:sz w:val="24"/>
          <w:szCs w:val="24"/>
        </w:rPr>
        <w:t>(1)</w:t>
      </w:r>
      <w:r w:rsidRPr="00047551">
        <w:rPr>
          <w:rFonts w:ascii="Arial" w:hAnsi="Arial" w:cs="Arial"/>
          <w:sz w:val="24"/>
          <w:szCs w:val="24"/>
        </w:rPr>
        <w:tab/>
        <w:t xml:space="preserve">What is the average turnover rate for heads of departments and directors-general in government </w:t>
      </w:r>
      <w:proofErr w:type="gramStart"/>
      <w:r w:rsidRPr="00047551">
        <w:rPr>
          <w:rFonts w:ascii="Arial" w:hAnsi="Arial" w:cs="Arial"/>
          <w:sz w:val="24"/>
          <w:szCs w:val="24"/>
        </w:rPr>
        <w:t>departments;</w:t>
      </w:r>
      <w:proofErr w:type="gramEnd"/>
      <w:r w:rsidRPr="00047551">
        <w:rPr>
          <w:rFonts w:ascii="Arial" w:hAnsi="Arial" w:cs="Arial"/>
          <w:sz w:val="24"/>
          <w:szCs w:val="24"/>
        </w:rPr>
        <w:t xml:space="preserve"> </w:t>
      </w:r>
    </w:p>
    <w:p w:rsidR="00637DA2" w:rsidRPr="00047551" w:rsidRDefault="00637DA2" w:rsidP="00637DA2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047551">
        <w:rPr>
          <w:rFonts w:ascii="Arial" w:hAnsi="Arial" w:cs="Arial"/>
          <w:sz w:val="24"/>
          <w:szCs w:val="24"/>
        </w:rPr>
        <w:t>(2)</w:t>
      </w:r>
      <w:r w:rsidRPr="00047551">
        <w:rPr>
          <w:rFonts w:ascii="Arial" w:hAnsi="Arial" w:cs="Arial"/>
          <w:sz w:val="24"/>
          <w:szCs w:val="24"/>
        </w:rPr>
        <w:tab/>
        <w:t>whether he has found that the turnover rate has had a negative impact on (a) service delivery in the Republic and (b) administration of the affected government departments; if not, what is the position in this regard; if so, what measures and/or mechanisms has his department put in place in order to address the negative impact of the turnover rate?</w:t>
      </w:r>
      <w:r w:rsidRPr="00047551">
        <w:rPr>
          <w:rFonts w:ascii="Arial" w:hAnsi="Arial" w:cs="Arial"/>
          <w:sz w:val="24"/>
          <w:szCs w:val="24"/>
        </w:rPr>
        <w:tab/>
      </w:r>
      <w:r w:rsidRPr="000475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7551">
        <w:rPr>
          <w:rFonts w:ascii="Arial" w:hAnsi="Arial" w:cs="Arial"/>
          <w:b/>
          <w:sz w:val="24"/>
          <w:szCs w:val="24"/>
        </w:rPr>
        <w:t>NW319E</w:t>
      </w:r>
    </w:p>
    <w:p w:rsidR="00637DA2" w:rsidRDefault="00637DA2" w:rsidP="00637D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7DA2" w:rsidRDefault="00763202" w:rsidP="00637DA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508AF">
        <w:rPr>
          <w:rFonts w:ascii="Arial" w:hAnsi="Arial" w:cs="Arial"/>
          <w:b/>
          <w:sz w:val="24"/>
          <w:szCs w:val="24"/>
        </w:rPr>
        <w:fldChar w:fldCharType="begin"/>
      </w:r>
      <w:r w:rsidR="00637DA2" w:rsidRPr="001508AF">
        <w:rPr>
          <w:rFonts w:ascii="Arial" w:hAnsi="Arial" w:cs="Arial"/>
          <w:sz w:val="24"/>
          <w:szCs w:val="24"/>
        </w:rPr>
        <w:instrText xml:space="preserve"> XE "</w:instrText>
      </w:r>
      <w:r w:rsidR="00637DA2" w:rsidRPr="001508AF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="00637DA2" w:rsidRPr="001508AF">
        <w:rPr>
          <w:rFonts w:ascii="Arial" w:hAnsi="Arial" w:cs="Arial"/>
          <w:sz w:val="24"/>
          <w:szCs w:val="24"/>
        </w:rPr>
        <w:instrText xml:space="preserve">" </w:instrText>
      </w:r>
      <w:r w:rsidRPr="001508AF">
        <w:rPr>
          <w:rFonts w:ascii="Arial" w:hAnsi="Arial" w:cs="Arial"/>
          <w:b/>
          <w:sz w:val="24"/>
          <w:szCs w:val="24"/>
        </w:rPr>
        <w:fldChar w:fldCharType="end"/>
      </w:r>
      <w:r w:rsidR="00637DA2" w:rsidRPr="001508AF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637DA2" w:rsidRPr="001508AF" w:rsidRDefault="00637DA2" w:rsidP="00637DA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37DA2" w:rsidRDefault="00637DA2" w:rsidP="00637DA2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37DA2" w:rsidRDefault="00637DA2" w:rsidP="00637DA2">
      <w:pPr>
        <w:tabs>
          <w:tab w:val="left" w:pos="426"/>
        </w:tabs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(1)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The quarterly (October 2020 to December 2020) turnover rate is 5</w:t>
      </w:r>
      <w:proofErr w:type="gramStart"/>
      <w:r>
        <w:rPr>
          <w:rFonts w:ascii="Arial" w:eastAsia="Calibri" w:hAnsi="Arial" w:cs="Arial"/>
          <w:sz w:val="24"/>
          <w:szCs w:val="24"/>
        </w:rPr>
        <w:t>,7</w:t>
      </w:r>
      <w:proofErr w:type="gramEnd"/>
      <w:r>
        <w:rPr>
          <w:rFonts w:ascii="Arial" w:eastAsia="Calibri" w:hAnsi="Arial" w:cs="Arial"/>
          <w:sz w:val="24"/>
          <w:szCs w:val="24"/>
        </w:rPr>
        <w:t>%.</w:t>
      </w:r>
    </w:p>
    <w:p w:rsidR="00637DA2" w:rsidRDefault="00637DA2" w:rsidP="00637DA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37DA2" w:rsidRDefault="00637DA2" w:rsidP="00637DA2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(2)(a)</w:t>
      </w:r>
      <w:r>
        <w:rPr>
          <w:rFonts w:ascii="Arial" w:eastAsia="Calibri" w:hAnsi="Arial" w:cs="Arial"/>
          <w:sz w:val="24"/>
          <w:szCs w:val="24"/>
        </w:rPr>
        <w:tab/>
        <w:t xml:space="preserve">Turnover does have an impact on the delivery of services however there when a Head of Department exits office, an official is appointed in an acting capacity for business continuity. </w:t>
      </w:r>
    </w:p>
    <w:p w:rsidR="00637DA2" w:rsidRDefault="00637DA2" w:rsidP="00637DA2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</w:p>
    <w:p w:rsidR="00637DA2" w:rsidRDefault="00637DA2" w:rsidP="00637DA2">
      <w:pPr>
        <w:spacing w:after="0" w:line="240" w:lineRule="auto"/>
        <w:ind w:left="719" w:hanging="43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(b)</w:t>
      </w:r>
      <w:r>
        <w:rPr>
          <w:rFonts w:ascii="Arial" w:eastAsia="Calibri" w:hAnsi="Arial" w:cs="Arial"/>
          <w:sz w:val="24"/>
          <w:szCs w:val="24"/>
        </w:rPr>
        <w:tab/>
        <w:t xml:space="preserve">The departmental impact is that there is a required transition period in which the acting official needs to be briefed on the deliverables of a department to manage the responsibilities whilst in an acting capacity. </w:t>
      </w:r>
    </w:p>
    <w:p w:rsidR="00637DA2" w:rsidRDefault="00637DA2" w:rsidP="00637DA2">
      <w:pPr>
        <w:spacing w:after="0" w:line="240" w:lineRule="auto"/>
        <w:ind w:left="1440" w:hanging="1440"/>
        <w:jc w:val="both"/>
        <w:rPr>
          <w:rFonts w:ascii="Arial" w:eastAsia="Calibri" w:hAnsi="Arial" w:cs="Arial"/>
          <w:sz w:val="24"/>
          <w:szCs w:val="24"/>
        </w:rPr>
      </w:pPr>
    </w:p>
    <w:p w:rsidR="00637DA2" w:rsidRDefault="00637DA2" w:rsidP="00637DA2">
      <w:pPr>
        <w:spacing w:after="0" w:line="240" w:lineRule="auto"/>
        <w:ind w:left="709" w:hanging="14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Regarding mechanisms, research has been undertaken on the turnover of Heads of Department and includes recommendations on their retention.  The recommendations are to be presented to Cabinet once finalised.</w:t>
      </w:r>
    </w:p>
    <w:p w:rsidR="00171970" w:rsidRPr="00637DA2" w:rsidRDefault="00637DA2">
      <w:pPr>
        <w:rPr>
          <w:rFonts w:ascii="Arial" w:hAnsi="Arial" w:cs="Arial"/>
          <w:sz w:val="24"/>
          <w:szCs w:val="24"/>
        </w:rPr>
      </w:pPr>
      <w:r w:rsidRPr="00637DA2">
        <w:rPr>
          <w:rFonts w:ascii="Arial" w:hAnsi="Arial" w:cs="Arial"/>
          <w:sz w:val="24"/>
          <w:szCs w:val="24"/>
        </w:rPr>
        <w:t xml:space="preserve">End </w:t>
      </w:r>
    </w:p>
    <w:sectPr w:rsidR="00171970" w:rsidRPr="00637DA2" w:rsidSect="0076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DA2"/>
    <w:rsid w:val="001D0BAA"/>
    <w:rsid w:val="00637DA2"/>
    <w:rsid w:val="00763202"/>
    <w:rsid w:val="00A46F62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2021-04-08T14:09:00Z</dcterms:created>
  <dcterms:modified xsi:type="dcterms:W3CDTF">2021-04-08T14:09:00Z</dcterms:modified>
</cp:coreProperties>
</file>