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F3786C">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D210AB" w:rsidP="00F3786C">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D210AB" w:rsidP="00F3786C">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Pr>
          <w:rFonts w:ascii="Arial" w:eastAsia="Calibri" w:hAnsi="Arial" w:cs="Arial"/>
          <w:b/>
          <w:bCs/>
          <w:lang w:val="en-GB"/>
        </w:rPr>
        <w:t xml:space="preserve"> NO:</w:t>
      </w:r>
      <w:r w:rsidR="003063D8">
        <w:rPr>
          <w:rFonts w:ascii="Arial" w:eastAsia="Calibri" w:hAnsi="Arial" w:cs="Arial"/>
          <w:b/>
          <w:bCs/>
          <w:lang w:val="en-GB"/>
        </w:rPr>
        <w:t xml:space="preserve"> </w:t>
      </w:r>
      <w:r w:rsidR="00164F8D">
        <w:rPr>
          <w:rFonts w:ascii="Arial" w:eastAsia="Calibri" w:hAnsi="Arial" w:cs="Arial"/>
          <w:b/>
          <w:bCs/>
          <w:lang w:val="en-GB"/>
        </w:rPr>
        <w:t>3</w:t>
      </w:r>
      <w:r w:rsidR="00E00719">
        <w:rPr>
          <w:rFonts w:ascii="Arial" w:eastAsia="Calibri" w:hAnsi="Arial" w:cs="Arial"/>
          <w:b/>
          <w:bCs/>
          <w:lang w:val="en-GB"/>
        </w:rPr>
        <w:t>143</w:t>
      </w:r>
    </w:p>
    <w:p w:rsidR="002E7253" w:rsidRPr="00D210AB" w:rsidRDefault="002E7253" w:rsidP="00F3786C">
      <w:pPr>
        <w:spacing w:after="200" w:line="276" w:lineRule="auto"/>
        <w:rPr>
          <w:rFonts w:ascii="Arial" w:eastAsia="Calibri" w:hAnsi="Arial" w:cs="Arial"/>
          <w:b/>
          <w:bCs/>
          <w:lang w:val="en-GB"/>
        </w:rPr>
      </w:pPr>
      <w:r w:rsidRPr="00D210AB">
        <w:rPr>
          <w:rFonts w:ascii="Arial" w:eastAsia="Calibri" w:hAnsi="Arial" w:cs="Arial"/>
          <w:b/>
          <w:bCs/>
          <w:lang w:val="en-GB"/>
        </w:rPr>
        <w:t xml:space="preserve">DATE OF QUESTION: </w:t>
      </w:r>
      <w:r w:rsidR="00E00719" w:rsidRPr="00D210AB">
        <w:rPr>
          <w:rFonts w:ascii="Arial" w:eastAsia="Calibri" w:hAnsi="Arial" w:cs="Arial"/>
          <w:b/>
          <w:bCs/>
          <w:lang w:val="en-GB"/>
        </w:rPr>
        <w:t>13</w:t>
      </w:r>
      <w:r w:rsidR="00D210AB" w:rsidRPr="00D210AB">
        <w:rPr>
          <w:rFonts w:ascii="Arial" w:eastAsia="Calibri" w:hAnsi="Arial" w:cs="Arial"/>
          <w:b/>
          <w:bCs/>
          <w:lang w:val="en-GB"/>
        </w:rPr>
        <w:t xml:space="preserve"> OCTOBER </w:t>
      </w:r>
      <w:r w:rsidRPr="00D210AB">
        <w:rPr>
          <w:rFonts w:ascii="Arial" w:eastAsia="Calibri" w:hAnsi="Arial" w:cs="Arial"/>
          <w:b/>
          <w:bCs/>
          <w:lang w:val="en-GB"/>
        </w:rPr>
        <w:t>201</w:t>
      </w:r>
      <w:r w:rsidR="008C0966" w:rsidRPr="00D210AB">
        <w:rPr>
          <w:rFonts w:ascii="Arial" w:eastAsia="Calibri" w:hAnsi="Arial" w:cs="Arial"/>
          <w:b/>
          <w:bCs/>
          <w:lang w:val="en-GB"/>
        </w:rPr>
        <w:t>7</w:t>
      </w:r>
    </w:p>
    <w:p w:rsidR="00D463C8" w:rsidRPr="00D210AB" w:rsidRDefault="00791471" w:rsidP="00F3786C">
      <w:pPr>
        <w:spacing w:before="100" w:beforeAutospacing="1" w:after="100" w:afterAutospacing="1" w:line="276" w:lineRule="auto"/>
        <w:outlineLvl w:val="0"/>
        <w:rPr>
          <w:rFonts w:ascii="Arial" w:eastAsia="Calibri" w:hAnsi="Arial" w:cs="Arial"/>
          <w:b/>
          <w:bCs/>
          <w:lang w:val="en-GB"/>
        </w:rPr>
      </w:pPr>
      <w:r w:rsidRPr="00D210AB">
        <w:rPr>
          <w:rFonts w:ascii="Arial" w:eastAsia="Calibri" w:hAnsi="Arial" w:cs="Arial"/>
          <w:b/>
          <w:bCs/>
          <w:lang w:val="en-GB"/>
        </w:rPr>
        <w:t xml:space="preserve">DATE OF </w:t>
      </w:r>
      <w:r w:rsidR="00743485" w:rsidRPr="00D210AB">
        <w:rPr>
          <w:rFonts w:ascii="Arial" w:eastAsia="Calibri" w:hAnsi="Arial" w:cs="Arial"/>
          <w:b/>
          <w:bCs/>
          <w:lang w:val="en-GB"/>
        </w:rPr>
        <w:t>SUBMISSION</w:t>
      </w:r>
      <w:r w:rsidRPr="00D210AB">
        <w:rPr>
          <w:rFonts w:ascii="Arial" w:eastAsia="Calibri" w:hAnsi="Arial" w:cs="Arial"/>
          <w:b/>
          <w:bCs/>
          <w:lang w:val="en-GB"/>
        </w:rPr>
        <w:t xml:space="preserve">: </w:t>
      </w:r>
      <w:r w:rsidR="00A17193" w:rsidRPr="00D210AB">
        <w:rPr>
          <w:rFonts w:ascii="Arial" w:eastAsia="Calibri" w:hAnsi="Arial" w:cs="Arial"/>
          <w:b/>
          <w:bCs/>
          <w:lang w:val="en-GB"/>
        </w:rPr>
        <w:t>2</w:t>
      </w:r>
      <w:r w:rsidR="00E00719" w:rsidRPr="00D210AB">
        <w:rPr>
          <w:rFonts w:ascii="Arial" w:eastAsia="Calibri" w:hAnsi="Arial" w:cs="Arial"/>
          <w:b/>
          <w:bCs/>
          <w:lang w:val="en-GB"/>
        </w:rPr>
        <w:t>7</w:t>
      </w:r>
      <w:r w:rsidR="00B14FEB" w:rsidRPr="00D210AB">
        <w:rPr>
          <w:rFonts w:ascii="Arial" w:eastAsia="Calibri" w:hAnsi="Arial" w:cs="Arial"/>
          <w:b/>
          <w:bCs/>
          <w:lang w:val="en-GB"/>
        </w:rPr>
        <w:t xml:space="preserve"> OCTO</w:t>
      </w:r>
      <w:r w:rsidR="00743485" w:rsidRPr="00D210AB">
        <w:rPr>
          <w:rFonts w:ascii="Arial" w:eastAsia="Calibri" w:hAnsi="Arial" w:cs="Arial"/>
          <w:b/>
          <w:bCs/>
          <w:lang w:val="en-GB"/>
        </w:rPr>
        <w:t>BER</w:t>
      </w:r>
      <w:r w:rsidR="009F2D5C" w:rsidRPr="00D210AB">
        <w:rPr>
          <w:rFonts w:ascii="Arial" w:eastAsia="Calibri" w:hAnsi="Arial" w:cs="Arial"/>
          <w:b/>
          <w:bCs/>
          <w:lang w:val="en-GB"/>
        </w:rPr>
        <w:t xml:space="preserve"> </w:t>
      </w:r>
      <w:r w:rsidR="00D463C8" w:rsidRPr="00D210AB">
        <w:rPr>
          <w:rFonts w:ascii="Arial" w:eastAsia="Calibri" w:hAnsi="Arial" w:cs="Arial"/>
          <w:b/>
          <w:bCs/>
          <w:lang w:val="en-GB"/>
        </w:rPr>
        <w:t>201</w:t>
      </w:r>
      <w:r w:rsidR="008C0966" w:rsidRPr="00D210AB">
        <w:rPr>
          <w:rFonts w:ascii="Arial" w:eastAsia="Calibri" w:hAnsi="Arial" w:cs="Arial"/>
          <w:b/>
          <w:bCs/>
          <w:lang w:val="en-GB"/>
        </w:rPr>
        <w:t>7</w:t>
      </w:r>
    </w:p>
    <w:p w:rsidR="00E00719" w:rsidRPr="00E00719" w:rsidRDefault="00E00719" w:rsidP="00E00719">
      <w:pPr>
        <w:spacing w:before="120" w:after="120" w:line="360" w:lineRule="auto"/>
        <w:jc w:val="both"/>
        <w:rPr>
          <w:rFonts w:ascii="Arial" w:hAnsi="Arial" w:cs="Arial"/>
          <w:b/>
          <w:bCs/>
          <w:lang w:val="en-ZA"/>
        </w:rPr>
      </w:pPr>
      <w:r w:rsidRPr="00E00719">
        <w:rPr>
          <w:rFonts w:ascii="Arial" w:hAnsi="Arial" w:cs="Arial"/>
          <w:b/>
          <w:bCs/>
          <w:lang w:val="en-ZA"/>
        </w:rPr>
        <w:t>Mr M S F de Freitas (DA) to ask the Minister of Justice and Correctional Services:</w:t>
      </w:r>
    </w:p>
    <w:p w:rsidR="00E00719" w:rsidRDefault="00E00719" w:rsidP="00E00719">
      <w:pPr>
        <w:spacing w:before="120" w:after="120" w:line="360" w:lineRule="auto"/>
        <w:jc w:val="both"/>
        <w:rPr>
          <w:rFonts w:ascii="Arial" w:hAnsi="Arial" w:cs="Arial"/>
          <w:bCs/>
          <w:lang w:val="en-ZA"/>
        </w:rPr>
      </w:pPr>
      <w:r w:rsidRPr="00E00719">
        <w:rPr>
          <w:rFonts w:ascii="Arial" w:hAnsi="Arial" w:cs="Arial"/>
          <w:bCs/>
          <w:lang w:val="en-ZA"/>
        </w:rPr>
        <w:t xml:space="preserve">Whether he is aware of case 556/8/2017 involving a certain person (name furnished) who has allegedly murdered his son by assaulting him; if not, will his department investigate the specified case; if so, (a) why was the initial charge of assault dropped by the magistrate’s court and (b) why did the state not pursue the case considering that it was one of </w:t>
      </w:r>
      <w:r>
        <w:rPr>
          <w:rFonts w:ascii="Arial" w:hAnsi="Arial" w:cs="Arial"/>
          <w:bCs/>
          <w:lang w:val="en-ZA"/>
        </w:rPr>
        <w:t>serious child abuse?</w:t>
      </w:r>
    </w:p>
    <w:p w:rsidR="008C3084" w:rsidRDefault="008C3084" w:rsidP="008C3084">
      <w:pPr>
        <w:spacing w:before="120" w:after="120" w:line="360" w:lineRule="auto"/>
        <w:ind w:left="360"/>
        <w:jc w:val="right"/>
        <w:rPr>
          <w:rFonts w:ascii="Arial" w:hAnsi="Arial" w:cs="Arial"/>
          <w:b/>
        </w:rPr>
      </w:pPr>
      <w:r>
        <w:rPr>
          <w:rFonts w:ascii="Arial" w:hAnsi="Arial" w:cs="Arial"/>
          <w:b/>
        </w:rPr>
        <w:t>NW3459E</w:t>
      </w:r>
    </w:p>
    <w:p w:rsidR="00983C6B" w:rsidRDefault="000F4986" w:rsidP="008C3084">
      <w:pPr>
        <w:spacing w:before="120" w:after="120" w:line="360" w:lineRule="auto"/>
        <w:rPr>
          <w:rFonts w:ascii="Arial" w:hAnsi="Arial" w:cs="Arial"/>
          <w:b/>
        </w:rPr>
      </w:pPr>
      <w:r>
        <w:rPr>
          <w:rFonts w:ascii="Arial" w:hAnsi="Arial" w:cs="Arial"/>
          <w:b/>
        </w:rPr>
        <w:br w:type="page"/>
      </w:r>
      <w:r w:rsidR="0007655F" w:rsidRPr="008C0966">
        <w:rPr>
          <w:rFonts w:ascii="Arial" w:hAnsi="Arial" w:cs="Arial"/>
          <w:b/>
        </w:rPr>
        <w:lastRenderedPageBreak/>
        <w:t>REPLY:</w:t>
      </w:r>
    </w:p>
    <w:p w:rsidR="002B5417" w:rsidRPr="00A17193" w:rsidRDefault="002B5417" w:rsidP="008C3084">
      <w:pPr>
        <w:spacing w:before="120" w:after="120" w:line="360" w:lineRule="auto"/>
        <w:rPr>
          <w:rFonts w:ascii="Arial" w:hAnsi="Arial" w:cs="Arial"/>
          <w:bCs/>
          <w:lang w:val="en-ZA"/>
        </w:rPr>
      </w:pPr>
    </w:p>
    <w:p w:rsidR="00F052F6" w:rsidRPr="002B5417" w:rsidRDefault="008C3084" w:rsidP="002B5417">
      <w:pPr>
        <w:numPr>
          <w:ilvl w:val="0"/>
          <w:numId w:val="49"/>
        </w:numPr>
        <w:spacing w:line="360" w:lineRule="auto"/>
        <w:jc w:val="both"/>
        <w:rPr>
          <w:rFonts w:ascii="Arial" w:hAnsi="Arial" w:cs="Arial"/>
        </w:rPr>
      </w:pPr>
      <w:r>
        <w:rPr>
          <w:rFonts w:ascii="Arial" w:hAnsi="Arial" w:cs="Arial"/>
        </w:rPr>
        <w:t>The National Prosecuting Authority has informed me that t</w:t>
      </w:r>
      <w:r w:rsidR="00F052F6" w:rsidRPr="002B5417">
        <w:rPr>
          <w:rFonts w:ascii="Arial" w:hAnsi="Arial" w:cs="Arial"/>
        </w:rPr>
        <w:t xml:space="preserve">he person who laid </w:t>
      </w:r>
      <w:r w:rsidR="002B5417">
        <w:rPr>
          <w:rFonts w:ascii="Arial" w:hAnsi="Arial" w:cs="Arial"/>
        </w:rPr>
        <w:t xml:space="preserve">the </w:t>
      </w:r>
      <w:r w:rsidR="00F052F6" w:rsidRPr="002B5417">
        <w:rPr>
          <w:rFonts w:ascii="Arial" w:hAnsi="Arial" w:cs="Arial"/>
        </w:rPr>
        <w:t>charge of assault against the accused later submitted a further statement and withdrew the charges. The child was in her custody at the time of making the withdrawal statement. The State relied on this statement and withdrew the charges against the accused.</w:t>
      </w:r>
    </w:p>
    <w:p w:rsidR="002B5417" w:rsidRDefault="002B5417" w:rsidP="002B5417">
      <w:pPr>
        <w:pStyle w:val="ListParagraph"/>
        <w:spacing w:line="360" w:lineRule="auto"/>
        <w:rPr>
          <w:rFonts w:ascii="Arial" w:hAnsi="Arial" w:cs="Arial"/>
        </w:rPr>
      </w:pPr>
    </w:p>
    <w:p w:rsidR="00F052F6" w:rsidRPr="002B5417" w:rsidRDefault="00D210AB" w:rsidP="002B5417">
      <w:pPr>
        <w:numPr>
          <w:ilvl w:val="0"/>
          <w:numId w:val="49"/>
        </w:numPr>
        <w:spacing w:line="360" w:lineRule="auto"/>
        <w:jc w:val="both"/>
        <w:rPr>
          <w:rFonts w:ascii="Arial" w:hAnsi="Arial" w:cs="Arial"/>
        </w:rPr>
      </w:pPr>
      <w:r>
        <w:rPr>
          <w:rFonts w:ascii="Arial" w:hAnsi="Arial" w:cs="Arial"/>
        </w:rPr>
        <w:t>The NPA have informed me that i</w:t>
      </w:r>
      <w:r w:rsidR="00F052F6" w:rsidRPr="002B5417">
        <w:rPr>
          <w:rFonts w:ascii="Arial" w:hAnsi="Arial" w:cs="Arial"/>
        </w:rPr>
        <w:t>n hindsight</w:t>
      </w:r>
      <w:r w:rsidR="008C3084">
        <w:rPr>
          <w:rFonts w:ascii="Arial" w:hAnsi="Arial" w:cs="Arial"/>
        </w:rPr>
        <w:t>,</w:t>
      </w:r>
      <w:r w:rsidR="00F052F6" w:rsidRPr="002B5417">
        <w:rPr>
          <w:rFonts w:ascii="Arial" w:hAnsi="Arial" w:cs="Arial"/>
        </w:rPr>
        <w:t xml:space="preserve"> the charges should not have been withdrawn. The charge of assault with intent to do grievous bodily harm will be added to the charge murder against the accused.</w:t>
      </w:r>
      <w:r w:rsidR="002B5417">
        <w:rPr>
          <w:rFonts w:ascii="Arial" w:hAnsi="Arial" w:cs="Arial"/>
        </w:rPr>
        <w:t xml:space="preserve"> </w:t>
      </w:r>
      <w:r w:rsidR="002B5417" w:rsidRPr="00F052F6">
        <w:rPr>
          <w:rFonts w:ascii="Arial" w:hAnsi="Arial" w:cs="Arial"/>
        </w:rPr>
        <w:t>This matter is on the court roll at</w:t>
      </w:r>
      <w:r w:rsidR="002B5417">
        <w:rPr>
          <w:rFonts w:ascii="Arial" w:hAnsi="Arial" w:cs="Arial"/>
        </w:rPr>
        <w:t xml:space="preserve"> the Johannesburg Magistrate’s C</w:t>
      </w:r>
      <w:r w:rsidR="002B5417" w:rsidRPr="00F052F6">
        <w:rPr>
          <w:rFonts w:ascii="Arial" w:hAnsi="Arial" w:cs="Arial"/>
        </w:rPr>
        <w:t>ourt.</w:t>
      </w:r>
    </w:p>
    <w:sectPr w:rsidR="00F052F6" w:rsidRPr="002B5417"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15B" w:rsidRDefault="0078515B" w:rsidP="00913892">
      <w:r>
        <w:separator/>
      </w:r>
    </w:p>
  </w:endnote>
  <w:endnote w:type="continuationSeparator" w:id="0">
    <w:p w:rsidR="0078515B" w:rsidRDefault="0078515B"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78515B" w:rsidRPr="0078515B">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15B" w:rsidRDefault="0078515B" w:rsidP="00913892">
      <w:r>
        <w:separator/>
      </w:r>
    </w:p>
  </w:footnote>
  <w:footnote w:type="continuationSeparator" w:id="0">
    <w:p w:rsidR="0078515B" w:rsidRDefault="0078515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480BC2"/>
    <w:multiLevelType w:val="hybridMultilevel"/>
    <w:tmpl w:val="E9C6CDD2"/>
    <w:lvl w:ilvl="0" w:tplc="FD28882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A2272F1"/>
    <w:multiLevelType w:val="hybridMultilevel"/>
    <w:tmpl w:val="BC9E81F6"/>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1346AF"/>
    <w:multiLevelType w:val="hybridMultilevel"/>
    <w:tmpl w:val="CC2C7354"/>
    <w:lvl w:ilvl="0" w:tplc="ABC427FE">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4CF0ED7"/>
    <w:multiLevelType w:val="hybridMultilevel"/>
    <w:tmpl w:val="27B83E78"/>
    <w:lvl w:ilvl="0" w:tplc="169A778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D7E176C"/>
    <w:multiLevelType w:val="hybridMultilevel"/>
    <w:tmpl w:val="3A30B8CE"/>
    <w:lvl w:ilvl="0" w:tplc="7D6E52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1FD0C4D"/>
    <w:multiLevelType w:val="hybridMultilevel"/>
    <w:tmpl w:val="2CB0E730"/>
    <w:lvl w:ilvl="0" w:tplc="C798B6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5067E89"/>
    <w:multiLevelType w:val="hybridMultilevel"/>
    <w:tmpl w:val="224E59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5B01D8E"/>
    <w:multiLevelType w:val="hybridMultilevel"/>
    <w:tmpl w:val="21FAF8C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8981311"/>
    <w:multiLevelType w:val="hybridMultilevel"/>
    <w:tmpl w:val="6D303E88"/>
    <w:lvl w:ilvl="0" w:tplc="F7D2DA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AB11467"/>
    <w:multiLevelType w:val="hybridMultilevel"/>
    <w:tmpl w:val="D7CAF810"/>
    <w:lvl w:ilvl="0" w:tplc="FCA2846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2">
    <w:nsid w:val="32BC11C8"/>
    <w:multiLevelType w:val="hybridMultilevel"/>
    <w:tmpl w:val="30B2A352"/>
    <w:lvl w:ilvl="0" w:tplc="0876F66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5E068D3"/>
    <w:multiLevelType w:val="hybridMultilevel"/>
    <w:tmpl w:val="CAEEBE7E"/>
    <w:lvl w:ilvl="0" w:tplc="D002735A">
      <w:start w:val="1"/>
      <w:numFmt w:val="decimal"/>
      <w:lvlText w:val="(%1)"/>
      <w:lvlJc w:val="left"/>
      <w:pPr>
        <w:ind w:left="495" w:hanging="435"/>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1">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4E4A3D03"/>
    <w:multiLevelType w:val="hybridMultilevel"/>
    <w:tmpl w:val="B50ABF5C"/>
    <w:lvl w:ilvl="0" w:tplc="ABC427FE">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C8364DA"/>
    <w:multiLevelType w:val="hybridMultilevel"/>
    <w:tmpl w:val="9F9483D8"/>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5CCB1278"/>
    <w:multiLevelType w:val="hybridMultilevel"/>
    <w:tmpl w:val="1E761D58"/>
    <w:lvl w:ilvl="0" w:tplc="CE5E90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5D932503"/>
    <w:multiLevelType w:val="hybridMultilevel"/>
    <w:tmpl w:val="83106D5E"/>
    <w:lvl w:ilvl="0" w:tplc="4A36629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3E510DD"/>
    <w:multiLevelType w:val="hybridMultilevel"/>
    <w:tmpl w:val="28F8364E"/>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677B36DD"/>
    <w:multiLevelType w:val="hybridMultilevel"/>
    <w:tmpl w:val="8BE2DCC2"/>
    <w:lvl w:ilvl="0" w:tplc="36E44D36">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3">
    <w:nsid w:val="6A493C9A"/>
    <w:multiLevelType w:val="hybridMultilevel"/>
    <w:tmpl w:val="BB728004"/>
    <w:lvl w:ilvl="0" w:tplc="ABC427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6">
    <w:nsid w:val="715F19C0"/>
    <w:multiLevelType w:val="hybridMultilevel"/>
    <w:tmpl w:val="3028F55A"/>
    <w:lvl w:ilvl="0" w:tplc="000E64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1"/>
  </w:num>
  <w:num w:numId="5">
    <w:abstractNumId w:val="39"/>
  </w:num>
  <w:num w:numId="6">
    <w:abstractNumId w:val="3"/>
  </w:num>
  <w:num w:numId="7">
    <w:abstractNumId w:val="47"/>
  </w:num>
  <w:num w:numId="8">
    <w:abstractNumId w:val="14"/>
  </w:num>
  <w:num w:numId="9">
    <w:abstractNumId w:val="24"/>
  </w:num>
  <w:num w:numId="10">
    <w:abstractNumId w:val="42"/>
  </w:num>
  <w:num w:numId="11">
    <w:abstractNumId w:val="2"/>
  </w:num>
  <w:num w:numId="12">
    <w:abstractNumId w:val="28"/>
  </w:num>
  <w:num w:numId="13">
    <w:abstractNumId w:val="21"/>
  </w:num>
  <w:num w:numId="14">
    <w:abstractNumId w:val="25"/>
  </w:num>
  <w:num w:numId="15">
    <w:abstractNumId w:val="12"/>
  </w:num>
  <w:num w:numId="16">
    <w:abstractNumId w:val="23"/>
  </w:num>
  <w:num w:numId="17">
    <w:abstractNumId w:val="45"/>
  </w:num>
  <w:num w:numId="18">
    <w:abstractNumId w:val="29"/>
  </w:num>
  <w:num w:numId="19">
    <w:abstractNumId w:val="26"/>
  </w:num>
  <w:num w:numId="20">
    <w:abstractNumId w:val="44"/>
  </w:num>
  <w:num w:numId="21">
    <w:abstractNumId w:val="33"/>
  </w:num>
  <w:num w:numId="22">
    <w:abstractNumId w:val="34"/>
  </w:num>
  <w:num w:numId="23">
    <w:abstractNumId w:val="10"/>
  </w:num>
  <w:num w:numId="24">
    <w:abstractNumId w:val="35"/>
  </w:num>
  <w:num w:numId="25">
    <w:abstractNumId w:val="5"/>
  </w:num>
  <w:num w:numId="26">
    <w:abstractNumId w:val="7"/>
  </w:num>
  <w:num w:numId="27">
    <w:abstractNumId w:val="27"/>
  </w:num>
  <w:num w:numId="28">
    <w:abstractNumId w:val="48"/>
  </w:num>
  <w:num w:numId="29">
    <w:abstractNumId w:val="22"/>
  </w:num>
  <w:num w:numId="30">
    <w:abstractNumId w:val="17"/>
  </w:num>
  <w:num w:numId="31">
    <w:abstractNumId w:val="6"/>
  </w:num>
  <w:num w:numId="32">
    <w:abstractNumId w:val="1"/>
  </w:num>
  <w:num w:numId="33">
    <w:abstractNumId w:val="40"/>
  </w:num>
  <w:num w:numId="34">
    <w:abstractNumId w:val="38"/>
  </w:num>
  <w:num w:numId="35">
    <w:abstractNumId w:val="36"/>
  </w:num>
  <w:num w:numId="36">
    <w:abstractNumId w:val="46"/>
  </w:num>
  <w:num w:numId="37">
    <w:abstractNumId w:val="37"/>
  </w:num>
  <w:num w:numId="38">
    <w:abstractNumId w:val="19"/>
  </w:num>
  <w:num w:numId="39">
    <w:abstractNumId w:val="13"/>
  </w:num>
  <w:num w:numId="40">
    <w:abstractNumId w:val="41"/>
  </w:num>
  <w:num w:numId="41">
    <w:abstractNumId w:val="8"/>
  </w:num>
  <w:num w:numId="42">
    <w:abstractNumId w:val="43"/>
  </w:num>
  <w:num w:numId="43">
    <w:abstractNumId w:val="11"/>
  </w:num>
  <w:num w:numId="44">
    <w:abstractNumId w:val="32"/>
  </w:num>
  <w:num w:numId="45">
    <w:abstractNumId w:val="30"/>
  </w:num>
  <w:num w:numId="46">
    <w:abstractNumId w:val="16"/>
  </w:num>
  <w:num w:numId="47">
    <w:abstractNumId w:val="18"/>
  </w:num>
  <w:num w:numId="48">
    <w:abstractNumId w:val="15"/>
  </w:num>
  <w:num w:numId="49">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252C"/>
    <w:rsid w:val="00026EC0"/>
    <w:rsid w:val="00030927"/>
    <w:rsid w:val="000352FD"/>
    <w:rsid w:val="0004105D"/>
    <w:rsid w:val="0004173B"/>
    <w:rsid w:val="0004190C"/>
    <w:rsid w:val="00046588"/>
    <w:rsid w:val="00052CE2"/>
    <w:rsid w:val="00053057"/>
    <w:rsid w:val="00070401"/>
    <w:rsid w:val="00072E1B"/>
    <w:rsid w:val="0007655F"/>
    <w:rsid w:val="000A3DA5"/>
    <w:rsid w:val="000C01D4"/>
    <w:rsid w:val="000C084B"/>
    <w:rsid w:val="000D4F57"/>
    <w:rsid w:val="000D68A7"/>
    <w:rsid w:val="000E319A"/>
    <w:rsid w:val="000E7085"/>
    <w:rsid w:val="000E76BA"/>
    <w:rsid w:val="000F4986"/>
    <w:rsid w:val="00105174"/>
    <w:rsid w:val="00110B8F"/>
    <w:rsid w:val="00120775"/>
    <w:rsid w:val="00134C16"/>
    <w:rsid w:val="001354F5"/>
    <w:rsid w:val="00144111"/>
    <w:rsid w:val="00156483"/>
    <w:rsid w:val="00164F8D"/>
    <w:rsid w:val="001702F2"/>
    <w:rsid w:val="001774BC"/>
    <w:rsid w:val="001848C4"/>
    <w:rsid w:val="00192D26"/>
    <w:rsid w:val="00194B05"/>
    <w:rsid w:val="001A6D2A"/>
    <w:rsid w:val="001B00F0"/>
    <w:rsid w:val="001D4AF4"/>
    <w:rsid w:val="001E1BE7"/>
    <w:rsid w:val="001F445E"/>
    <w:rsid w:val="00203F6A"/>
    <w:rsid w:val="00213182"/>
    <w:rsid w:val="00214B1D"/>
    <w:rsid w:val="0021549B"/>
    <w:rsid w:val="00247F54"/>
    <w:rsid w:val="002857B6"/>
    <w:rsid w:val="00286311"/>
    <w:rsid w:val="002A0DB1"/>
    <w:rsid w:val="002A5615"/>
    <w:rsid w:val="002B2B31"/>
    <w:rsid w:val="002B5417"/>
    <w:rsid w:val="002B6D18"/>
    <w:rsid w:val="002C719B"/>
    <w:rsid w:val="002D5BF7"/>
    <w:rsid w:val="002D7BBD"/>
    <w:rsid w:val="002D7F8D"/>
    <w:rsid w:val="002E7253"/>
    <w:rsid w:val="002F0095"/>
    <w:rsid w:val="002F74EA"/>
    <w:rsid w:val="003063D8"/>
    <w:rsid w:val="00314FF4"/>
    <w:rsid w:val="0031652F"/>
    <w:rsid w:val="00322BA4"/>
    <w:rsid w:val="00346942"/>
    <w:rsid w:val="00361E04"/>
    <w:rsid w:val="0037187E"/>
    <w:rsid w:val="003767D7"/>
    <w:rsid w:val="00381B64"/>
    <w:rsid w:val="00383AA3"/>
    <w:rsid w:val="00386CA6"/>
    <w:rsid w:val="003A07DD"/>
    <w:rsid w:val="003A64C5"/>
    <w:rsid w:val="003B077D"/>
    <w:rsid w:val="003C43F4"/>
    <w:rsid w:val="003C4D22"/>
    <w:rsid w:val="003C5B62"/>
    <w:rsid w:val="003D526D"/>
    <w:rsid w:val="003E0CEE"/>
    <w:rsid w:val="003F5064"/>
    <w:rsid w:val="003F6245"/>
    <w:rsid w:val="004031F8"/>
    <w:rsid w:val="00405EF8"/>
    <w:rsid w:val="00417DB4"/>
    <w:rsid w:val="00422DF6"/>
    <w:rsid w:val="00431C9F"/>
    <w:rsid w:val="00433C19"/>
    <w:rsid w:val="00436057"/>
    <w:rsid w:val="00436842"/>
    <w:rsid w:val="00436CC3"/>
    <w:rsid w:val="0044079D"/>
    <w:rsid w:val="00440FFF"/>
    <w:rsid w:val="00441BD5"/>
    <w:rsid w:val="00456071"/>
    <w:rsid w:val="004572CE"/>
    <w:rsid w:val="00465448"/>
    <w:rsid w:val="00465A51"/>
    <w:rsid w:val="004B6B6B"/>
    <w:rsid w:val="004E6D1B"/>
    <w:rsid w:val="004F3984"/>
    <w:rsid w:val="004F6FEC"/>
    <w:rsid w:val="00500D2C"/>
    <w:rsid w:val="00515B6A"/>
    <w:rsid w:val="005160F8"/>
    <w:rsid w:val="00521B90"/>
    <w:rsid w:val="0054211D"/>
    <w:rsid w:val="0055283C"/>
    <w:rsid w:val="00572F09"/>
    <w:rsid w:val="00580636"/>
    <w:rsid w:val="005835BC"/>
    <w:rsid w:val="00584B0C"/>
    <w:rsid w:val="005856A7"/>
    <w:rsid w:val="00585897"/>
    <w:rsid w:val="005A50ED"/>
    <w:rsid w:val="005E365A"/>
    <w:rsid w:val="00612214"/>
    <w:rsid w:val="00625CD7"/>
    <w:rsid w:val="00630932"/>
    <w:rsid w:val="00653FE5"/>
    <w:rsid w:val="0065430B"/>
    <w:rsid w:val="00670788"/>
    <w:rsid w:val="0067545A"/>
    <w:rsid w:val="006959E4"/>
    <w:rsid w:val="006B0F80"/>
    <w:rsid w:val="006B4078"/>
    <w:rsid w:val="006C0567"/>
    <w:rsid w:val="006D21F9"/>
    <w:rsid w:val="006D7E71"/>
    <w:rsid w:val="006F2454"/>
    <w:rsid w:val="006F63D7"/>
    <w:rsid w:val="00700C7F"/>
    <w:rsid w:val="00720D4C"/>
    <w:rsid w:val="00724689"/>
    <w:rsid w:val="007261FA"/>
    <w:rsid w:val="00740A5A"/>
    <w:rsid w:val="00743485"/>
    <w:rsid w:val="00745638"/>
    <w:rsid w:val="00753CF5"/>
    <w:rsid w:val="007540CF"/>
    <w:rsid w:val="00755C22"/>
    <w:rsid w:val="00757E02"/>
    <w:rsid w:val="00760BFE"/>
    <w:rsid w:val="00777A77"/>
    <w:rsid w:val="0078425B"/>
    <w:rsid w:val="0078515B"/>
    <w:rsid w:val="00791471"/>
    <w:rsid w:val="007961D4"/>
    <w:rsid w:val="007C0AC3"/>
    <w:rsid w:val="007D7574"/>
    <w:rsid w:val="007E7201"/>
    <w:rsid w:val="007F2B0B"/>
    <w:rsid w:val="007F686F"/>
    <w:rsid w:val="00846897"/>
    <w:rsid w:val="00865132"/>
    <w:rsid w:val="008769EF"/>
    <w:rsid w:val="00881381"/>
    <w:rsid w:val="00892846"/>
    <w:rsid w:val="008A1398"/>
    <w:rsid w:val="008A1837"/>
    <w:rsid w:val="008B7A8F"/>
    <w:rsid w:val="008C0966"/>
    <w:rsid w:val="008C1A56"/>
    <w:rsid w:val="008C3084"/>
    <w:rsid w:val="008D4373"/>
    <w:rsid w:val="008E312C"/>
    <w:rsid w:val="008E78E6"/>
    <w:rsid w:val="008F6A5A"/>
    <w:rsid w:val="008F7DC1"/>
    <w:rsid w:val="009025C1"/>
    <w:rsid w:val="00905C38"/>
    <w:rsid w:val="00913892"/>
    <w:rsid w:val="0092193B"/>
    <w:rsid w:val="009229AD"/>
    <w:rsid w:val="009265C2"/>
    <w:rsid w:val="0094372F"/>
    <w:rsid w:val="009541F2"/>
    <w:rsid w:val="009551F2"/>
    <w:rsid w:val="00956F7B"/>
    <w:rsid w:val="00957A8A"/>
    <w:rsid w:val="00964773"/>
    <w:rsid w:val="00973033"/>
    <w:rsid w:val="00983C6B"/>
    <w:rsid w:val="009868D6"/>
    <w:rsid w:val="009A45C7"/>
    <w:rsid w:val="009A755B"/>
    <w:rsid w:val="009B0CAB"/>
    <w:rsid w:val="009C5C3C"/>
    <w:rsid w:val="009D2EE5"/>
    <w:rsid w:val="009D4F78"/>
    <w:rsid w:val="009D5703"/>
    <w:rsid w:val="009E0268"/>
    <w:rsid w:val="009E1C96"/>
    <w:rsid w:val="009F1B70"/>
    <w:rsid w:val="009F2D5C"/>
    <w:rsid w:val="00A17193"/>
    <w:rsid w:val="00A42301"/>
    <w:rsid w:val="00A4711C"/>
    <w:rsid w:val="00A6098F"/>
    <w:rsid w:val="00A61A1C"/>
    <w:rsid w:val="00A64328"/>
    <w:rsid w:val="00A6432A"/>
    <w:rsid w:val="00A66729"/>
    <w:rsid w:val="00A7136B"/>
    <w:rsid w:val="00A94031"/>
    <w:rsid w:val="00AA2AB0"/>
    <w:rsid w:val="00AA39AC"/>
    <w:rsid w:val="00AD7B7A"/>
    <w:rsid w:val="00AE56F1"/>
    <w:rsid w:val="00AF5D91"/>
    <w:rsid w:val="00B13369"/>
    <w:rsid w:val="00B14FEB"/>
    <w:rsid w:val="00B170EA"/>
    <w:rsid w:val="00B2350F"/>
    <w:rsid w:val="00B26AB3"/>
    <w:rsid w:val="00B33D23"/>
    <w:rsid w:val="00B40750"/>
    <w:rsid w:val="00B40A2F"/>
    <w:rsid w:val="00B445AD"/>
    <w:rsid w:val="00B46E62"/>
    <w:rsid w:val="00B553A6"/>
    <w:rsid w:val="00B70E5F"/>
    <w:rsid w:val="00B71AEF"/>
    <w:rsid w:val="00B8345D"/>
    <w:rsid w:val="00B958BA"/>
    <w:rsid w:val="00BA3361"/>
    <w:rsid w:val="00BA3A67"/>
    <w:rsid w:val="00BA61AF"/>
    <w:rsid w:val="00BB1AD7"/>
    <w:rsid w:val="00BB53A8"/>
    <w:rsid w:val="00BB7AC4"/>
    <w:rsid w:val="00BC142F"/>
    <w:rsid w:val="00BC7AFB"/>
    <w:rsid w:val="00BD6D36"/>
    <w:rsid w:val="00BF0672"/>
    <w:rsid w:val="00BF0809"/>
    <w:rsid w:val="00BF738D"/>
    <w:rsid w:val="00C15423"/>
    <w:rsid w:val="00C31057"/>
    <w:rsid w:val="00C331B7"/>
    <w:rsid w:val="00C360AA"/>
    <w:rsid w:val="00C3772F"/>
    <w:rsid w:val="00C41A50"/>
    <w:rsid w:val="00C746AB"/>
    <w:rsid w:val="00C75ACC"/>
    <w:rsid w:val="00C770B6"/>
    <w:rsid w:val="00C8589D"/>
    <w:rsid w:val="00C90886"/>
    <w:rsid w:val="00C95F59"/>
    <w:rsid w:val="00C95FAD"/>
    <w:rsid w:val="00CA135C"/>
    <w:rsid w:val="00CB3C61"/>
    <w:rsid w:val="00CC239F"/>
    <w:rsid w:val="00CD042D"/>
    <w:rsid w:val="00CD3140"/>
    <w:rsid w:val="00CD3DB4"/>
    <w:rsid w:val="00CD4D18"/>
    <w:rsid w:val="00CE0598"/>
    <w:rsid w:val="00CF1B81"/>
    <w:rsid w:val="00D209A0"/>
    <w:rsid w:val="00D210AB"/>
    <w:rsid w:val="00D222F0"/>
    <w:rsid w:val="00D24750"/>
    <w:rsid w:val="00D3067D"/>
    <w:rsid w:val="00D463C8"/>
    <w:rsid w:val="00D50C5D"/>
    <w:rsid w:val="00D52669"/>
    <w:rsid w:val="00D56991"/>
    <w:rsid w:val="00D56B43"/>
    <w:rsid w:val="00D6279C"/>
    <w:rsid w:val="00D74CDB"/>
    <w:rsid w:val="00D764A0"/>
    <w:rsid w:val="00D76DA7"/>
    <w:rsid w:val="00D80139"/>
    <w:rsid w:val="00D832B2"/>
    <w:rsid w:val="00D8626A"/>
    <w:rsid w:val="00D86E52"/>
    <w:rsid w:val="00D93903"/>
    <w:rsid w:val="00D95C27"/>
    <w:rsid w:val="00DA495F"/>
    <w:rsid w:val="00DB11B2"/>
    <w:rsid w:val="00DC255C"/>
    <w:rsid w:val="00DC2D3F"/>
    <w:rsid w:val="00DC592F"/>
    <w:rsid w:val="00DC7CDA"/>
    <w:rsid w:val="00DD36A5"/>
    <w:rsid w:val="00DE1284"/>
    <w:rsid w:val="00DF2638"/>
    <w:rsid w:val="00E00719"/>
    <w:rsid w:val="00E1080E"/>
    <w:rsid w:val="00E17F42"/>
    <w:rsid w:val="00E44AFC"/>
    <w:rsid w:val="00E47B91"/>
    <w:rsid w:val="00E55AFD"/>
    <w:rsid w:val="00E628E7"/>
    <w:rsid w:val="00EA48D5"/>
    <w:rsid w:val="00EA4D5C"/>
    <w:rsid w:val="00EA53D2"/>
    <w:rsid w:val="00EA7A64"/>
    <w:rsid w:val="00EB54FA"/>
    <w:rsid w:val="00EC5379"/>
    <w:rsid w:val="00ED5CF6"/>
    <w:rsid w:val="00EE1177"/>
    <w:rsid w:val="00EE4DB7"/>
    <w:rsid w:val="00EF081C"/>
    <w:rsid w:val="00EF18DA"/>
    <w:rsid w:val="00EF32C9"/>
    <w:rsid w:val="00EF690D"/>
    <w:rsid w:val="00F052F6"/>
    <w:rsid w:val="00F20EAD"/>
    <w:rsid w:val="00F220CD"/>
    <w:rsid w:val="00F26B86"/>
    <w:rsid w:val="00F31805"/>
    <w:rsid w:val="00F36003"/>
    <w:rsid w:val="00F3786C"/>
    <w:rsid w:val="00F475A6"/>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2017-10-25T13:01:00Z</cp:lastPrinted>
  <dcterms:created xsi:type="dcterms:W3CDTF">2017-11-03T10:04:00Z</dcterms:created>
  <dcterms:modified xsi:type="dcterms:W3CDTF">2017-11-03T10:04:00Z</dcterms:modified>
</cp:coreProperties>
</file>