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52B1F" w:rsidRDefault="00C52B1F" w:rsidP="002561C9">
      <w:pPr>
        <w:outlineLvl w:val="0"/>
        <w:rPr>
          <w:rFonts w:ascii="Arial" w:hAnsi="Arial" w:cs="Arial"/>
          <w:sz w:val="20"/>
          <w:szCs w:val="20"/>
        </w:rPr>
      </w:pPr>
    </w:p>
    <w:p w:rsidR="005932A4" w:rsidRPr="009900CF" w:rsidRDefault="005932A4" w:rsidP="005932A4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9900CF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00370</w:t>
      </w:r>
    </w:p>
    <w:p w:rsidR="005932A4" w:rsidRPr="009900CF" w:rsidRDefault="005932A4" w:rsidP="005932A4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9900CF">
        <w:rPr>
          <w:rFonts w:ascii="Arial" w:hAnsi="Arial" w:cs="Arial"/>
          <w:b/>
          <w:lang w:val="en-GB"/>
        </w:rPr>
        <w:t>NATIONAL ASSEMBLY</w:t>
      </w:r>
    </w:p>
    <w:p w:rsidR="005932A4" w:rsidRPr="009900CF" w:rsidRDefault="005932A4" w:rsidP="005932A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932A4" w:rsidRPr="009900CF" w:rsidRDefault="005932A4" w:rsidP="005932A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900CF">
        <w:rPr>
          <w:rFonts w:ascii="Arial" w:hAnsi="Arial" w:cs="Arial"/>
          <w:b/>
          <w:u w:val="single"/>
          <w:lang w:val="en-GB"/>
        </w:rPr>
        <w:t>FOR WRITTEN REPLY</w:t>
      </w:r>
    </w:p>
    <w:p w:rsidR="005932A4" w:rsidRPr="009900CF" w:rsidRDefault="005932A4" w:rsidP="005932A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932A4" w:rsidRPr="009900CF" w:rsidRDefault="005932A4" w:rsidP="005932A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900CF">
        <w:rPr>
          <w:rFonts w:ascii="Arial" w:hAnsi="Arial" w:cs="Arial"/>
          <w:b/>
          <w:u w:val="single"/>
          <w:lang w:val="en-GB"/>
        </w:rPr>
        <w:t>QUESTION 3139</w:t>
      </w:r>
    </w:p>
    <w:p w:rsidR="005932A4" w:rsidRPr="009900CF" w:rsidRDefault="005932A4" w:rsidP="005932A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932A4" w:rsidRPr="009900CF" w:rsidRDefault="005932A4" w:rsidP="005932A4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9900CF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5932A4" w:rsidRPr="009900CF" w:rsidRDefault="005932A4" w:rsidP="005932A4">
      <w:pPr>
        <w:jc w:val="center"/>
        <w:rPr>
          <w:rFonts w:ascii="Arial" w:hAnsi="Arial" w:cs="Arial"/>
          <w:b/>
          <w:u w:val="single"/>
          <w:lang w:val="en-GB"/>
        </w:rPr>
      </w:pPr>
      <w:r w:rsidRPr="009900CF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5932A4" w:rsidRDefault="005932A4" w:rsidP="005932A4">
      <w:pPr>
        <w:pStyle w:val="Default"/>
        <w:rPr>
          <w:rFonts w:ascii="Arial" w:hAnsi="Arial" w:cs="Arial"/>
          <w:b/>
          <w:bCs/>
        </w:rPr>
      </w:pPr>
    </w:p>
    <w:p w:rsidR="005932A4" w:rsidRPr="009900CF" w:rsidRDefault="005932A4" w:rsidP="005932A4">
      <w:pPr>
        <w:pStyle w:val="Default"/>
        <w:rPr>
          <w:rFonts w:ascii="Arial" w:hAnsi="Arial" w:cs="Arial"/>
        </w:rPr>
      </w:pPr>
      <w:r w:rsidRPr="009900CF">
        <w:rPr>
          <w:rFonts w:ascii="Arial" w:hAnsi="Arial" w:cs="Arial"/>
          <w:b/>
          <w:bCs/>
        </w:rPr>
        <w:t>3139. Mr W Horn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5932A4" w:rsidRDefault="005932A4" w:rsidP="005932A4">
      <w:pPr>
        <w:pStyle w:val="Default"/>
        <w:rPr>
          <w:rFonts w:ascii="Arial" w:hAnsi="Arial" w:cs="Arial"/>
        </w:rPr>
      </w:pPr>
    </w:p>
    <w:p w:rsidR="005932A4" w:rsidRPr="009900CF" w:rsidRDefault="005932A4" w:rsidP="005932A4">
      <w:pPr>
        <w:pStyle w:val="Default"/>
        <w:ind w:left="720" w:hanging="720"/>
        <w:jc w:val="both"/>
        <w:rPr>
          <w:rFonts w:ascii="Arial" w:hAnsi="Arial" w:cs="Arial"/>
        </w:rPr>
      </w:pPr>
      <w:r w:rsidRPr="009900CF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9900CF">
        <w:rPr>
          <w:rFonts w:ascii="Arial" w:hAnsi="Arial" w:cs="Arial"/>
        </w:rPr>
        <w:t xml:space="preserve">(a) What number of vehicles from the </w:t>
      </w:r>
      <w:proofErr w:type="spellStart"/>
      <w:r w:rsidRPr="009900CF">
        <w:rPr>
          <w:rFonts w:ascii="Arial" w:hAnsi="Arial" w:cs="Arial"/>
        </w:rPr>
        <w:t>Tembisa</w:t>
      </w:r>
      <w:proofErr w:type="spellEnd"/>
      <w:r w:rsidRPr="009900CF">
        <w:rPr>
          <w:rFonts w:ascii="Arial" w:hAnsi="Arial" w:cs="Arial"/>
        </w:rPr>
        <w:t xml:space="preserve"> Police Station are currently at the mechanical workshop, (b) how long has each specified vehicle been at the mechanical workshop and (c) what are the reasons for each vehicle be</w:t>
      </w:r>
      <w:r>
        <w:rPr>
          <w:rFonts w:ascii="Arial" w:hAnsi="Arial" w:cs="Arial"/>
        </w:rPr>
        <w:t>ing at the mechanical workshop;</w:t>
      </w:r>
    </w:p>
    <w:p w:rsidR="005932A4" w:rsidRDefault="005932A4" w:rsidP="005932A4">
      <w:pPr>
        <w:jc w:val="both"/>
        <w:rPr>
          <w:rFonts w:ascii="Arial" w:hAnsi="Arial" w:cs="Arial"/>
        </w:rPr>
      </w:pPr>
    </w:p>
    <w:p w:rsidR="005932A4" w:rsidRDefault="005932A4" w:rsidP="005932A4">
      <w:pPr>
        <w:ind w:left="720" w:hanging="720"/>
        <w:jc w:val="both"/>
        <w:rPr>
          <w:rFonts w:ascii="Arial" w:hAnsi="Arial" w:cs="Arial"/>
        </w:rPr>
      </w:pPr>
      <w:r w:rsidRPr="009900CF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9900CF">
        <w:rPr>
          <w:rFonts w:ascii="Arial" w:hAnsi="Arial" w:cs="Arial"/>
        </w:rPr>
        <w:t>what</w:t>
      </w:r>
      <w:proofErr w:type="gramEnd"/>
      <w:r w:rsidRPr="009900CF">
        <w:rPr>
          <w:rFonts w:ascii="Arial" w:hAnsi="Arial" w:cs="Arial"/>
        </w:rPr>
        <w:t xml:space="preserve"> number of operational vehicles does the specified police station currently </w:t>
      </w:r>
      <w:r>
        <w:rPr>
          <w:rFonts w:ascii="Arial" w:hAnsi="Arial" w:cs="Arial"/>
        </w:rPr>
        <w:t>have?</w:t>
      </w:r>
    </w:p>
    <w:p w:rsidR="005932A4" w:rsidRDefault="005932A4" w:rsidP="005932A4">
      <w:pPr>
        <w:jc w:val="right"/>
        <w:rPr>
          <w:rFonts w:ascii="Arial" w:hAnsi="Arial" w:cs="Arial"/>
        </w:rPr>
      </w:pPr>
      <w:r w:rsidRPr="009900CF">
        <w:rPr>
          <w:rFonts w:ascii="Arial" w:hAnsi="Arial" w:cs="Arial"/>
        </w:rPr>
        <w:t>NW3455E</w:t>
      </w:r>
    </w:p>
    <w:p w:rsidR="005932A4" w:rsidRPr="009900CF" w:rsidRDefault="005932A4" w:rsidP="005932A4">
      <w:pPr>
        <w:rPr>
          <w:rFonts w:ascii="Arial" w:hAnsi="Arial" w:cs="Arial"/>
          <w:b/>
        </w:rPr>
      </w:pPr>
      <w:r w:rsidRPr="009900CF">
        <w:rPr>
          <w:rFonts w:ascii="Arial" w:hAnsi="Arial" w:cs="Arial"/>
          <w:b/>
        </w:rPr>
        <w:t>REPLY:</w:t>
      </w:r>
    </w:p>
    <w:p w:rsidR="005932A4" w:rsidRDefault="005932A4" w:rsidP="005932A4">
      <w:pPr>
        <w:rPr>
          <w:rFonts w:ascii="Arial" w:hAnsi="Arial" w:cs="Arial"/>
        </w:rPr>
      </w:pPr>
    </w:p>
    <w:p w:rsidR="005932A4" w:rsidRDefault="005932A4" w:rsidP="005932A4">
      <w:pPr>
        <w:tabs>
          <w:tab w:val="right" w:pos="9628"/>
        </w:tabs>
        <w:ind w:right="90"/>
        <w:jc w:val="both"/>
        <w:rPr>
          <w:rFonts w:ascii="Arial" w:hAnsi="Arial" w:cs="Arial"/>
        </w:rPr>
      </w:pPr>
      <w:r w:rsidRPr="00F155E8">
        <w:rPr>
          <w:rFonts w:ascii="Arial" w:hAnsi="Arial" w:cs="Arial"/>
        </w:rPr>
        <w:t xml:space="preserve">(1) </w:t>
      </w:r>
    </w:p>
    <w:p w:rsidR="005932A4" w:rsidRPr="00F155E8" w:rsidRDefault="005932A4" w:rsidP="005932A4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5932A4" w:rsidRPr="00F155E8" w:rsidTr="009C4A4D">
        <w:tc>
          <w:tcPr>
            <w:tcW w:w="5387" w:type="dxa"/>
            <w:shd w:val="clear" w:color="auto" w:fill="auto"/>
          </w:tcPr>
          <w:p w:rsidR="005932A4" w:rsidRPr="00F155E8" w:rsidRDefault="005932A4" w:rsidP="009C4A4D">
            <w:pPr>
              <w:pStyle w:val="ListParagraph"/>
              <w:ind w:left="318" w:hanging="318"/>
              <w:rPr>
                <w:rFonts w:ascii="Arial" w:hAnsi="Arial" w:cs="Arial"/>
                <w:lang w:val="en-ZA"/>
              </w:rPr>
            </w:pPr>
            <w:r w:rsidRPr="00F155E8">
              <w:rPr>
                <w:rFonts w:ascii="Arial" w:hAnsi="Arial" w:cs="Arial"/>
                <w:lang w:val="en-ZA"/>
              </w:rPr>
              <w:t xml:space="preserve">a. Number of vehicles at </w:t>
            </w:r>
            <w:r>
              <w:rPr>
                <w:rFonts w:ascii="Arial" w:hAnsi="Arial" w:cs="Arial"/>
                <w:lang w:val="en-ZA"/>
              </w:rPr>
              <w:t xml:space="preserve">the </w:t>
            </w:r>
            <w:r w:rsidRPr="00F155E8">
              <w:rPr>
                <w:rFonts w:ascii="Arial" w:hAnsi="Arial" w:cs="Arial"/>
                <w:lang w:val="en-ZA"/>
              </w:rPr>
              <w:t>mechanical workshop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Eight.</w:t>
            </w:r>
          </w:p>
        </w:tc>
      </w:tr>
      <w:tr w:rsidR="005932A4" w:rsidRPr="00F155E8" w:rsidTr="009C4A4D">
        <w:tc>
          <w:tcPr>
            <w:tcW w:w="5387" w:type="dxa"/>
            <w:shd w:val="clear" w:color="auto" w:fill="auto"/>
          </w:tcPr>
          <w:p w:rsidR="005932A4" w:rsidRPr="00F155E8" w:rsidRDefault="005932A4" w:rsidP="009C4A4D">
            <w:pPr>
              <w:pStyle w:val="ListParagraph"/>
              <w:ind w:left="0"/>
              <w:rPr>
                <w:rFonts w:ascii="Arial" w:hAnsi="Arial" w:cs="Arial"/>
                <w:lang w:val="en-ZA"/>
              </w:rPr>
            </w:pPr>
            <w:r w:rsidRPr="00F155E8">
              <w:rPr>
                <w:rFonts w:ascii="Arial" w:hAnsi="Arial" w:cs="Arial"/>
                <w:lang w:val="en-ZA"/>
              </w:rPr>
              <w:t>b. Time frame (from which date)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1. BTR241B: 2017-10-09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2. BVB667B: 2017-08-21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3. BSV311B: 2017-09-05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4. BTV054B: 2017-09-05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5. BSZ137B: 2017-09-11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6. BTS565B: 2017-10-02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7. BSZ510B: 2017-10-09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lastRenderedPageBreak/>
              <w:t>8. BTR248B: 2017-10-09</w:t>
            </w:r>
            <w:r>
              <w:rPr>
                <w:rFonts w:ascii="Arial" w:hAnsi="Arial" w:cs="Arial"/>
              </w:rPr>
              <w:t>.</w:t>
            </w:r>
          </w:p>
        </w:tc>
      </w:tr>
      <w:tr w:rsidR="005932A4" w:rsidRPr="00F155E8" w:rsidTr="009C4A4D">
        <w:tc>
          <w:tcPr>
            <w:tcW w:w="5387" w:type="dxa"/>
            <w:shd w:val="clear" w:color="auto" w:fill="auto"/>
          </w:tcPr>
          <w:p w:rsidR="005932A4" w:rsidRPr="00F155E8" w:rsidRDefault="005932A4" w:rsidP="009C4A4D">
            <w:pPr>
              <w:pStyle w:val="ListParagraph"/>
              <w:ind w:left="0"/>
              <w:rPr>
                <w:rFonts w:ascii="Arial" w:hAnsi="Arial" w:cs="Arial"/>
                <w:lang w:val="en-ZA"/>
              </w:rPr>
            </w:pPr>
            <w:r w:rsidRPr="00F155E8">
              <w:rPr>
                <w:rFonts w:ascii="Arial" w:hAnsi="Arial" w:cs="Arial"/>
                <w:lang w:val="en-ZA"/>
              </w:rPr>
              <w:lastRenderedPageBreak/>
              <w:t>c. Mechanical problem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1. Brakes and suspension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2. Accident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3. Accident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4. Electrical problem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left="317" w:right="90" w:hanging="317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5. Cooling system and cylinder head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6. Brakes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7. Brakes and battery</w:t>
            </w:r>
            <w:r>
              <w:rPr>
                <w:rFonts w:ascii="Arial" w:hAnsi="Arial" w:cs="Arial"/>
              </w:rPr>
              <w:t>.</w:t>
            </w:r>
          </w:p>
          <w:p w:rsidR="005932A4" w:rsidRPr="00F155E8" w:rsidRDefault="005932A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F155E8">
              <w:rPr>
                <w:rFonts w:ascii="Arial" w:hAnsi="Arial" w:cs="Arial"/>
              </w:rPr>
              <w:t>8. Brakes and suspension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932A4" w:rsidRPr="00F155E8" w:rsidRDefault="005932A4" w:rsidP="005932A4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5932A4" w:rsidRPr="00F155E8" w:rsidRDefault="005932A4" w:rsidP="005932A4">
      <w:pPr>
        <w:pStyle w:val="ListParagraph"/>
        <w:ind w:left="0"/>
        <w:rPr>
          <w:rFonts w:ascii="Arial" w:hAnsi="Arial" w:cs="Arial"/>
        </w:rPr>
      </w:pPr>
      <w:r w:rsidRPr="00F155E8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        61.</w:t>
      </w:r>
    </w:p>
    <w:p w:rsidR="005932A4" w:rsidRPr="005418E0" w:rsidRDefault="005932A4" w:rsidP="005932A4">
      <w:pPr>
        <w:rPr>
          <w:rFonts w:ascii="Arial" w:hAnsi="Arial" w:cs="Arial"/>
        </w:rPr>
      </w:pPr>
    </w:p>
    <w:p w:rsidR="005932A4" w:rsidRPr="005418E0" w:rsidRDefault="005932A4" w:rsidP="005932A4">
      <w:pPr>
        <w:rPr>
          <w:rFonts w:ascii="Arial" w:hAnsi="Arial" w:cs="Arial"/>
        </w:rPr>
      </w:pPr>
    </w:p>
    <w:p w:rsidR="005932A4" w:rsidRPr="005418E0" w:rsidRDefault="005932A4" w:rsidP="005932A4">
      <w:pPr>
        <w:rPr>
          <w:rFonts w:ascii="Arial" w:hAnsi="Arial" w:cs="Arial"/>
        </w:rPr>
      </w:pPr>
    </w:p>
    <w:p w:rsidR="005932A4" w:rsidRDefault="005932A4" w:rsidP="005932A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5932A4" w:rsidRDefault="005932A4" w:rsidP="005932A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5932A4" w:rsidRDefault="005932A4" w:rsidP="005932A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5932A4" w:rsidRDefault="005932A4" w:rsidP="005932A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5932A4" w:rsidRDefault="005932A4" w:rsidP="005932A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5932A4" w:rsidRPr="005418E0" w:rsidRDefault="005932A4" w:rsidP="005932A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6F06A2" w:rsidRDefault="006F06A2" w:rsidP="006F06A2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Cs/>
          <w:i/>
        </w:rPr>
      </w:pPr>
      <w:bookmarkStart w:id="0" w:name="_GoBack"/>
      <w:bookmarkEnd w:id="0"/>
    </w:p>
    <w:p w:rsidR="006F06A2" w:rsidRDefault="006F06A2" w:rsidP="006F06A2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Cs/>
          <w:i/>
        </w:rPr>
      </w:pPr>
    </w:p>
    <w:p w:rsidR="006F06A2" w:rsidRDefault="006F06A2" w:rsidP="006F06A2">
      <w:pPr>
        <w:jc w:val="both"/>
        <w:rPr>
          <w:rFonts w:ascii="Arial" w:hAnsi="Arial" w:cs="Arial"/>
        </w:rPr>
      </w:pPr>
    </w:p>
    <w:p w:rsidR="005F4041" w:rsidRDefault="005F4041" w:rsidP="005F4041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5F4041" w:rsidRPr="005418E0" w:rsidRDefault="005F4041" w:rsidP="005F4041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5F4041" w:rsidRDefault="005F4041" w:rsidP="005F4041">
      <w:pPr>
        <w:rPr>
          <w:rFonts w:ascii="Arial" w:hAnsi="Arial" w:cs="Arial"/>
        </w:rPr>
      </w:pPr>
    </w:p>
    <w:p w:rsidR="005F4041" w:rsidRDefault="005F4041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5F4041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8F" w:rsidRDefault="002D368F" w:rsidP="00020C8A">
      <w:r>
        <w:separator/>
      </w:r>
    </w:p>
  </w:endnote>
  <w:endnote w:type="continuationSeparator" w:id="0">
    <w:p w:rsidR="002D368F" w:rsidRDefault="002D368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8F" w:rsidRDefault="002D368F" w:rsidP="00020C8A">
      <w:r>
        <w:separator/>
      </w:r>
    </w:p>
  </w:footnote>
  <w:footnote w:type="continuationSeparator" w:id="0">
    <w:p w:rsidR="002D368F" w:rsidRDefault="002D368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61B0E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27EA1"/>
    <w:rsid w:val="00235D5E"/>
    <w:rsid w:val="002472A0"/>
    <w:rsid w:val="002526D2"/>
    <w:rsid w:val="002561C9"/>
    <w:rsid w:val="002660B4"/>
    <w:rsid w:val="0027011F"/>
    <w:rsid w:val="00271524"/>
    <w:rsid w:val="002B060F"/>
    <w:rsid w:val="002D368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030C1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932A4"/>
    <w:rsid w:val="005B3AEC"/>
    <w:rsid w:val="005C37B3"/>
    <w:rsid w:val="005E67ED"/>
    <w:rsid w:val="005F3E91"/>
    <w:rsid w:val="005F404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6577"/>
    <w:rsid w:val="00697291"/>
    <w:rsid w:val="006B7009"/>
    <w:rsid w:val="006D1984"/>
    <w:rsid w:val="006F06A2"/>
    <w:rsid w:val="0070544C"/>
    <w:rsid w:val="0073662B"/>
    <w:rsid w:val="00743370"/>
    <w:rsid w:val="00760599"/>
    <w:rsid w:val="00773CD1"/>
    <w:rsid w:val="00775D04"/>
    <w:rsid w:val="0079184B"/>
    <w:rsid w:val="007A4F25"/>
    <w:rsid w:val="007B2A7B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86941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2B1F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9FF"/>
    <w:rsid w:val="00DA2E74"/>
    <w:rsid w:val="00DB6069"/>
    <w:rsid w:val="00E224F0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2017-10-30T09:58:00Z</dcterms:created>
  <dcterms:modified xsi:type="dcterms:W3CDTF">2017-10-30T09:58:00Z</dcterms:modified>
</cp:coreProperties>
</file>