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669C5B81" w14:textId="0F205F55" w:rsidR="00F131D6" w:rsidRPr="00DF4704" w:rsidRDefault="00F131D6" w:rsidP="00F131D6">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NATIONAL ASSEMBLY:</w:t>
      </w:r>
    </w:p>
    <w:p w14:paraId="176F4B31" w14:textId="77777777" w:rsidR="00F131D6" w:rsidRPr="00DF4704" w:rsidRDefault="00F131D6" w:rsidP="00F131D6">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 xml:space="preserve">QUESTION NUMBER: </w:t>
      </w:r>
      <w:r>
        <w:rPr>
          <w:rFonts w:ascii="Arial" w:eastAsia="Calibri" w:hAnsi="Arial" w:cs="Arial"/>
          <w:b/>
          <w:lang w:val="en-ZA"/>
        </w:rPr>
        <w:t>3132</w:t>
      </w:r>
    </w:p>
    <w:p w14:paraId="23A45CC9" w14:textId="77777777" w:rsidR="00F131D6" w:rsidRPr="00B02CE7" w:rsidRDefault="00F131D6" w:rsidP="00F131D6">
      <w:pPr>
        <w:spacing w:before="100" w:beforeAutospacing="1" w:after="100" w:afterAutospacing="1" w:line="360" w:lineRule="auto"/>
        <w:ind w:left="720" w:hanging="720"/>
        <w:jc w:val="both"/>
        <w:outlineLvl w:val="0"/>
        <w:rPr>
          <w:rFonts w:ascii="Arial" w:eastAsia="Calibri" w:hAnsi="Arial" w:cs="Arial"/>
          <w:b/>
          <w:noProof/>
          <w:lang w:val="af-ZA"/>
        </w:rPr>
      </w:pPr>
      <w:r w:rsidRPr="00B02CE7">
        <w:rPr>
          <w:rFonts w:ascii="Arial" w:eastAsia="Calibri" w:hAnsi="Arial" w:cs="Arial"/>
          <w:b/>
          <w:noProof/>
          <w:lang w:val="af-ZA"/>
        </w:rPr>
        <w:t xml:space="preserve">Mr W Horn (DA) to ask </w:t>
      </w:r>
      <w:r w:rsidRPr="00B02CE7">
        <w:rPr>
          <w:rFonts w:ascii="Arial" w:eastAsia="Calibri" w:hAnsi="Arial" w:cs="Arial"/>
          <w:b/>
          <w:lang w:val="en-GB"/>
        </w:rPr>
        <w:t>the</w:t>
      </w:r>
      <w:r w:rsidRPr="00B02CE7">
        <w:rPr>
          <w:rFonts w:ascii="Arial" w:eastAsia="Calibri" w:hAnsi="Arial" w:cs="Arial"/>
          <w:b/>
          <w:noProof/>
          <w:lang w:val="af-ZA"/>
        </w:rPr>
        <w:t xml:space="preserve"> Minister of Transport:</w:t>
      </w:r>
    </w:p>
    <w:p w14:paraId="73885785" w14:textId="77777777" w:rsidR="00F131D6" w:rsidRPr="00A01A35" w:rsidRDefault="00F131D6" w:rsidP="00F131D6">
      <w:pPr>
        <w:spacing w:before="100" w:beforeAutospacing="1" w:after="100" w:afterAutospacing="1" w:line="360" w:lineRule="auto"/>
        <w:ind w:left="720"/>
        <w:jc w:val="both"/>
        <w:outlineLvl w:val="0"/>
        <w:rPr>
          <w:rFonts w:ascii="Arial" w:eastAsia="Calibri" w:hAnsi="Arial" w:cs="Arial"/>
          <w:noProof/>
          <w:lang w:val="af-ZA"/>
        </w:rPr>
      </w:pPr>
      <w:r w:rsidRPr="00B02CE7">
        <w:rPr>
          <w:rFonts w:ascii="Arial" w:eastAsia="Calibri" w:hAnsi="Arial" w:cs="Arial"/>
          <w:lang w:val="en-GB"/>
        </w:rPr>
        <w:t>Whether, since he served in Cabinet, he (a)(</w:t>
      </w:r>
      <w:proofErr w:type="spellStart"/>
      <w:r w:rsidRPr="00B02CE7">
        <w:rPr>
          <w:rFonts w:ascii="Arial" w:eastAsia="Calibri" w:hAnsi="Arial" w:cs="Arial"/>
          <w:lang w:val="en-GB"/>
        </w:rPr>
        <w:t>i</w:t>
      </w:r>
      <w:proofErr w:type="spellEnd"/>
      <w:r w:rsidRPr="00B02CE7">
        <w:rPr>
          <w:rFonts w:ascii="Arial" w:eastAsia="Calibri" w:hAnsi="Arial" w:cs="Arial"/>
          <w:lang w:val="en-GB"/>
        </w:rPr>
        <w:t>) was ever influenced by any person and/or (ii) influenced any of his department’s employees to take any official administrative action on behalf of any (aa) member, (bb) employee and/or (cc) close associate of the Gupta family and/or (b) attended any meeting where any of the specified persons were present; if so, what are the relevant details in each case</w:t>
      </w:r>
      <w:r w:rsidRPr="00B02CE7">
        <w:rPr>
          <w:rFonts w:ascii="Arial" w:eastAsia="Calibri" w:hAnsi="Arial" w:cs="Arial"/>
          <w:noProof/>
          <w:lang w:val="af-ZA"/>
        </w:rPr>
        <w:t>?</w:t>
      </w:r>
      <w:r w:rsidRPr="00B02CE7">
        <w:rPr>
          <w:rFonts w:ascii="Arial" w:eastAsia="Calibri" w:hAnsi="Arial" w:cs="Arial"/>
          <w:noProof/>
          <w:lang w:val="af-ZA"/>
        </w:rPr>
        <w:tab/>
      </w:r>
      <w:r w:rsidRPr="00B02CE7">
        <w:rPr>
          <w:rFonts w:ascii="Arial" w:eastAsia="Calibri" w:hAnsi="Arial" w:cs="Arial"/>
          <w:noProof/>
          <w:lang w:val="af-ZA"/>
        </w:rPr>
        <w:tab/>
      </w:r>
      <w:r w:rsidRPr="00B02CE7">
        <w:rPr>
          <w:rFonts w:ascii="Arial" w:eastAsia="Calibri" w:hAnsi="Arial" w:cs="Arial"/>
          <w:noProof/>
          <w:lang w:val="af-ZA"/>
        </w:rPr>
        <w:tab/>
      </w:r>
    </w:p>
    <w:p w14:paraId="5092749D" w14:textId="77777777" w:rsidR="00F131D6" w:rsidRPr="00B02CE7" w:rsidRDefault="00F131D6" w:rsidP="00F131D6">
      <w:pPr>
        <w:spacing w:before="100" w:beforeAutospacing="1" w:after="100" w:afterAutospacing="1" w:line="360" w:lineRule="auto"/>
        <w:ind w:left="7920" w:firstLine="720"/>
        <w:jc w:val="both"/>
        <w:outlineLvl w:val="0"/>
        <w:rPr>
          <w:rFonts w:ascii="Arial" w:eastAsia="Calibri" w:hAnsi="Arial" w:cs="Arial"/>
          <w:b/>
          <w:lang w:val="en-GB" w:eastAsia="en-ZA"/>
        </w:rPr>
      </w:pPr>
      <w:r w:rsidRPr="00B02CE7">
        <w:rPr>
          <w:rFonts w:ascii="Arial" w:eastAsia="Calibri" w:hAnsi="Arial" w:cs="Arial"/>
          <w:b/>
          <w:lang w:val="en-GB"/>
        </w:rPr>
        <w:t>NW3497E</w:t>
      </w:r>
    </w:p>
    <w:p w14:paraId="1D908913" w14:textId="77777777" w:rsidR="00F131D6" w:rsidRDefault="00F131D6" w:rsidP="00F131D6">
      <w:pPr>
        <w:spacing w:before="100" w:beforeAutospacing="1" w:after="100" w:afterAutospacing="1" w:line="360" w:lineRule="auto"/>
        <w:jc w:val="both"/>
        <w:outlineLvl w:val="0"/>
        <w:rPr>
          <w:rFonts w:ascii="Arial" w:hAnsi="Arial" w:cs="Arial"/>
          <w:noProof/>
          <w:lang w:val="af-ZA"/>
        </w:rPr>
      </w:pPr>
    </w:p>
    <w:p w14:paraId="4CE74FCE" w14:textId="77777777" w:rsidR="00F131D6" w:rsidRDefault="00F131D6" w:rsidP="00F131D6">
      <w:pPr>
        <w:spacing w:before="100" w:beforeAutospacing="1" w:after="100" w:afterAutospacing="1" w:line="360" w:lineRule="auto"/>
        <w:jc w:val="both"/>
        <w:outlineLvl w:val="0"/>
        <w:rPr>
          <w:rFonts w:ascii="Arial" w:hAnsi="Arial" w:cs="Arial"/>
          <w:b/>
          <w:noProof/>
          <w:lang w:val="af-ZA"/>
        </w:rPr>
      </w:pPr>
      <w:r w:rsidRPr="00110D85">
        <w:rPr>
          <w:rFonts w:ascii="Arial" w:hAnsi="Arial" w:cs="Arial"/>
          <w:b/>
          <w:noProof/>
          <w:lang w:val="af-ZA"/>
        </w:rPr>
        <w:t>REPLY</w:t>
      </w:r>
      <w:r>
        <w:rPr>
          <w:rFonts w:ascii="Arial" w:hAnsi="Arial" w:cs="Arial"/>
          <w:b/>
          <w:noProof/>
          <w:lang w:val="af-ZA"/>
        </w:rPr>
        <w:t>:</w:t>
      </w:r>
    </w:p>
    <w:p w14:paraId="60ED6AA0" w14:textId="77777777" w:rsidR="00F131D6" w:rsidRPr="00110D85" w:rsidRDefault="00F131D6" w:rsidP="00F131D6">
      <w:pPr>
        <w:spacing w:line="360" w:lineRule="auto"/>
        <w:ind w:left="720"/>
        <w:jc w:val="both"/>
        <w:rPr>
          <w:rFonts w:ascii="Arial" w:hAnsi="Arial" w:cs="Arial"/>
        </w:rPr>
      </w:pPr>
      <w:r w:rsidRPr="00110D85">
        <w:rPr>
          <w:rFonts w:ascii="Arial" w:hAnsi="Arial" w:cs="Arial"/>
        </w:rPr>
        <w:t>(a)(</w:t>
      </w:r>
      <w:proofErr w:type="spellStart"/>
      <w:r w:rsidRPr="00110D85">
        <w:rPr>
          <w:rFonts w:ascii="Arial" w:hAnsi="Arial" w:cs="Arial"/>
        </w:rPr>
        <w:t>i</w:t>
      </w:r>
      <w:proofErr w:type="spellEnd"/>
      <w:r w:rsidRPr="00110D85">
        <w:rPr>
          <w:rFonts w:ascii="Arial" w:hAnsi="Arial" w:cs="Arial"/>
        </w:rPr>
        <w:t>)</w:t>
      </w:r>
      <w:r>
        <w:rPr>
          <w:rFonts w:ascii="Arial" w:hAnsi="Arial" w:cs="Arial"/>
        </w:rPr>
        <w:t>I</w:t>
      </w:r>
      <w:r w:rsidRPr="00110D85">
        <w:rPr>
          <w:rFonts w:ascii="Arial" w:hAnsi="Arial" w:cs="Arial"/>
        </w:rPr>
        <w:t xml:space="preserve"> was never influenced by any person and/or (ii) nor influenced any of the department’s employees to take any official administrative action on behalf of any (aa) member, (bb) employee and (cc) acknowledges to have met the close associates of the Gupta family during the SABC/TNA morning breakfast shows where </w:t>
      </w:r>
      <w:r>
        <w:rPr>
          <w:rFonts w:ascii="Arial" w:hAnsi="Arial" w:cs="Arial"/>
        </w:rPr>
        <w:t>I</w:t>
      </w:r>
      <w:r w:rsidRPr="00110D85">
        <w:rPr>
          <w:rFonts w:ascii="Arial" w:hAnsi="Arial" w:cs="Arial"/>
        </w:rPr>
        <w:t xml:space="preserve"> was a guest on the shows.</w:t>
      </w:r>
    </w:p>
    <w:p w14:paraId="76C43CEC" w14:textId="0F3F8651"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FE5C" w14:textId="77777777" w:rsidR="00484345" w:rsidRDefault="00484345" w:rsidP="00DB1508">
      <w:pPr>
        <w:spacing w:after="0" w:line="240" w:lineRule="auto"/>
      </w:pPr>
      <w:r>
        <w:separator/>
      </w:r>
    </w:p>
  </w:endnote>
  <w:endnote w:type="continuationSeparator" w:id="0">
    <w:p w14:paraId="0EF2FB36" w14:textId="77777777" w:rsidR="00484345" w:rsidRDefault="0048434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717E" w14:textId="77777777" w:rsidR="00484345" w:rsidRDefault="00484345" w:rsidP="00DB1508">
      <w:pPr>
        <w:spacing w:after="0" w:line="240" w:lineRule="auto"/>
      </w:pPr>
      <w:r>
        <w:separator/>
      </w:r>
    </w:p>
  </w:footnote>
  <w:footnote w:type="continuationSeparator" w:id="0">
    <w:p w14:paraId="05ACF05D" w14:textId="77777777" w:rsidR="00484345" w:rsidRDefault="0048434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1"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28"/>
  </w:num>
  <w:num w:numId="3">
    <w:abstractNumId w:val="1"/>
  </w:num>
  <w:num w:numId="4">
    <w:abstractNumId w:val="20"/>
  </w:num>
  <w:num w:numId="5">
    <w:abstractNumId w:val="19"/>
  </w:num>
  <w:num w:numId="6">
    <w:abstractNumId w:val="4"/>
  </w:num>
  <w:num w:numId="7">
    <w:abstractNumId w:val="0"/>
  </w:num>
  <w:num w:numId="8">
    <w:abstractNumId w:val="30"/>
  </w:num>
  <w:num w:numId="9">
    <w:abstractNumId w:val="22"/>
  </w:num>
  <w:num w:numId="10">
    <w:abstractNumId w:val="26"/>
  </w:num>
  <w:num w:numId="11">
    <w:abstractNumId w:val="17"/>
  </w:num>
  <w:num w:numId="12">
    <w:abstractNumId w:val="7"/>
  </w:num>
  <w:num w:numId="13">
    <w:abstractNumId w:val="3"/>
  </w:num>
  <w:num w:numId="14">
    <w:abstractNumId w:val="15"/>
  </w:num>
  <w:num w:numId="15">
    <w:abstractNumId w:val="24"/>
  </w:num>
  <w:num w:numId="16">
    <w:abstractNumId w:val="8"/>
  </w:num>
  <w:num w:numId="17">
    <w:abstractNumId w:val="14"/>
  </w:num>
  <w:num w:numId="18">
    <w:abstractNumId w:val="10"/>
  </w:num>
  <w:num w:numId="19">
    <w:abstractNumId w:val="31"/>
  </w:num>
  <w:num w:numId="20">
    <w:abstractNumId w:val="18"/>
  </w:num>
  <w:num w:numId="21">
    <w:abstractNumId w:val="16"/>
  </w:num>
  <w:num w:numId="22">
    <w:abstractNumId w:val="21"/>
  </w:num>
  <w:num w:numId="23">
    <w:abstractNumId w:val="13"/>
  </w:num>
  <w:num w:numId="24">
    <w:abstractNumId w:val="6"/>
  </w:num>
  <w:num w:numId="25">
    <w:abstractNumId w:val="27"/>
  </w:num>
  <w:num w:numId="26">
    <w:abstractNumId w:val="23"/>
  </w:num>
  <w:num w:numId="27">
    <w:abstractNumId w:val="29"/>
  </w:num>
  <w:num w:numId="28">
    <w:abstractNumId w:val="2"/>
  </w:num>
  <w:num w:numId="29">
    <w:abstractNumId w:val="25"/>
  </w:num>
  <w:num w:numId="30">
    <w:abstractNumId w:val="12"/>
  </w:num>
  <w:num w:numId="31">
    <w:abstractNumId w:val="11"/>
  </w:num>
  <w:num w:numId="3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411F-CD99-4AE5-93DB-5CFFE386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2018-11-07T13:39:00Z</dcterms:created>
  <dcterms:modified xsi:type="dcterms:W3CDTF">2018-11-07T13:39:00Z</dcterms:modified>
</cp:coreProperties>
</file>