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E01B18"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E87EBF" w:rsidP="009308CB">
      <w:pPr>
        <w:spacing w:line="360" w:lineRule="auto"/>
        <w:jc w:val="center"/>
        <w:rPr>
          <w:rFonts w:ascii="Arial" w:hAnsi="Arial" w:cs="Arial"/>
          <w:b/>
          <w:bCs/>
          <w:lang w:val="en-GB"/>
        </w:rPr>
      </w:pPr>
      <w:r>
        <w:rPr>
          <w:rFonts w:ascii="Arial" w:hAnsi="Arial" w:cs="Arial"/>
          <w:b/>
          <w:bCs/>
          <w:lang w:val="en-GB"/>
        </w:rPr>
        <w:t>QUESTION NUMBER 312</w:t>
      </w:r>
      <w:r w:rsidR="004E10BB">
        <w:rPr>
          <w:rFonts w:ascii="Arial" w:hAnsi="Arial" w:cs="Arial"/>
          <w:b/>
          <w:bCs/>
          <w:lang w:val="en-GB"/>
        </w:rPr>
        <w:t xml:space="preserve"> / 2020</w:t>
      </w:r>
    </w:p>
    <w:p w:rsidR="00E22887" w:rsidRDefault="00E22887" w:rsidP="009838B4">
      <w:pPr>
        <w:spacing w:line="360" w:lineRule="auto"/>
        <w:jc w:val="both"/>
        <w:rPr>
          <w:rFonts w:ascii="Arial" w:hAnsi="Arial" w:cs="Arial"/>
          <w:lang w:val="en-ZA"/>
        </w:rPr>
      </w:pPr>
    </w:p>
    <w:p w:rsidR="00E87EBF" w:rsidRPr="00E87EBF" w:rsidRDefault="00E87EBF" w:rsidP="00E87EBF">
      <w:pPr>
        <w:spacing w:line="360" w:lineRule="auto"/>
        <w:jc w:val="both"/>
        <w:rPr>
          <w:rFonts w:ascii="Arial" w:hAnsi="Arial" w:cs="Arial"/>
          <w:b/>
          <w:lang w:val="en-ZA"/>
        </w:rPr>
      </w:pPr>
      <w:r w:rsidRPr="00E87EBF">
        <w:rPr>
          <w:rFonts w:ascii="Arial" w:hAnsi="Arial" w:cs="Arial"/>
          <w:b/>
          <w:lang w:val="en-ZA"/>
        </w:rPr>
        <w:t>312.</w:t>
      </w:r>
      <w:r w:rsidRPr="00E87EBF">
        <w:rPr>
          <w:rFonts w:ascii="Arial" w:hAnsi="Arial" w:cs="Arial"/>
          <w:b/>
          <w:lang w:val="en-ZA"/>
        </w:rPr>
        <w:tab/>
        <w:t>Mr C Brink (DA) to ask the Minister of Cooperative Governance and Traditional Affairs:</w:t>
      </w:r>
    </w:p>
    <w:p w:rsidR="002D3892" w:rsidRDefault="00E87EBF" w:rsidP="00E87EBF">
      <w:pPr>
        <w:spacing w:line="360" w:lineRule="auto"/>
        <w:jc w:val="both"/>
        <w:rPr>
          <w:rFonts w:ascii="Arial" w:hAnsi="Arial" w:cs="Arial"/>
          <w:lang w:val="en-ZA"/>
        </w:rPr>
      </w:pPr>
      <w:r w:rsidRPr="00E87EBF">
        <w:rPr>
          <w:rFonts w:ascii="Arial" w:hAnsi="Arial" w:cs="Arial"/>
          <w:lang w:val="en-ZA"/>
        </w:rPr>
        <w:t>What (a) were the circumstances leading to the termination of the contract of a certain person (name and details furnished), (b) was the total amount of any severance package and/or settlement agreement paid, (c) amount was paid in lieu of the specified person serving the balance of the employment agreement and (d) was the total amount of any performance rewards paid to the specified person since the person’s employment with her department?</w:t>
      </w:r>
      <w:r w:rsidRPr="00E87EBF">
        <w:rPr>
          <w:rFonts w:ascii="Arial" w:hAnsi="Arial" w:cs="Arial"/>
          <w:lang w:val="en-ZA"/>
        </w:rPr>
        <w:tab/>
      </w:r>
      <w:r w:rsidRPr="00E87EBF">
        <w:rPr>
          <w:rFonts w:ascii="Arial" w:hAnsi="Arial" w:cs="Arial"/>
          <w:lang w:val="en-ZA"/>
        </w:rPr>
        <w:tab/>
      </w:r>
      <w:r w:rsidRPr="00E87EBF">
        <w:rPr>
          <w:rFonts w:ascii="Arial" w:hAnsi="Arial" w:cs="Arial"/>
          <w:lang w:val="en-ZA"/>
        </w:rPr>
        <w:tab/>
      </w:r>
      <w:r w:rsidRPr="00E87EBF">
        <w:rPr>
          <w:rFonts w:ascii="Arial" w:hAnsi="Arial" w:cs="Arial"/>
          <w:lang w:val="en-ZA"/>
        </w:rPr>
        <w:tab/>
      </w:r>
      <w:r w:rsidRPr="00E87EBF">
        <w:rPr>
          <w:rFonts w:ascii="Arial" w:hAnsi="Arial" w:cs="Arial"/>
          <w:lang w:val="en-ZA"/>
        </w:rPr>
        <w:tab/>
      </w:r>
      <w:r w:rsidRPr="00E87EBF">
        <w:rPr>
          <w:rFonts w:ascii="Arial" w:hAnsi="Arial" w:cs="Arial"/>
          <w:lang w:val="en-ZA"/>
        </w:rPr>
        <w:tab/>
      </w:r>
      <w:r w:rsidRPr="00E87EBF">
        <w:rPr>
          <w:rFonts w:ascii="Arial" w:hAnsi="Arial" w:cs="Arial"/>
          <w:lang w:val="en-ZA"/>
        </w:rPr>
        <w:tab/>
      </w:r>
      <w:r w:rsidRPr="00E87EBF">
        <w:rPr>
          <w:rFonts w:ascii="Arial" w:hAnsi="Arial" w:cs="Arial"/>
          <w:lang w:val="en-ZA"/>
        </w:rPr>
        <w:tab/>
        <w:t>NW466E</w:t>
      </w:r>
    </w:p>
    <w:p w:rsidR="00E87EBF" w:rsidRDefault="00E87EBF" w:rsidP="00E87EBF">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1C" w:rsidRDefault="00BD021C">
      <w:r>
        <w:separator/>
      </w:r>
    </w:p>
  </w:endnote>
  <w:endnote w:type="continuationSeparator" w:id="0">
    <w:p w:rsidR="00BD021C" w:rsidRDefault="00B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1C" w:rsidRDefault="00BD021C">
      <w:r>
        <w:separator/>
      </w:r>
    </w:p>
  </w:footnote>
  <w:footnote w:type="continuationSeparator" w:id="0">
    <w:p w:rsidR="00BD021C" w:rsidRDefault="00BD0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13CC5"/>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D021C"/>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D5952"/>
    <w:rsid w:val="00DE6422"/>
    <w:rsid w:val="00DF3A01"/>
    <w:rsid w:val="00DF4C93"/>
    <w:rsid w:val="00E01507"/>
    <w:rsid w:val="00E01B18"/>
    <w:rsid w:val="00E04D10"/>
    <w:rsid w:val="00E06BE1"/>
    <w:rsid w:val="00E22887"/>
    <w:rsid w:val="00E24A23"/>
    <w:rsid w:val="00E25CDA"/>
    <w:rsid w:val="00E26F93"/>
    <w:rsid w:val="00E41837"/>
    <w:rsid w:val="00E477A1"/>
    <w:rsid w:val="00E511AA"/>
    <w:rsid w:val="00E55ABF"/>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501E70-5083-47BB-8111-D80B7A8D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A02F-853A-416B-8383-BC961C25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2020-04-16T11:13:00Z</dcterms:created>
  <dcterms:modified xsi:type="dcterms:W3CDTF">2020-04-16T11:13:00Z</dcterms:modified>
</cp:coreProperties>
</file>