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D0368D">
        <w:rPr>
          <w:rFonts w:ascii="Arial" w:eastAsia="Times New Roman" w:hAnsi="Arial" w:cs="Arial"/>
          <w:b/>
          <w:bCs/>
          <w:sz w:val="24"/>
          <w:szCs w:val="24"/>
        </w:rPr>
        <w:t>3113</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D0368D" w:rsidRDefault="00DD3420" w:rsidP="00D0368D">
      <w:pPr>
        <w:spacing w:after="0" w:line="240" w:lineRule="auto"/>
        <w:ind w:left="851" w:hanging="851"/>
        <w:jc w:val="both"/>
        <w:rPr>
          <w:rFonts w:ascii="Arial" w:hAnsi="Arial" w:cs="Arial"/>
          <w:b/>
          <w:sz w:val="24"/>
          <w:szCs w:val="24"/>
        </w:rPr>
      </w:pPr>
    </w:p>
    <w:p w:rsidR="00D0368D" w:rsidRDefault="00D0368D" w:rsidP="00D0368D">
      <w:pPr>
        <w:spacing w:after="0" w:line="240" w:lineRule="auto"/>
        <w:ind w:left="720" w:hanging="720"/>
        <w:rPr>
          <w:rFonts w:ascii="Arial" w:hAnsi="Arial" w:cs="Arial"/>
          <w:b/>
          <w:sz w:val="24"/>
          <w:szCs w:val="24"/>
          <w:lang w:val="en-GB"/>
        </w:rPr>
      </w:pPr>
      <w:r w:rsidRPr="00D0368D">
        <w:rPr>
          <w:rFonts w:ascii="Arial" w:hAnsi="Arial" w:cs="Arial"/>
          <w:b/>
          <w:sz w:val="24"/>
          <w:szCs w:val="24"/>
          <w:lang w:val="en-GB"/>
        </w:rPr>
        <w:t>3113.</w:t>
      </w:r>
      <w:r w:rsidRPr="00D0368D">
        <w:rPr>
          <w:rFonts w:ascii="Arial" w:hAnsi="Arial" w:cs="Arial"/>
          <w:b/>
          <w:sz w:val="24"/>
          <w:szCs w:val="24"/>
          <w:lang w:val="en-GB"/>
        </w:rPr>
        <w:tab/>
        <w:t>Mr T C R Walters (DA) to ask the Minister of Rural Development and Land Reform:</w:t>
      </w:r>
    </w:p>
    <w:p w:rsidR="00D0368D" w:rsidRPr="00D0368D" w:rsidRDefault="00D0368D" w:rsidP="00D0368D">
      <w:pPr>
        <w:spacing w:after="0" w:line="240" w:lineRule="auto"/>
        <w:ind w:left="851" w:hanging="851"/>
        <w:rPr>
          <w:rFonts w:ascii="Arial" w:hAnsi="Arial" w:cs="Arial"/>
          <w:b/>
          <w:sz w:val="24"/>
          <w:szCs w:val="24"/>
          <w:lang w:val="en-GB"/>
        </w:rPr>
      </w:pPr>
    </w:p>
    <w:p w:rsidR="00D0368D" w:rsidRDefault="00D0368D" w:rsidP="00D0368D">
      <w:pPr>
        <w:spacing w:after="0" w:line="240" w:lineRule="auto"/>
        <w:ind w:left="709" w:hanging="709"/>
        <w:jc w:val="both"/>
        <w:rPr>
          <w:rFonts w:ascii="Arial" w:hAnsi="Arial" w:cs="Arial"/>
          <w:sz w:val="24"/>
          <w:szCs w:val="24"/>
        </w:rPr>
      </w:pPr>
      <w:r w:rsidRPr="00D0368D">
        <w:rPr>
          <w:rFonts w:ascii="Arial" w:hAnsi="Arial" w:cs="Arial"/>
          <w:sz w:val="24"/>
          <w:szCs w:val="24"/>
        </w:rPr>
        <w:t>(1)</w:t>
      </w:r>
      <w:r w:rsidRPr="00D0368D">
        <w:rPr>
          <w:rFonts w:ascii="Arial" w:hAnsi="Arial" w:cs="Arial"/>
          <w:sz w:val="24"/>
          <w:szCs w:val="24"/>
        </w:rPr>
        <w:tab/>
        <w:t xml:space="preserve">With reference to portion 0 which is the remaining extent of the farm </w:t>
      </w:r>
      <w:proofErr w:type="spellStart"/>
      <w:r w:rsidRPr="00D0368D">
        <w:rPr>
          <w:rFonts w:ascii="Arial" w:hAnsi="Arial" w:cs="Arial"/>
          <w:sz w:val="24"/>
          <w:szCs w:val="24"/>
        </w:rPr>
        <w:t>Haakdoornkuil</w:t>
      </w:r>
      <w:proofErr w:type="spellEnd"/>
      <w:r w:rsidRPr="00D0368D">
        <w:rPr>
          <w:rFonts w:ascii="Arial" w:hAnsi="Arial" w:cs="Arial"/>
          <w:sz w:val="24"/>
          <w:szCs w:val="24"/>
        </w:rPr>
        <w:t xml:space="preserve">, KR 323, in </w:t>
      </w:r>
      <w:proofErr w:type="spellStart"/>
      <w:r w:rsidRPr="00D0368D">
        <w:rPr>
          <w:rFonts w:ascii="Arial" w:hAnsi="Arial" w:cs="Arial"/>
          <w:sz w:val="24"/>
          <w:szCs w:val="24"/>
        </w:rPr>
        <w:t>Mookgophong</w:t>
      </w:r>
      <w:proofErr w:type="spellEnd"/>
      <w:r w:rsidRPr="00D0368D">
        <w:rPr>
          <w:rFonts w:ascii="Arial" w:hAnsi="Arial" w:cs="Arial"/>
          <w:sz w:val="24"/>
          <w:szCs w:val="24"/>
        </w:rPr>
        <w:t xml:space="preserve"> in Limpopo and portion 9 of the farm </w:t>
      </w:r>
      <w:proofErr w:type="spellStart"/>
      <w:r w:rsidRPr="00D0368D">
        <w:rPr>
          <w:rFonts w:ascii="Arial" w:hAnsi="Arial" w:cs="Arial"/>
          <w:sz w:val="24"/>
          <w:szCs w:val="24"/>
        </w:rPr>
        <w:t>Klipfontein</w:t>
      </w:r>
      <w:proofErr w:type="spellEnd"/>
      <w:r w:rsidRPr="00D0368D">
        <w:rPr>
          <w:rFonts w:ascii="Arial" w:hAnsi="Arial" w:cs="Arial"/>
          <w:sz w:val="24"/>
          <w:szCs w:val="24"/>
        </w:rPr>
        <w:t xml:space="preserve"> KR 322 in </w:t>
      </w:r>
      <w:proofErr w:type="spellStart"/>
      <w:r w:rsidRPr="00D0368D">
        <w:rPr>
          <w:rFonts w:ascii="Arial" w:hAnsi="Arial" w:cs="Arial"/>
          <w:sz w:val="24"/>
          <w:szCs w:val="24"/>
        </w:rPr>
        <w:t>Mookgophong</w:t>
      </w:r>
      <w:proofErr w:type="spellEnd"/>
      <w:r w:rsidRPr="00D0368D">
        <w:rPr>
          <w:rFonts w:ascii="Arial" w:hAnsi="Arial" w:cs="Arial"/>
          <w:sz w:val="24"/>
          <w:szCs w:val="24"/>
        </w:rPr>
        <w:t xml:space="preserve">, Waterberg District, in Limpopo, (a) who were the successful claimants of the </w:t>
      </w:r>
      <w:proofErr w:type="spellStart"/>
      <w:r w:rsidRPr="00D0368D">
        <w:rPr>
          <w:rFonts w:ascii="Arial" w:hAnsi="Arial" w:cs="Arial"/>
          <w:sz w:val="24"/>
          <w:szCs w:val="24"/>
        </w:rPr>
        <w:t>Haakdoornkuil</w:t>
      </w:r>
      <w:proofErr w:type="spellEnd"/>
      <w:r w:rsidRPr="00D0368D">
        <w:rPr>
          <w:rFonts w:ascii="Arial" w:hAnsi="Arial" w:cs="Arial"/>
          <w:sz w:val="24"/>
          <w:szCs w:val="24"/>
        </w:rPr>
        <w:t xml:space="preserve"> farm, (b)(</w:t>
      </w:r>
      <w:proofErr w:type="spellStart"/>
      <w:r w:rsidRPr="00D0368D">
        <w:rPr>
          <w:rFonts w:ascii="Arial" w:hAnsi="Arial" w:cs="Arial"/>
          <w:sz w:val="24"/>
          <w:szCs w:val="24"/>
        </w:rPr>
        <w:t>i</w:t>
      </w:r>
      <w:proofErr w:type="spellEnd"/>
      <w:r w:rsidRPr="00D0368D">
        <w:rPr>
          <w:rFonts w:ascii="Arial" w:hAnsi="Arial" w:cs="Arial"/>
          <w:sz w:val="24"/>
          <w:szCs w:val="24"/>
        </w:rPr>
        <w:t>) was a certain person (name and details furnished) one of the beneficiaries and (ii) what communications took place between the specified person and his department with regard to the specified claim, (c) what commercial venture is currently happening on the specified land and (d) who are the beneficiaries who own shares in it;</w:t>
      </w:r>
    </w:p>
    <w:p w:rsidR="00D0368D" w:rsidRPr="00D0368D" w:rsidRDefault="00D0368D" w:rsidP="00D0368D">
      <w:pPr>
        <w:spacing w:after="0" w:line="240" w:lineRule="auto"/>
        <w:ind w:left="1440"/>
        <w:jc w:val="both"/>
        <w:rPr>
          <w:rFonts w:ascii="Arial" w:hAnsi="Arial" w:cs="Arial"/>
          <w:sz w:val="24"/>
          <w:szCs w:val="24"/>
        </w:rPr>
      </w:pPr>
    </w:p>
    <w:p w:rsidR="00D0368D" w:rsidRDefault="00D0368D" w:rsidP="00D0368D">
      <w:pPr>
        <w:spacing w:after="0" w:line="240" w:lineRule="auto"/>
        <w:ind w:left="709" w:hanging="709"/>
        <w:jc w:val="both"/>
        <w:rPr>
          <w:rFonts w:ascii="Arial" w:hAnsi="Arial" w:cs="Arial"/>
          <w:sz w:val="24"/>
          <w:szCs w:val="24"/>
        </w:rPr>
      </w:pPr>
      <w:r w:rsidRPr="00D0368D">
        <w:rPr>
          <w:rFonts w:ascii="Arial" w:hAnsi="Arial" w:cs="Arial"/>
          <w:color w:val="000000"/>
          <w:sz w:val="24"/>
          <w:szCs w:val="24"/>
        </w:rPr>
        <w:t>(2)</w:t>
      </w:r>
      <w:r w:rsidRPr="00D0368D">
        <w:rPr>
          <w:rFonts w:ascii="Arial" w:hAnsi="Arial" w:cs="Arial"/>
          <w:color w:val="000000"/>
          <w:sz w:val="24"/>
          <w:szCs w:val="24"/>
        </w:rPr>
        <w:tab/>
      </w:r>
      <w:proofErr w:type="gramStart"/>
      <w:r w:rsidRPr="00D0368D">
        <w:rPr>
          <w:rFonts w:ascii="Arial" w:hAnsi="Arial" w:cs="Arial"/>
          <w:sz w:val="24"/>
          <w:szCs w:val="24"/>
        </w:rPr>
        <w:t>whether</w:t>
      </w:r>
      <w:proofErr w:type="gramEnd"/>
      <w:r w:rsidRPr="00D0368D">
        <w:rPr>
          <w:rFonts w:ascii="Arial" w:hAnsi="Arial" w:cs="Arial"/>
          <w:sz w:val="24"/>
          <w:szCs w:val="24"/>
        </w:rPr>
        <w:t xml:space="preserve"> all beneficiaries are benefiting from the specified commercial venture; if not, why not;</w:t>
      </w:r>
    </w:p>
    <w:p w:rsidR="00D0368D" w:rsidRPr="00D0368D" w:rsidRDefault="00D0368D" w:rsidP="00D0368D">
      <w:pPr>
        <w:spacing w:after="0" w:line="240" w:lineRule="auto"/>
        <w:ind w:left="1440" w:hanging="629"/>
        <w:jc w:val="both"/>
        <w:rPr>
          <w:rFonts w:ascii="Arial" w:hAnsi="Arial" w:cs="Arial"/>
          <w:sz w:val="24"/>
          <w:szCs w:val="24"/>
        </w:rPr>
      </w:pPr>
    </w:p>
    <w:p w:rsidR="00D0368D" w:rsidRDefault="00D0368D" w:rsidP="00D0368D">
      <w:pPr>
        <w:spacing w:after="0" w:line="240" w:lineRule="auto"/>
        <w:ind w:left="709" w:hanging="709"/>
        <w:jc w:val="both"/>
        <w:rPr>
          <w:rFonts w:ascii="Arial" w:hAnsi="Arial" w:cs="Arial"/>
          <w:sz w:val="24"/>
          <w:szCs w:val="24"/>
        </w:rPr>
      </w:pPr>
      <w:r w:rsidRPr="00D0368D">
        <w:rPr>
          <w:rFonts w:ascii="Arial" w:hAnsi="Arial" w:cs="Arial"/>
          <w:sz w:val="24"/>
          <w:szCs w:val="24"/>
        </w:rPr>
        <w:t>(3)</w:t>
      </w:r>
      <w:r w:rsidRPr="00D0368D">
        <w:rPr>
          <w:rFonts w:ascii="Arial" w:hAnsi="Arial" w:cs="Arial"/>
          <w:sz w:val="24"/>
          <w:szCs w:val="24"/>
        </w:rPr>
        <w:tab/>
      </w:r>
      <w:proofErr w:type="gramStart"/>
      <w:r w:rsidRPr="00D0368D">
        <w:rPr>
          <w:rFonts w:ascii="Arial" w:hAnsi="Arial" w:cs="Arial"/>
          <w:sz w:val="24"/>
          <w:szCs w:val="24"/>
        </w:rPr>
        <w:t>whether</w:t>
      </w:r>
      <w:proofErr w:type="gramEnd"/>
      <w:r w:rsidRPr="00D0368D">
        <w:rPr>
          <w:rFonts w:ascii="Arial" w:hAnsi="Arial" w:cs="Arial"/>
          <w:sz w:val="24"/>
          <w:szCs w:val="24"/>
        </w:rPr>
        <w:t xml:space="preserve"> the property was subsequently sold or leased; if not, who is benefiting or benefited from such a sale or lease;</w:t>
      </w:r>
    </w:p>
    <w:p w:rsidR="00D0368D" w:rsidRPr="00D0368D" w:rsidRDefault="00D0368D" w:rsidP="00D0368D">
      <w:pPr>
        <w:spacing w:after="0" w:line="240" w:lineRule="auto"/>
        <w:ind w:left="1440" w:hanging="629"/>
        <w:jc w:val="both"/>
        <w:rPr>
          <w:rFonts w:ascii="Arial" w:hAnsi="Arial" w:cs="Arial"/>
          <w:sz w:val="24"/>
          <w:szCs w:val="24"/>
          <w:lang w:eastAsia="en-ZA"/>
        </w:rPr>
      </w:pPr>
    </w:p>
    <w:p w:rsidR="00D0368D" w:rsidRPr="00D0368D" w:rsidRDefault="00D0368D" w:rsidP="00D0368D">
      <w:pPr>
        <w:spacing w:after="0" w:line="240" w:lineRule="auto"/>
        <w:ind w:left="709" w:hanging="709"/>
        <w:jc w:val="both"/>
        <w:rPr>
          <w:rFonts w:ascii="Arial" w:hAnsi="Arial" w:cs="Arial"/>
          <w:sz w:val="24"/>
          <w:szCs w:val="24"/>
        </w:rPr>
      </w:pPr>
      <w:r w:rsidRPr="00D0368D">
        <w:rPr>
          <w:rFonts w:ascii="Arial" w:hAnsi="Arial" w:cs="Arial"/>
          <w:sz w:val="24"/>
          <w:szCs w:val="24"/>
        </w:rPr>
        <w:t>(4)</w:t>
      </w:r>
      <w:r w:rsidRPr="00D0368D">
        <w:rPr>
          <w:rFonts w:ascii="Arial" w:hAnsi="Arial" w:cs="Arial"/>
          <w:sz w:val="24"/>
          <w:szCs w:val="24"/>
        </w:rPr>
        <w:tab/>
        <w:t>(a) what amount of funding did his department spend on the property and (b) under which programme?</w:t>
      </w:r>
      <w:r w:rsidRPr="00D0368D">
        <w:rPr>
          <w:rFonts w:ascii="Arial" w:hAnsi="Arial" w:cs="Arial"/>
          <w:sz w:val="24"/>
          <w:szCs w:val="24"/>
        </w:rPr>
        <w:tab/>
      </w:r>
      <w:r w:rsidRPr="00D0368D">
        <w:rPr>
          <w:rFonts w:ascii="Arial" w:hAnsi="Arial" w:cs="Arial"/>
          <w:sz w:val="24"/>
          <w:szCs w:val="24"/>
        </w:rPr>
        <w:tab/>
      </w:r>
      <w:r w:rsidRPr="00D0368D">
        <w:rPr>
          <w:rFonts w:ascii="Arial" w:hAnsi="Arial" w:cs="Arial"/>
          <w:sz w:val="24"/>
          <w:szCs w:val="24"/>
        </w:rPr>
        <w:tab/>
      </w:r>
      <w:r w:rsidRPr="00D0368D">
        <w:rPr>
          <w:rFonts w:ascii="Arial" w:hAnsi="Arial" w:cs="Arial"/>
          <w:sz w:val="24"/>
          <w:szCs w:val="24"/>
        </w:rPr>
        <w:tab/>
      </w:r>
      <w:r w:rsidRPr="00D0368D">
        <w:rPr>
          <w:rFonts w:ascii="Arial" w:hAnsi="Arial" w:cs="Arial"/>
          <w:sz w:val="24"/>
          <w:szCs w:val="24"/>
        </w:rPr>
        <w:tab/>
      </w:r>
      <w:r w:rsidRPr="00D0368D">
        <w:rPr>
          <w:rFonts w:ascii="Arial" w:hAnsi="Arial" w:cs="Arial"/>
          <w:sz w:val="24"/>
          <w:szCs w:val="24"/>
        </w:rPr>
        <w:tab/>
      </w:r>
      <w:r>
        <w:rPr>
          <w:rFonts w:ascii="Arial" w:hAnsi="Arial" w:cs="Arial"/>
          <w:sz w:val="24"/>
          <w:szCs w:val="24"/>
        </w:rPr>
        <w:t xml:space="preserve">           </w:t>
      </w:r>
      <w:r w:rsidRPr="00D0368D">
        <w:rPr>
          <w:rFonts w:ascii="Arial" w:hAnsi="Arial" w:cs="Arial"/>
          <w:b/>
          <w:sz w:val="24"/>
          <w:szCs w:val="24"/>
        </w:rPr>
        <w:t>NW3429E</w:t>
      </w:r>
    </w:p>
    <w:p w:rsidR="00D0368D" w:rsidRDefault="00D0368D" w:rsidP="00D0368D">
      <w:pPr>
        <w:spacing w:after="0" w:line="240" w:lineRule="auto"/>
        <w:jc w:val="both"/>
        <w:outlineLvl w:val="0"/>
        <w:rPr>
          <w:rFonts w:ascii="Arial" w:hAnsi="Arial" w:cs="Arial"/>
          <w:sz w:val="24"/>
          <w:szCs w:val="24"/>
        </w:rPr>
      </w:pPr>
    </w:p>
    <w:p w:rsidR="00E433A8" w:rsidRPr="00D0368D" w:rsidRDefault="00E433A8" w:rsidP="00D0368D">
      <w:pPr>
        <w:spacing w:after="0" w:line="240" w:lineRule="auto"/>
        <w:jc w:val="both"/>
        <w:outlineLvl w:val="0"/>
        <w:rPr>
          <w:rFonts w:ascii="Arial" w:hAnsi="Arial" w:cs="Arial"/>
          <w:sz w:val="24"/>
          <w:szCs w:val="24"/>
        </w:rPr>
      </w:pPr>
      <w:r w:rsidRPr="00D0368D">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844989" w:rsidRPr="00844989" w:rsidRDefault="00844989" w:rsidP="00844989">
      <w:pPr>
        <w:pStyle w:val="NoSpacing"/>
        <w:numPr>
          <w:ilvl w:val="0"/>
          <w:numId w:val="25"/>
        </w:numPr>
        <w:tabs>
          <w:tab w:val="left" w:pos="0"/>
        </w:tabs>
        <w:jc w:val="both"/>
        <w:rPr>
          <w:rFonts w:ascii="Arial" w:hAnsi="Arial" w:cs="Arial"/>
          <w:sz w:val="24"/>
          <w:szCs w:val="24"/>
        </w:rPr>
      </w:pPr>
      <w:r w:rsidRPr="00844989">
        <w:rPr>
          <w:rFonts w:ascii="Arial" w:hAnsi="Arial" w:cs="Arial"/>
          <w:sz w:val="24"/>
          <w:szCs w:val="24"/>
        </w:rPr>
        <w:t xml:space="preserve">According to our database, we do not have any records </w:t>
      </w:r>
      <w:proofErr w:type="gramStart"/>
      <w:r w:rsidRPr="00844989">
        <w:rPr>
          <w:rFonts w:ascii="Arial" w:hAnsi="Arial" w:cs="Arial"/>
          <w:sz w:val="24"/>
          <w:szCs w:val="24"/>
        </w:rPr>
        <w:t>of  land</w:t>
      </w:r>
      <w:proofErr w:type="gramEnd"/>
      <w:r w:rsidRPr="00844989">
        <w:rPr>
          <w:rFonts w:ascii="Arial" w:hAnsi="Arial" w:cs="Arial"/>
          <w:sz w:val="24"/>
          <w:szCs w:val="24"/>
        </w:rPr>
        <w:t xml:space="preserve"> claim lodged on the farm </w:t>
      </w:r>
      <w:proofErr w:type="spellStart"/>
      <w:r w:rsidRPr="00844989">
        <w:rPr>
          <w:rFonts w:ascii="Arial" w:hAnsi="Arial" w:cs="Arial"/>
          <w:sz w:val="24"/>
          <w:szCs w:val="24"/>
        </w:rPr>
        <w:t>Haakdoornkuil</w:t>
      </w:r>
      <w:proofErr w:type="spellEnd"/>
      <w:r w:rsidRPr="00844989">
        <w:rPr>
          <w:rFonts w:ascii="Arial" w:hAnsi="Arial" w:cs="Arial"/>
          <w:sz w:val="24"/>
          <w:szCs w:val="24"/>
        </w:rPr>
        <w:t xml:space="preserve"> 323 KR and the Office of the Regional Land Claims Commissioner: Limpopo received a land claim lodged by Kekana </w:t>
      </w:r>
      <w:proofErr w:type="spellStart"/>
      <w:r w:rsidRPr="00844989">
        <w:rPr>
          <w:rFonts w:ascii="Arial" w:hAnsi="Arial" w:cs="Arial"/>
          <w:sz w:val="24"/>
          <w:szCs w:val="24"/>
        </w:rPr>
        <w:t>Matsobane</w:t>
      </w:r>
      <w:proofErr w:type="spellEnd"/>
      <w:r w:rsidRPr="00844989">
        <w:rPr>
          <w:rFonts w:ascii="Arial" w:hAnsi="Arial" w:cs="Arial"/>
          <w:sz w:val="24"/>
          <w:szCs w:val="24"/>
        </w:rPr>
        <w:t xml:space="preserve"> Petrus on behalf of </w:t>
      </w:r>
      <w:proofErr w:type="spellStart"/>
      <w:r w:rsidRPr="00844989">
        <w:rPr>
          <w:rFonts w:ascii="Arial" w:hAnsi="Arial" w:cs="Arial"/>
          <w:sz w:val="24"/>
          <w:szCs w:val="24"/>
        </w:rPr>
        <w:t>Motekwana</w:t>
      </w:r>
      <w:proofErr w:type="spellEnd"/>
      <w:r w:rsidRPr="00844989">
        <w:rPr>
          <w:rFonts w:ascii="Arial" w:hAnsi="Arial" w:cs="Arial"/>
          <w:sz w:val="24"/>
          <w:szCs w:val="24"/>
        </w:rPr>
        <w:t xml:space="preserve"> Community on the farm </w:t>
      </w:r>
      <w:proofErr w:type="spellStart"/>
      <w:r w:rsidRPr="00844989">
        <w:rPr>
          <w:rFonts w:ascii="Arial" w:hAnsi="Arial" w:cs="Arial"/>
          <w:sz w:val="24"/>
          <w:szCs w:val="24"/>
        </w:rPr>
        <w:t>Klipfontein</w:t>
      </w:r>
      <w:proofErr w:type="spellEnd"/>
      <w:r w:rsidRPr="00844989">
        <w:rPr>
          <w:rFonts w:ascii="Arial" w:hAnsi="Arial" w:cs="Arial"/>
          <w:sz w:val="24"/>
          <w:szCs w:val="24"/>
        </w:rPr>
        <w:t xml:space="preserve"> 322 KR. </w:t>
      </w:r>
    </w:p>
    <w:p w:rsidR="00844989" w:rsidRPr="00844989" w:rsidRDefault="00844989" w:rsidP="00844989">
      <w:pPr>
        <w:pStyle w:val="NoSpacing"/>
        <w:tabs>
          <w:tab w:val="left" w:pos="0"/>
        </w:tabs>
        <w:jc w:val="both"/>
        <w:rPr>
          <w:rFonts w:ascii="Arial" w:hAnsi="Arial" w:cs="Arial"/>
          <w:sz w:val="24"/>
          <w:szCs w:val="24"/>
        </w:rPr>
      </w:pPr>
    </w:p>
    <w:p w:rsidR="00844989" w:rsidRPr="00844989" w:rsidRDefault="00844989" w:rsidP="00844989">
      <w:pPr>
        <w:pStyle w:val="NoSpacing"/>
        <w:tabs>
          <w:tab w:val="left" w:pos="0"/>
        </w:tabs>
        <w:ind w:left="720"/>
        <w:jc w:val="both"/>
        <w:rPr>
          <w:rFonts w:ascii="Arial" w:hAnsi="Arial" w:cs="Arial"/>
          <w:sz w:val="24"/>
          <w:szCs w:val="24"/>
        </w:rPr>
      </w:pPr>
      <w:r w:rsidRPr="00844989">
        <w:rPr>
          <w:rFonts w:ascii="Arial" w:hAnsi="Arial" w:cs="Arial"/>
          <w:sz w:val="24"/>
          <w:szCs w:val="24"/>
        </w:rPr>
        <w:t>The said land claim was received on the 20</w:t>
      </w:r>
      <w:r w:rsidRPr="00844989">
        <w:rPr>
          <w:rFonts w:ascii="Arial" w:hAnsi="Arial" w:cs="Arial"/>
          <w:sz w:val="24"/>
          <w:szCs w:val="24"/>
          <w:vertAlign w:val="superscript"/>
        </w:rPr>
        <w:t>th</w:t>
      </w:r>
      <w:r w:rsidRPr="00844989">
        <w:rPr>
          <w:rFonts w:ascii="Arial" w:hAnsi="Arial" w:cs="Arial"/>
          <w:sz w:val="24"/>
          <w:szCs w:val="24"/>
        </w:rPr>
        <w:t xml:space="preserve"> of November 2014, such land claims are not being processed due to the outcome of the Constitutional Court ordered that the claims that were lodged between 1 July 2014 and 27 July 2016 are validly lodged, but it interdicted the Commission from processing those claims until the Commission has finalised the claims lodged by 31 December 1998 or until Parliament passes a new law providing for the re-opening of lodgement of land claims. Parliament was given until 27 July 2018 to pass such a law.</w:t>
      </w:r>
    </w:p>
    <w:p w:rsidR="002E74E3" w:rsidRDefault="002E74E3" w:rsidP="00DE20E2">
      <w:pPr>
        <w:pStyle w:val="NoSpacing"/>
        <w:tabs>
          <w:tab w:val="left" w:pos="0"/>
        </w:tabs>
        <w:ind w:left="720"/>
        <w:jc w:val="both"/>
        <w:rPr>
          <w:rFonts w:ascii="Arial" w:hAnsi="Arial" w:cs="Arial"/>
          <w:sz w:val="24"/>
          <w:szCs w:val="24"/>
        </w:rPr>
      </w:pPr>
    </w:p>
    <w:p w:rsidR="00DE20E2" w:rsidRDefault="00DE20E2" w:rsidP="00DE20E2">
      <w:pPr>
        <w:pStyle w:val="NoSpacing"/>
        <w:tabs>
          <w:tab w:val="left" w:pos="0"/>
        </w:tabs>
        <w:ind w:left="720"/>
        <w:jc w:val="both"/>
        <w:rPr>
          <w:rFonts w:ascii="Arial" w:hAnsi="Arial" w:cs="Arial"/>
          <w:sz w:val="24"/>
          <w:szCs w:val="24"/>
        </w:rPr>
      </w:pPr>
      <w:r>
        <w:rPr>
          <w:rFonts w:ascii="Arial" w:hAnsi="Arial" w:cs="Arial"/>
          <w:sz w:val="24"/>
          <w:szCs w:val="24"/>
        </w:rPr>
        <w:t>(b)(</w:t>
      </w:r>
      <w:proofErr w:type="spellStart"/>
      <w:proofErr w:type="gramStart"/>
      <w:r>
        <w:rPr>
          <w:rFonts w:ascii="Arial" w:hAnsi="Arial" w:cs="Arial"/>
          <w:sz w:val="24"/>
          <w:szCs w:val="24"/>
        </w:rPr>
        <w:t>i</w:t>
      </w:r>
      <w:proofErr w:type="spellEnd"/>
      <w:proofErr w:type="gramEnd"/>
      <w:r>
        <w:rPr>
          <w:rFonts w:ascii="Arial" w:hAnsi="Arial" w:cs="Arial"/>
          <w:sz w:val="24"/>
          <w:szCs w:val="24"/>
        </w:rPr>
        <w:t>)(</w:t>
      </w:r>
      <w:proofErr w:type="gramStart"/>
      <w:r>
        <w:rPr>
          <w:rFonts w:ascii="Arial" w:hAnsi="Arial" w:cs="Arial"/>
          <w:sz w:val="24"/>
          <w:szCs w:val="24"/>
        </w:rPr>
        <w:t>ii</w:t>
      </w:r>
      <w:proofErr w:type="gramEnd"/>
      <w:r>
        <w:rPr>
          <w:rFonts w:ascii="Arial" w:hAnsi="Arial" w:cs="Arial"/>
          <w:sz w:val="24"/>
          <w:szCs w:val="24"/>
        </w:rPr>
        <w:t>) Falls away</w:t>
      </w:r>
      <w:r w:rsidR="00903655">
        <w:rPr>
          <w:rFonts w:ascii="Arial" w:hAnsi="Arial" w:cs="Arial"/>
          <w:sz w:val="24"/>
          <w:szCs w:val="24"/>
        </w:rPr>
        <w:t>;</w:t>
      </w:r>
    </w:p>
    <w:p w:rsidR="00DE20E2" w:rsidRDefault="00DE20E2" w:rsidP="00DE20E2">
      <w:pPr>
        <w:pStyle w:val="NoSpacing"/>
        <w:tabs>
          <w:tab w:val="left" w:pos="0"/>
        </w:tabs>
        <w:ind w:left="720"/>
        <w:jc w:val="both"/>
        <w:rPr>
          <w:rFonts w:ascii="Arial" w:hAnsi="Arial" w:cs="Arial"/>
          <w:sz w:val="24"/>
          <w:szCs w:val="24"/>
        </w:rPr>
      </w:pPr>
    </w:p>
    <w:p w:rsidR="00DE20E2" w:rsidRDefault="00DE20E2" w:rsidP="00DE20E2">
      <w:pPr>
        <w:pStyle w:val="NoSpacing"/>
        <w:tabs>
          <w:tab w:val="left" w:pos="0"/>
        </w:tabs>
        <w:ind w:left="720"/>
        <w:jc w:val="both"/>
        <w:rPr>
          <w:rFonts w:ascii="Arial" w:hAnsi="Arial" w:cs="Arial"/>
          <w:sz w:val="24"/>
          <w:szCs w:val="24"/>
        </w:rPr>
      </w:pPr>
      <w:r>
        <w:rPr>
          <w:rFonts w:ascii="Arial" w:hAnsi="Arial" w:cs="Arial"/>
          <w:sz w:val="24"/>
          <w:szCs w:val="24"/>
        </w:rPr>
        <w:t>(c) Falls away</w:t>
      </w:r>
      <w:r w:rsidR="00903655">
        <w:rPr>
          <w:rFonts w:ascii="Arial" w:hAnsi="Arial" w:cs="Arial"/>
          <w:sz w:val="24"/>
          <w:szCs w:val="24"/>
        </w:rPr>
        <w:t>;</w:t>
      </w:r>
    </w:p>
    <w:p w:rsidR="00DE20E2" w:rsidRDefault="00DE20E2" w:rsidP="00DE20E2">
      <w:pPr>
        <w:pStyle w:val="NoSpacing"/>
        <w:tabs>
          <w:tab w:val="left" w:pos="0"/>
        </w:tabs>
        <w:ind w:left="720"/>
        <w:jc w:val="both"/>
        <w:rPr>
          <w:rFonts w:ascii="Arial" w:hAnsi="Arial" w:cs="Arial"/>
          <w:sz w:val="24"/>
          <w:szCs w:val="24"/>
        </w:rPr>
      </w:pPr>
    </w:p>
    <w:p w:rsidR="00DE20E2" w:rsidRDefault="00DE20E2" w:rsidP="00DE20E2">
      <w:pPr>
        <w:pStyle w:val="NoSpacing"/>
        <w:tabs>
          <w:tab w:val="left" w:pos="0"/>
        </w:tabs>
        <w:ind w:left="720"/>
        <w:jc w:val="both"/>
        <w:rPr>
          <w:rFonts w:ascii="Arial" w:hAnsi="Arial" w:cs="Arial"/>
          <w:sz w:val="24"/>
          <w:szCs w:val="24"/>
        </w:rPr>
      </w:pPr>
      <w:r>
        <w:rPr>
          <w:rFonts w:ascii="Arial" w:hAnsi="Arial" w:cs="Arial"/>
          <w:sz w:val="24"/>
          <w:szCs w:val="24"/>
        </w:rPr>
        <w:t>(d) Falls away</w:t>
      </w:r>
      <w:r w:rsidR="00903655">
        <w:rPr>
          <w:rFonts w:ascii="Arial" w:hAnsi="Arial" w:cs="Arial"/>
          <w:sz w:val="24"/>
          <w:szCs w:val="24"/>
        </w:rPr>
        <w:t>.</w:t>
      </w:r>
    </w:p>
    <w:p w:rsidR="00DE20E2" w:rsidRDefault="00DE20E2" w:rsidP="002E74E3">
      <w:pPr>
        <w:pStyle w:val="NoSpacing"/>
        <w:tabs>
          <w:tab w:val="left" w:pos="0"/>
        </w:tabs>
        <w:jc w:val="both"/>
        <w:rPr>
          <w:rFonts w:ascii="Arial" w:hAnsi="Arial" w:cs="Arial"/>
          <w:sz w:val="24"/>
          <w:szCs w:val="24"/>
        </w:rPr>
      </w:pPr>
      <w:r>
        <w:rPr>
          <w:rFonts w:ascii="Arial" w:hAnsi="Arial" w:cs="Arial"/>
          <w:sz w:val="24"/>
          <w:szCs w:val="24"/>
        </w:rPr>
        <w:t xml:space="preserve">   </w:t>
      </w:r>
    </w:p>
    <w:p w:rsidR="002E74E3" w:rsidRDefault="00DE20E2" w:rsidP="002E74E3">
      <w:pPr>
        <w:pStyle w:val="NoSpacing"/>
        <w:numPr>
          <w:ilvl w:val="0"/>
          <w:numId w:val="25"/>
        </w:numPr>
        <w:tabs>
          <w:tab w:val="left" w:pos="0"/>
        </w:tabs>
        <w:jc w:val="both"/>
        <w:rPr>
          <w:rFonts w:ascii="Arial" w:hAnsi="Arial" w:cs="Arial"/>
          <w:sz w:val="24"/>
          <w:szCs w:val="24"/>
        </w:rPr>
      </w:pPr>
      <w:r>
        <w:rPr>
          <w:rFonts w:ascii="Arial" w:hAnsi="Arial" w:cs="Arial"/>
          <w:sz w:val="24"/>
          <w:szCs w:val="24"/>
        </w:rPr>
        <w:t>Falls away</w:t>
      </w:r>
      <w:r w:rsidR="00903655">
        <w:rPr>
          <w:rFonts w:ascii="Arial" w:hAnsi="Arial" w:cs="Arial"/>
          <w:sz w:val="24"/>
          <w:szCs w:val="24"/>
        </w:rPr>
        <w:t>.</w:t>
      </w:r>
    </w:p>
    <w:p w:rsidR="00DE20E2" w:rsidRDefault="00DE20E2" w:rsidP="00DE20E2">
      <w:pPr>
        <w:pStyle w:val="NoSpacing"/>
        <w:tabs>
          <w:tab w:val="left" w:pos="0"/>
        </w:tabs>
        <w:ind w:left="720"/>
        <w:jc w:val="both"/>
        <w:rPr>
          <w:rFonts w:ascii="Arial" w:hAnsi="Arial" w:cs="Arial"/>
          <w:sz w:val="24"/>
          <w:szCs w:val="24"/>
        </w:rPr>
      </w:pPr>
    </w:p>
    <w:p w:rsidR="00D718C1" w:rsidRPr="00D718C1" w:rsidRDefault="00DE20E2" w:rsidP="00D718C1">
      <w:pPr>
        <w:pStyle w:val="NoSpacing"/>
        <w:numPr>
          <w:ilvl w:val="0"/>
          <w:numId w:val="25"/>
        </w:numPr>
        <w:tabs>
          <w:tab w:val="left" w:pos="0"/>
        </w:tabs>
        <w:jc w:val="both"/>
        <w:rPr>
          <w:rFonts w:ascii="Arial" w:hAnsi="Arial" w:cs="Arial"/>
          <w:sz w:val="24"/>
          <w:szCs w:val="24"/>
        </w:rPr>
      </w:pPr>
      <w:r w:rsidRPr="00D718C1">
        <w:rPr>
          <w:rFonts w:ascii="Arial" w:hAnsi="Arial" w:cs="Arial"/>
          <w:sz w:val="24"/>
          <w:szCs w:val="24"/>
        </w:rPr>
        <w:t>Falls away</w:t>
      </w:r>
      <w:r w:rsidR="00903655" w:rsidRPr="00D718C1">
        <w:rPr>
          <w:rFonts w:ascii="Arial" w:hAnsi="Arial" w:cs="Arial"/>
          <w:sz w:val="24"/>
          <w:szCs w:val="24"/>
        </w:rPr>
        <w:t>.</w:t>
      </w:r>
    </w:p>
    <w:p w:rsidR="00D718C1" w:rsidRPr="00D718C1" w:rsidRDefault="00D718C1" w:rsidP="00D718C1">
      <w:pPr>
        <w:pStyle w:val="NoSpacing"/>
        <w:tabs>
          <w:tab w:val="left" w:pos="0"/>
        </w:tabs>
        <w:ind w:left="720"/>
        <w:jc w:val="both"/>
        <w:rPr>
          <w:rFonts w:ascii="Arial" w:hAnsi="Arial" w:cs="Arial"/>
          <w:sz w:val="24"/>
          <w:szCs w:val="24"/>
        </w:rPr>
      </w:pPr>
    </w:p>
    <w:p w:rsidR="00DE20E2" w:rsidRDefault="00DE20E2" w:rsidP="003B6305">
      <w:pPr>
        <w:pStyle w:val="NoSpacing"/>
        <w:numPr>
          <w:ilvl w:val="0"/>
          <w:numId w:val="25"/>
        </w:numPr>
        <w:tabs>
          <w:tab w:val="left" w:pos="0"/>
        </w:tabs>
        <w:jc w:val="both"/>
        <w:rPr>
          <w:rFonts w:ascii="Arial" w:hAnsi="Arial" w:cs="Arial"/>
          <w:sz w:val="24"/>
          <w:szCs w:val="24"/>
        </w:rPr>
      </w:pPr>
      <w:r>
        <w:rPr>
          <w:rFonts w:ascii="Arial" w:hAnsi="Arial" w:cs="Arial"/>
          <w:sz w:val="24"/>
          <w:szCs w:val="24"/>
        </w:rPr>
        <w:t>(a)(b) Falls away</w:t>
      </w:r>
      <w:r w:rsidR="00903655">
        <w:rPr>
          <w:rFonts w:ascii="Arial" w:hAnsi="Arial" w:cs="Arial"/>
          <w:sz w:val="24"/>
          <w:szCs w:val="24"/>
        </w:rPr>
        <w:t>.</w:t>
      </w:r>
      <w:bookmarkStart w:id="0" w:name="_GoBack"/>
      <w:bookmarkEnd w:id="0"/>
    </w:p>
    <w:p w:rsidR="000B7E81" w:rsidRDefault="000B7E81" w:rsidP="00CC38F1">
      <w:pPr>
        <w:pStyle w:val="NoSpacing"/>
        <w:tabs>
          <w:tab w:val="left" w:pos="142"/>
        </w:tabs>
        <w:jc w:val="both"/>
        <w:rPr>
          <w:rFonts w:ascii="Arial" w:hAnsi="Arial" w:cs="Arial"/>
          <w:b/>
          <w:sz w:val="24"/>
          <w:szCs w:val="24"/>
        </w:rPr>
      </w:pPr>
    </w:p>
    <w:sectPr w:rsidR="000B7E81" w:rsidSect="00D718C1">
      <w:pgSz w:w="11906" w:h="16838"/>
      <w:pgMar w:top="426"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8">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EB13D13"/>
    <w:multiLevelType w:val="hybridMultilevel"/>
    <w:tmpl w:val="A68E31CC"/>
    <w:lvl w:ilvl="0" w:tplc="A86CEC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8">
    <w:nsid w:val="5B8C5CE3"/>
    <w:multiLevelType w:val="hybridMultilevel"/>
    <w:tmpl w:val="545CE598"/>
    <w:lvl w:ilvl="0" w:tplc="58BC7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62B923F5"/>
    <w:multiLevelType w:val="hybridMultilevel"/>
    <w:tmpl w:val="4F328760"/>
    <w:lvl w:ilvl="0" w:tplc="C16E48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5"/>
  </w:num>
  <w:num w:numId="2">
    <w:abstractNumId w:val="9"/>
  </w:num>
  <w:num w:numId="3">
    <w:abstractNumId w:val="17"/>
  </w:num>
  <w:num w:numId="4">
    <w:abstractNumId w:val="2"/>
  </w:num>
  <w:num w:numId="5">
    <w:abstractNumId w:val="22"/>
  </w:num>
  <w:num w:numId="6">
    <w:abstractNumId w:val="21"/>
  </w:num>
  <w:num w:numId="7">
    <w:abstractNumId w:val="3"/>
  </w:num>
  <w:num w:numId="8">
    <w:abstractNumId w:val="0"/>
  </w:num>
  <w:num w:numId="9">
    <w:abstractNumId w:val="13"/>
  </w:num>
  <w:num w:numId="10">
    <w:abstractNumId w:val="6"/>
  </w:num>
  <w:num w:numId="11">
    <w:abstractNumId w:val="10"/>
  </w:num>
  <w:num w:numId="12">
    <w:abstractNumId w:val="14"/>
  </w:num>
  <w:num w:numId="13">
    <w:abstractNumId w:val="1"/>
  </w:num>
  <w:num w:numId="14">
    <w:abstractNumId w:val="12"/>
  </w:num>
  <w:num w:numId="15">
    <w:abstractNumId w:val="16"/>
  </w:num>
  <w:num w:numId="16">
    <w:abstractNumId w:val="4"/>
  </w:num>
  <w:num w:numId="17">
    <w:abstractNumId w:val="24"/>
  </w:num>
  <w:num w:numId="18">
    <w:abstractNumId w:val="7"/>
  </w:num>
  <w:num w:numId="19">
    <w:abstractNumId w:val="19"/>
  </w:num>
  <w:num w:numId="20">
    <w:abstractNumId w:val="8"/>
  </w:num>
  <w:num w:numId="21">
    <w:abstractNumId w:val="15"/>
  </w:num>
  <w:num w:numId="22">
    <w:abstractNumId w:val="23"/>
  </w:num>
  <w:num w:numId="23">
    <w:abstractNumId w:val="11"/>
  </w:num>
  <w:num w:numId="24">
    <w:abstractNumId w:val="20"/>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2E74E3"/>
    <w:rsid w:val="002F31C6"/>
    <w:rsid w:val="003121C9"/>
    <w:rsid w:val="003143D9"/>
    <w:rsid w:val="003216AC"/>
    <w:rsid w:val="00346DCF"/>
    <w:rsid w:val="00347028"/>
    <w:rsid w:val="003604A7"/>
    <w:rsid w:val="00360917"/>
    <w:rsid w:val="003867A6"/>
    <w:rsid w:val="00393ED4"/>
    <w:rsid w:val="003A0A36"/>
    <w:rsid w:val="003A1F7A"/>
    <w:rsid w:val="003A3A32"/>
    <w:rsid w:val="003B6305"/>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23267"/>
    <w:rsid w:val="007457D6"/>
    <w:rsid w:val="00751CFE"/>
    <w:rsid w:val="007C43AC"/>
    <w:rsid w:val="007C5DF5"/>
    <w:rsid w:val="007E51A6"/>
    <w:rsid w:val="007E626A"/>
    <w:rsid w:val="007F7664"/>
    <w:rsid w:val="007F7926"/>
    <w:rsid w:val="008058C7"/>
    <w:rsid w:val="0080788F"/>
    <w:rsid w:val="0082253A"/>
    <w:rsid w:val="00844989"/>
    <w:rsid w:val="00854733"/>
    <w:rsid w:val="00890974"/>
    <w:rsid w:val="008966A1"/>
    <w:rsid w:val="008A2C9C"/>
    <w:rsid w:val="008A4FB7"/>
    <w:rsid w:val="008B4F52"/>
    <w:rsid w:val="008B5050"/>
    <w:rsid w:val="008E686A"/>
    <w:rsid w:val="008F1E1B"/>
    <w:rsid w:val="008F3012"/>
    <w:rsid w:val="00901E7D"/>
    <w:rsid w:val="00903655"/>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766EF"/>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18C1"/>
    <w:rsid w:val="00D767A4"/>
    <w:rsid w:val="00D86E2C"/>
    <w:rsid w:val="00D87A79"/>
    <w:rsid w:val="00D97EFF"/>
    <w:rsid w:val="00DC48AF"/>
    <w:rsid w:val="00DD0909"/>
    <w:rsid w:val="00DD3420"/>
    <w:rsid w:val="00DE20E2"/>
    <w:rsid w:val="00DE3398"/>
    <w:rsid w:val="00DF08C3"/>
    <w:rsid w:val="00E00592"/>
    <w:rsid w:val="00E129D5"/>
    <w:rsid w:val="00E1432C"/>
    <w:rsid w:val="00E159FD"/>
    <w:rsid w:val="00E4020A"/>
    <w:rsid w:val="00E433A8"/>
    <w:rsid w:val="00E55957"/>
    <w:rsid w:val="00E96F22"/>
    <w:rsid w:val="00EB298B"/>
    <w:rsid w:val="00EC6216"/>
    <w:rsid w:val="00ED3F2D"/>
    <w:rsid w:val="00EF468C"/>
    <w:rsid w:val="00EF4DD8"/>
    <w:rsid w:val="00F10306"/>
    <w:rsid w:val="00F24EA3"/>
    <w:rsid w:val="00F33DE3"/>
    <w:rsid w:val="00F41D98"/>
    <w:rsid w:val="00F448C5"/>
    <w:rsid w:val="00F515CF"/>
    <w:rsid w:val="00F6615B"/>
    <w:rsid w:val="00F82D7C"/>
    <w:rsid w:val="00F832DB"/>
    <w:rsid w:val="00F83BBF"/>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2017-10-25T12:23:00Z</cp:lastPrinted>
  <dcterms:created xsi:type="dcterms:W3CDTF">2017-10-25T11:40:00Z</dcterms:created>
  <dcterms:modified xsi:type="dcterms:W3CDTF">2017-10-25T12:24:00Z</dcterms:modified>
</cp:coreProperties>
</file>