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E4299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2E7253" w:rsidP="00E4299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E42995" w:rsidP="00E4299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950C1">
        <w:rPr>
          <w:rFonts w:ascii="Arial" w:eastAsia="Calibri" w:hAnsi="Arial" w:cs="Arial"/>
          <w:b/>
          <w:bCs/>
          <w:lang w:val="en-GB"/>
        </w:rPr>
        <w:t>3</w:t>
      </w:r>
      <w:r w:rsidR="008B6186">
        <w:rPr>
          <w:rFonts w:ascii="Arial" w:eastAsia="Calibri" w:hAnsi="Arial" w:cs="Arial"/>
          <w:b/>
          <w:bCs/>
          <w:lang w:val="en-GB"/>
        </w:rPr>
        <w:t>11</w:t>
      </w:r>
    </w:p>
    <w:p w:rsidR="002E7253" w:rsidRPr="00E42995" w:rsidRDefault="002E7253" w:rsidP="00E4299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42995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B6186" w:rsidRPr="00E42995">
        <w:rPr>
          <w:rFonts w:ascii="Arial" w:eastAsia="Calibri" w:hAnsi="Arial" w:cs="Arial"/>
          <w:b/>
          <w:bCs/>
          <w:lang w:val="en-GB"/>
        </w:rPr>
        <w:t>22</w:t>
      </w:r>
      <w:r w:rsidR="00E42995" w:rsidRPr="00E42995">
        <w:rPr>
          <w:rFonts w:ascii="Arial" w:eastAsia="Calibri" w:hAnsi="Arial" w:cs="Arial"/>
          <w:b/>
          <w:bCs/>
          <w:lang w:val="en-GB"/>
        </w:rPr>
        <w:t xml:space="preserve"> FEBRUARY </w:t>
      </w:r>
      <w:r w:rsidRPr="00E42995">
        <w:rPr>
          <w:rFonts w:ascii="Arial" w:eastAsia="Calibri" w:hAnsi="Arial" w:cs="Arial"/>
          <w:b/>
          <w:bCs/>
          <w:lang w:val="en-GB"/>
        </w:rPr>
        <w:t>201</w:t>
      </w:r>
      <w:r w:rsidR="00121378" w:rsidRPr="00E42995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E42995" w:rsidRDefault="00791471" w:rsidP="00E42995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E42995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E42995">
        <w:rPr>
          <w:rFonts w:ascii="Arial" w:eastAsia="Calibri" w:hAnsi="Arial" w:cs="Arial"/>
          <w:b/>
          <w:bCs/>
          <w:lang w:val="en-GB"/>
        </w:rPr>
        <w:t>0</w:t>
      </w:r>
      <w:r w:rsidR="008B6186" w:rsidRPr="00E42995">
        <w:rPr>
          <w:rFonts w:ascii="Arial" w:eastAsia="Calibri" w:hAnsi="Arial" w:cs="Arial"/>
          <w:b/>
          <w:bCs/>
          <w:lang w:val="en-GB"/>
        </w:rPr>
        <w:t>8</w:t>
      </w:r>
      <w:r w:rsidRPr="00E42995">
        <w:rPr>
          <w:rFonts w:ascii="Arial" w:eastAsia="Calibri" w:hAnsi="Arial" w:cs="Arial"/>
          <w:b/>
          <w:bCs/>
          <w:lang w:val="en-GB"/>
        </w:rPr>
        <w:t xml:space="preserve"> </w:t>
      </w:r>
      <w:r w:rsidR="001950C1" w:rsidRPr="00E42995">
        <w:rPr>
          <w:rFonts w:ascii="Arial" w:eastAsia="Calibri" w:hAnsi="Arial" w:cs="Arial"/>
          <w:b/>
          <w:bCs/>
          <w:lang w:val="en-GB"/>
        </w:rPr>
        <w:t>MARCH</w:t>
      </w:r>
      <w:r w:rsidR="009F2D5C" w:rsidRPr="00E42995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E42995">
        <w:rPr>
          <w:rFonts w:ascii="Arial" w:eastAsia="Calibri" w:hAnsi="Arial" w:cs="Arial"/>
          <w:b/>
          <w:bCs/>
          <w:lang w:val="en-GB"/>
        </w:rPr>
        <w:t>201</w:t>
      </w:r>
      <w:r w:rsidR="00121378" w:rsidRPr="00E42995">
        <w:rPr>
          <w:rFonts w:ascii="Arial" w:eastAsia="Calibri" w:hAnsi="Arial" w:cs="Arial"/>
          <w:b/>
          <w:bCs/>
          <w:lang w:val="en-GB"/>
        </w:rPr>
        <w:t>9</w:t>
      </w:r>
    </w:p>
    <w:p w:rsidR="008B6186" w:rsidRPr="008B6186" w:rsidRDefault="008B6186" w:rsidP="008B6186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8B6186">
        <w:rPr>
          <w:rFonts w:ascii="Arial" w:hAnsi="Arial" w:cs="Arial"/>
          <w:b/>
          <w:bCs/>
          <w:lang w:val="en-ZA"/>
        </w:rPr>
        <w:t xml:space="preserve">Adv T E Mulaudzi (EFF) to ask the Minister of Justice and Correctional Services: </w:t>
      </w:r>
    </w:p>
    <w:p w:rsidR="008B6186" w:rsidRDefault="008B6186" w:rsidP="008B6186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8B6186">
        <w:rPr>
          <w:rFonts w:ascii="Arial" w:hAnsi="Arial" w:cs="Arial"/>
          <w:lang w:val="en-ZA"/>
        </w:rPr>
        <w:t xml:space="preserve">What was the conviction rate for gang-related offences in each province in each of the </w:t>
      </w:r>
      <w:r>
        <w:rPr>
          <w:rFonts w:ascii="Arial" w:hAnsi="Arial" w:cs="Arial"/>
          <w:lang w:val="en-ZA"/>
        </w:rPr>
        <w:t>past two financial years?</w:t>
      </w:r>
    </w:p>
    <w:p w:rsidR="008B6186" w:rsidRPr="008B6186" w:rsidRDefault="008B6186" w:rsidP="008B6186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8B6186">
        <w:rPr>
          <w:rFonts w:ascii="Arial" w:hAnsi="Arial" w:cs="Arial"/>
          <w:b/>
          <w:lang w:val="en-ZA"/>
        </w:rPr>
        <w:t>NW330E</w:t>
      </w:r>
    </w:p>
    <w:p w:rsidR="00983C6B" w:rsidRPr="008C0966" w:rsidRDefault="00983C6B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897260" w:rsidRDefault="00897260" w:rsidP="00D9651E">
      <w:pPr>
        <w:spacing w:line="360" w:lineRule="auto"/>
        <w:jc w:val="both"/>
        <w:rPr>
          <w:rFonts w:ascii="Arial" w:hAnsi="Arial" w:cs="Arial"/>
        </w:rPr>
      </w:pPr>
    </w:p>
    <w:p w:rsidR="00A36FFC" w:rsidRDefault="00897260" w:rsidP="00D965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am informed by the National Prosecuting Authority that t</w:t>
      </w:r>
      <w:r w:rsidR="00F65156" w:rsidRPr="0058493F">
        <w:rPr>
          <w:rFonts w:ascii="Arial" w:hAnsi="Arial" w:cs="Arial"/>
        </w:rPr>
        <w:t>he regions only started to</w:t>
      </w:r>
      <w:r w:rsidR="0094280E">
        <w:rPr>
          <w:rFonts w:ascii="Arial" w:hAnsi="Arial" w:cs="Arial"/>
        </w:rPr>
        <w:t xml:space="preserve"> track and report on what is called gang-related offences</w:t>
      </w:r>
      <w:r w:rsidR="00F65156" w:rsidRPr="0058493F">
        <w:rPr>
          <w:rFonts w:ascii="Arial" w:hAnsi="Arial" w:cs="Arial"/>
        </w:rPr>
        <w:t xml:space="preserve"> during </w:t>
      </w:r>
      <w:r w:rsidR="0094280E">
        <w:rPr>
          <w:rFonts w:ascii="Arial" w:hAnsi="Arial" w:cs="Arial"/>
        </w:rPr>
        <w:t xml:space="preserve">the </w:t>
      </w:r>
      <w:r w:rsidR="00F65156" w:rsidRPr="0058493F">
        <w:rPr>
          <w:rFonts w:ascii="Arial" w:hAnsi="Arial" w:cs="Arial"/>
        </w:rPr>
        <w:t>2018/19 financial year.</w:t>
      </w:r>
      <w:r w:rsidR="0094280E">
        <w:rPr>
          <w:rFonts w:ascii="Arial" w:hAnsi="Arial" w:cs="Arial"/>
        </w:rPr>
        <w:t xml:space="preserve"> It is important to note that there is no such crime or charge</w:t>
      </w:r>
      <w:r w:rsidR="00A36FFC">
        <w:rPr>
          <w:rFonts w:ascii="Arial" w:hAnsi="Arial" w:cs="Arial"/>
        </w:rPr>
        <w:t xml:space="preserve"> in our law</w:t>
      </w:r>
      <w:r>
        <w:rPr>
          <w:rFonts w:ascii="Arial" w:hAnsi="Arial" w:cs="Arial"/>
        </w:rPr>
        <w:t>. T</w:t>
      </w:r>
      <w:r w:rsidR="00A36FFC">
        <w:rPr>
          <w:rFonts w:ascii="Arial" w:hAnsi="Arial" w:cs="Arial"/>
        </w:rPr>
        <w:t>herefore</w:t>
      </w:r>
      <w:r>
        <w:rPr>
          <w:rFonts w:ascii="Arial" w:hAnsi="Arial" w:cs="Arial"/>
        </w:rPr>
        <w:t>,</w:t>
      </w:r>
      <w:r w:rsidR="00A36FFC">
        <w:rPr>
          <w:rFonts w:ascii="Arial" w:hAnsi="Arial" w:cs="Arial"/>
        </w:rPr>
        <w:t xml:space="preserve"> statistics in this regard are not automatically tracked and recorded in the system</w:t>
      </w:r>
      <w:r w:rsidR="0094280E">
        <w:rPr>
          <w:rFonts w:ascii="Arial" w:hAnsi="Arial" w:cs="Arial"/>
        </w:rPr>
        <w:t xml:space="preserve">. </w:t>
      </w:r>
    </w:p>
    <w:p w:rsidR="00A36FFC" w:rsidRDefault="00A36FFC" w:rsidP="00D9651E">
      <w:pPr>
        <w:spacing w:line="360" w:lineRule="auto"/>
        <w:jc w:val="both"/>
        <w:rPr>
          <w:rFonts w:ascii="Arial" w:hAnsi="Arial" w:cs="Arial"/>
        </w:rPr>
      </w:pPr>
    </w:p>
    <w:p w:rsidR="00CF3431" w:rsidRDefault="00D9651E" w:rsidP="00D965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Gang related offences are mostly prevalent in the Western and </w:t>
      </w:r>
      <w:r w:rsidR="0058493F">
        <w:rPr>
          <w:rFonts w:ascii="Arial" w:hAnsi="Arial" w:cs="Arial"/>
        </w:rPr>
        <w:t>Eastern Cape Division</w:t>
      </w:r>
      <w:r>
        <w:rPr>
          <w:rFonts w:ascii="Arial" w:hAnsi="Arial" w:cs="Arial"/>
        </w:rPr>
        <w:t>s</w:t>
      </w:r>
      <w:r w:rsidR="0058493F">
        <w:rPr>
          <w:rFonts w:ascii="Arial" w:hAnsi="Arial" w:cs="Arial"/>
        </w:rPr>
        <w:t>.</w:t>
      </w:r>
      <w:r w:rsidR="00CF3431">
        <w:rPr>
          <w:rFonts w:ascii="Arial" w:hAnsi="Arial" w:cs="Arial"/>
        </w:rPr>
        <w:t xml:space="preserve"> </w:t>
      </w:r>
    </w:p>
    <w:p w:rsidR="00F65156" w:rsidRDefault="00CF3431" w:rsidP="00D00F73">
      <w:pPr>
        <w:spacing w:line="360" w:lineRule="auto"/>
        <w:jc w:val="both"/>
        <w:rPr>
          <w:rFonts w:ascii="Arial" w:hAnsi="Arial" w:cs="Arial"/>
          <w:b/>
        </w:rPr>
      </w:pPr>
      <w:r w:rsidRPr="0058493F">
        <w:rPr>
          <w:rFonts w:ascii="Arial" w:hAnsi="Arial" w:cs="Arial"/>
        </w:rPr>
        <w:t xml:space="preserve">During this financial year (April </w:t>
      </w:r>
      <w:r w:rsidR="0031667C">
        <w:rPr>
          <w:rFonts w:ascii="Arial" w:hAnsi="Arial" w:cs="Arial"/>
        </w:rPr>
        <w:t xml:space="preserve">2018 </w:t>
      </w:r>
      <w:r w:rsidRPr="0058493F">
        <w:rPr>
          <w:rFonts w:ascii="Arial" w:hAnsi="Arial" w:cs="Arial"/>
        </w:rPr>
        <w:t xml:space="preserve">– </w:t>
      </w:r>
      <w:r w:rsidR="0031667C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201</w:t>
      </w:r>
      <w:r w:rsidR="0031667C">
        <w:rPr>
          <w:rFonts w:ascii="Arial" w:hAnsi="Arial" w:cs="Arial"/>
        </w:rPr>
        <w:t>9</w:t>
      </w:r>
      <w:r w:rsidRPr="0058493F">
        <w:rPr>
          <w:rFonts w:ascii="Arial" w:hAnsi="Arial" w:cs="Arial"/>
        </w:rPr>
        <w:t>), th</w:t>
      </w:r>
      <w:r w:rsidR="00D9651E">
        <w:rPr>
          <w:rFonts w:ascii="Arial" w:hAnsi="Arial" w:cs="Arial"/>
        </w:rPr>
        <w:t>ese two</w:t>
      </w:r>
      <w:r w:rsidRPr="0058493F">
        <w:rPr>
          <w:rFonts w:ascii="Arial" w:hAnsi="Arial" w:cs="Arial"/>
        </w:rPr>
        <w:t xml:space="preserve"> region</w:t>
      </w:r>
      <w:r w:rsidR="00D9651E">
        <w:rPr>
          <w:rFonts w:ascii="Arial" w:hAnsi="Arial" w:cs="Arial"/>
        </w:rPr>
        <w:t>s</w:t>
      </w:r>
      <w:r w:rsidRPr="0058493F">
        <w:rPr>
          <w:rFonts w:ascii="Arial" w:hAnsi="Arial" w:cs="Arial"/>
        </w:rPr>
        <w:t xml:space="preserve"> indicated th</w:t>
      </w:r>
      <w:r>
        <w:rPr>
          <w:rFonts w:ascii="Arial" w:hAnsi="Arial" w:cs="Arial"/>
        </w:rPr>
        <w:t xml:space="preserve">at </w:t>
      </w:r>
      <w:r w:rsidR="0031667C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verdict cases were </w:t>
      </w:r>
      <w:r w:rsidR="0094280E">
        <w:rPr>
          <w:rFonts w:ascii="Arial" w:hAnsi="Arial" w:cs="Arial"/>
        </w:rPr>
        <w:t>fi</w:t>
      </w:r>
      <w:r w:rsidR="00D9651E">
        <w:rPr>
          <w:rFonts w:ascii="Arial" w:hAnsi="Arial" w:cs="Arial"/>
        </w:rPr>
        <w:t>nalis</w:t>
      </w:r>
      <w:r w:rsidR="0094280E">
        <w:rPr>
          <w:rFonts w:ascii="Arial" w:hAnsi="Arial" w:cs="Arial"/>
        </w:rPr>
        <w:t xml:space="preserve">ed, </w:t>
      </w:r>
      <w:r w:rsidRPr="0058493F">
        <w:rPr>
          <w:rFonts w:ascii="Arial" w:hAnsi="Arial" w:cs="Arial"/>
        </w:rPr>
        <w:t xml:space="preserve">obtaining </w:t>
      </w:r>
      <w:r w:rsidR="0031667C">
        <w:rPr>
          <w:rFonts w:ascii="Arial" w:hAnsi="Arial" w:cs="Arial"/>
        </w:rPr>
        <w:t>65</w:t>
      </w:r>
      <w:r w:rsidRPr="0058493F">
        <w:rPr>
          <w:rFonts w:ascii="Arial" w:hAnsi="Arial" w:cs="Arial"/>
        </w:rPr>
        <w:t xml:space="preserve"> convictions. </w:t>
      </w:r>
      <w:r w:rsidR="00022363" w:rsidRPr="00897260">
        <w:rPr>
          <w:rFonts w:ascii="Arial" w:hAnsi="Arial" w:cs="Arial"/>
        </w:rPr>
        <w:t xml:space="preserve">This </w:t>
      </w:r>
      <w:r w:rsidR="00897260" w:rsidRPr="00897260">
        <w:rPr>
          <w:rFonts w:ascii="Arial" w:hAnsi="Arial" w:cs="Arial"/>
        </w:rPr>
        <w:t xml:space="preserve">therefore </w:t>
      </w:r>
      <w:r w:rsidR="00022363" w:rsidRPr="00897260">
        <w:rPr>
          <w:rFonts w:ascii="Arial" w:hAnsi="Arial" w:cs="Arial"/>
        </w:rPr>
        <w:t>represents</w:t>
      </w:r>
      <w:r w:rsidRPr="00897260">
        <w:rPr>
          <w:rFonts w:ascii="Arial" w:hAnsi="Arial" w:cs="Arial"/>
        </w:rPr>
        <w:t xml:space="preserve"> a conviction rate of </w:t>
      </w:r>
      <w:r w:rsidR="0031667C" w:rsidRPr="00897260">
        <w:rPr>
          <w:rFonts w:ascii="Arial" w:hAnsi="Arial" w:cs="Arial"/>
        </w:rPr>
        <w:t>74.7</w:t>
      </w:r>
      <w:r w:rsidRPr="00897260">
        <w:rPr>
          <w:rFonts w:ascii="Arial" w:hAnsi="Arial" w:cs="Arial"/>
        </w:rPr>
        <w:t>%.  </w:t>
      </w:r>
    </w:p>
    <w:p w:rsidR="00F65156" w:rsidRPr="0058493F" w:rsidRDefault="00F65156" w:rsidP="00F65156">
      <w:pPr>
        <w:rPr>
          <w:rFonts w:ascii="Arial" w:hAnsi="Arial" w:cs="Arial"/>
          <w:u w:val="single"/>
        </w:rPr>
      </w:pPr>
    </w:p>
    <w:p w:rsidR="000A61BD" w:rsidRPr="000A61BD" w:rsidRDefault="000A61BD" w:rsidP="000A61BD">
      <w:pPr>
        <w:spacing w:line="360" w:lineRule="auto"/>
        <w:jc w:val="both"/>
        <w:rPr>
          <w:rFonts w:ascii="Arial" w:hAnsi="Arial" w:cs="Arial"/>
        </w:rPr>
      </w:pPr>
    </w:p>
    <w:p w:rsidR="00983C6B" w:rsidRPr="008C0966" w:rsidRDefault="00983C6B" w:rsidP="002F0095">
      <w:pPr>
        <w:jc w:val="both"/>
        <w:rPr>
          <w:rFonts w:ascii="Arial" w:hAnsi="Arial" w:cs="Arial"/>
          <w:b/>
        </w:rPr>
      </w:pPr>
    </w:p>
    <w:sectPr w:rsidR="00983C6B" w:rsidRPr="008C0966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81" w:rsidRDefault="004F7B81" w:rsidP="00913892">
      <w:r>
        <w:separator/>
      </w:r>
    </w:p>
  </w:endnote>
  <w:endnote w:type="continuationSeparator" w:id="0">
    <w:p w:rsidR="004F7B81" w:rsidRDefault="004F7B81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Pr="00D00F73" w:rsidRDefault="0054211D">
    <w:pPr>
      <w:pStyle w:val="Footer"/>
      <w:pBdr>
        <w:top w:val="single" w:sz="4" w:space="1" w:color="D9D9D9"/>
      </w:pBdr>
      <w:rPr>
        <w:rFonts w:ascii="Arial" w:hAnsi="Arial" w:cs="Arial"/>
        <w:b/>
        <w:bCs/>
        <w:sz w:val="22"/>
      </w:rPr>
    </w:pPr>
    <w:r w:rsidRPr="00D00F73">
      <w:rPr>
        <w:rFonts w:ascii="Arial" w:hAnsi="Arial" w:cs="Arial"/>
        <w:sz w:val="22"/>
      </w:rPr>
      <w:fldChar w:fldCharType="begin"/>
    </w:r>
    <w:r w:rsidRPr="00D00F73">
      <w:rPr>
        <w:rFonts w:ascii="Arial" w:hAnsi="Arial" w:cs="Arial"/>
        <w:sz w:val="22"/>
      </w:rPr>
      <w:instrText xml:space="preserve"> PAGE   \* MERGEFORMAT </w:instrText>
    </w:r>
    <w:r w:rsidRPr="00D00F73">
      <w:rPr>
        <w:rFonts w:ascii="Arial" w:hAnsi="Arial" w:cs="Arial"/>
        <w:sz w:val="22"/>
      </w:rPr>
      <w:fldChar w:fldCharType="separate"/>
    </w:r>
    <w:r w:rsidR="004F7B81" w:rsidRPr="004F7B81">
      <w:rPr>
        <w:rFonts w:ascii="Arial" w:hAnsi="Arial" w:cs="Arial"/>
        <w:b/>
        <w:bCs/>
        <w:noProof/>
        <w:sz w:val="22"/>
      </w:rPr>
      <w:t>1</w:t>
    </w:r>
    <w:r w:rsidRPr="00D00F73">
      <w:rPr>
        <w:rFonts w:ascii="Arial" w:hAnsi="Arial" w:cs="Arial"/>
        <w:b/>
        <w:bCs/>
        <w:noProof/>
        <w:sz w:val="22"/>
      </w:rPr>
      <w:fldChar w:fldCharType="end"/>
    </w:r>
    <w:r w:rsidR="00026EC0" w:rsidRPr="00D00F73">
      <w:rPr>
        <w:rFonts w:ascii="Arial" w:hAnsi="Arial" w:cs="Arial"/>
        <w:b/>
        <w:bCs/>
        <w:sz w:val="22"/>
      </w:rPr>
      <w:t xml:space="preserve"> | </w:t>
    </w:r>
    <w:r w:rsidR="00026EC0" w:rsidRPr="00D00F73">
      <w:rPr>
        <w:rFonts w:ascii="Arial" w:hAnsi="Arial" w:cs="Arial"/>
        <w:color w:val="808080"/>
        <w:spacing w:val="60"/>
        <w:sz w:val="22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81" w:rsidRDefault="004F7B81" w:rsidP="00913892">
      <w:r>
        <w:separator/>
      </w:r>
    </w:p>
  </w:footnote>
  <w:footnote w:type="continuationSeparator" w:id="0">
    <w:p w:rsidR="004F7B81" w:rsidRDefault="004F7B81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9"/>
  </w:num>
  <w:num w:numId="5">
    <w:abstractNumId w:val="23"/>
  </w:num>
  <w:num w:numId="6">
    <w:abstractNumId w:val="2"/>
  </w:num>
  <w:num w:numId="7">
    <w:abstractNumId w:val="28"/>
  </w:num>
  <w:num w:numId="8">
    <w:abstractNumId w:val="8"/>
  </w:num>
  <w:num w:numId="9">
    <w:abstractNumId w:val="13"/>
  </w:num>
  <w:num w:numId="10">
    <w:abstractNumId w:val="24"/>
  </w:num>
  <w:num w:numId="11">
    <w:abstractNumId w:val="1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  <w:num w:numId="17">
    <w:abstractNumId w:val="26"/>
  </w:num>
  <w:num w:numId="18">
    <w:abstractNumId w:val="18"/>
  </w:num>
  <w:num w:numId="19">
    <w:abstractNumId w:val="15"/>
  </w:num>
  <w:num w:numId="20">
    <w:abstractNumId w:val="25"/>
  </w:num>
  <w:num w:numId="21">
    <w:abstractNumId w:val="20"/>
  </w:num>
  <w:num w:numId="22">
    <w:abstractNumId w:val="21"/>
  </w:num>
  <w:num w:numId="23">
    <w:abstractNumId w:val="6"/>
  </w:num>
  <w:num w:numId="24">
    <w:abstractNumId w:val="22"/>
  </w:num>
  <w:num w:numId="25">
    <w:abstractNumId w:val="4"/>
  </w:num>
  <w:num w:numId="26">
    <w:abstractNumId w:val="5"/>
  </w:num>
  <w:num w:numId="27">
    <w:abstractNumId w:val="27"/>
  </w:num>
  <w:num w:numId="28">
    <w:abstractNumId w:val="9"/>
  </w:num>
  <w:num w:numId="2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1E1"/>
    <w:rsid w:val="00022363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A61BD"/>
    <w:rsid w:val="000C01D4"/>
    <w:rsid w:val="000D4F57"/>
    <w:rsid w:val="000D68A7"/>
    <w:rsid w:val="000E7085"/>
    <w:rsid w:val="000E76BA"/>
    <w:rsid w:val="00105174"/>
    <w:rsid w:val="00110B8F"/>
    <w:rsid w:val="00120775"/>
    <w:rsid w:val="00121378"/>
    <w:rsid w:val="00134C16"/>
    <w:rsid w:val="001354F5"/>
    <w:rsid w:val="00144111"/>
    <w:rsid w:val="00156483"/>
    <w:rsid w:val="001702F2"/>
    <w:rsid w:val="001774BC"/>
    <w:rsid w:val="001848C4"/>
    <w:rsid w:val="001859F0"/>
    <w:rsid w:val="00192D26"/>
    <w:rsid w:val="00194B05"/>
    <w:rsid w:val="001950C1"/>
    <w:rsid w:val="001A6D2A"/>
    <w:rsid w:val="001B00F0"/>
    <w:rsid w:val="001E1BE7"/>
    <w:rsid w:val="001F445E"/>
    <w:rsid w:val="00203F6A"/>
    <w:rsid w:val="00213182"/>
    <w:rsid w:val="0021549B"/>
    <w:rsid w:val="00232D67"/>
    <w:rsid w:val="00271F65"/>
    <w:rsid w:val="002857B6"/>
    <w:rsid w:val="00286311"/>
    <w:rsid w:val="002A0DB1"/>
    <w:rsid w:val="002B2B31"/>
    <w:rsid w:val="002B6D18"/>
    <w:rsid w:val="002C25D5"/>
    <w:rsid w:val="002C719B"/>
    <w:rsid w:val="002D5BF7"/>
    <w:rsid w:val="002D7BBD"/>
    <w:rsid w:val="002E7253"/>
    <w:rsid w:val="002F0095"/>
    <w:rsid w:val="002F74EA"/>
    <w:rsid w:val="00305B3A"/>
    <w:rsid w:val="0031652F"/>
    <w:rsid w:val="0031667C"/>
    <w:rsid w:val="00322BA4"/>
    <w:rsid w:val="00343B24"/>
    <w:rsid w:val="00346942"/>
    <w:rsid w:val="0037187E"/>
    <w:rsid w:val="003750D2"/>
    <w:rsid w:val="003767D7"/>
    <w:rsid w:val="00381B64"/>
    <w:rsid w:val="00386CA6"/>
    <w:rsid w:val="003A07DD"/>
    <w:rsid w:val="003A64C5"/>
    <w:rsid w:val="003B5C14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661A2"/>
    <w:rsid w:val="004B6B6B"/>
    <w:rsid w:val="004F6FEC"/>
    <w:rsid w:val="004F7B81"/>
    <w:rsid w:val="00515B6A"/>
    <w:rsid w:val="005160F8"/>
    <w:rsid w:val="0054211D"/>
    <w:rsid w:val="00572F09"/>
    <w:rsid w:val="005835BC"/>
    <w:rsid w:val="0058493F"/>
    <w:rsid w:val="005856A7"/>
    <w:rsid w:val="00585897"/>
    <w:rsid w:val="005E365A"/>
    <w:rsid w:val="00612214"/>
    <w:rsid w:val="00625CD7"/>
    <w:rsid w:val="00630932"/>
    <w:rsid w:val="00635C5D"/>
    <w:rsid w:val="00653FE5"/>
    <w:rsid w:val="00670788"/>
    <w:rsid w:val="0067545A"/>
    <w:rsid w:val="006959E4"/>
    <w:rsid w:val="00697E42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E7201"/>
    <w:rsid w:val="007F2B0B"/>
    <w:rsid w:val="00846897"/>
    <w:rsid w:val="00865132"/>
    <w:rsid w:val="008769EF"/>
    <w:rsid w:val="00881381"/>
    <w:rsid w:val="00892846"/>
    <w:rsid w:val="00897260"/>
    <w:rsid w:val="008A1398"/>
    <w:rsid w:val="008A1837"/>
    <w:rsid w:val="008B6186"/>
    <w:rsid w:val="008C0966"/>
    <w:rsid w:val="008C1A56"/>
    <w:rsid w:val="008D4373"/>
    <w:rsid w:val="008E18E1"/>
    <w:rsid w:val="008E312C"/>
    <w:rsid w:val="008E78E6"/>
    <w:rsid w:val="008F4098"/>
    <w:rsid w:val="008F6A5A"/>
    <w:rsid w:val="009025C1"/>
    <w:rsid w:val="00905C38"/>
    <w:rsid w:val="00913892"/>
    <w:rsid w:val="0092193B"/>
    <w:rsid w:val="009229AD"/>
    <w:rsid w:val="0094280E"/>
    <w:rsid w:val="0094372F"/>
    <w:rsid w:val="009541F2"/>
    <w:rsid w:val="009551F2"/>
    <w:rsid w:val="00973033"/>
    <w:rsid w:val="00983C6B"/>
    <w:rsid w:val="009868D6"/>
    <w:rsid w:val="00995362"/>
    <w:rsid w:val="009A331A"/>
    <w:rsid w:val="009A755B"/>
    <w:rsid w:val="009B0CAB"/>
    <w:rsid w:val="009D4F78"/>
    <w:rsid w:val="009E0268"/>
    <w:rsid w:val="009E1C96"/>
    <w:rsid w:val="009F1B70"/>
    <w:rsid w:val="009F2D5C"/>
    <w:rsid w:val="00A36FFC"/>
    <w:rsid w:val="00A42301"/>
    <w:rsid w:val="00A4711C"/>
    <w:rsid w:val="00A61A40"/>
    <w:rsid w:val="00A64328"/>
    <w:rsid w:val="00A6432A"/>
    <w:rsid w:val="00A66729"/>
    <w:rsid w:val="00A7136B"/>
    <w:rsid w:val="00AA2AB0"/>
    <w:rsid w:val="00AA39AC"/>
    <w:rsid w:val="00AD7B7A"/>
    <w:rsid w:val="00AE42F5"/>
    <w:rsid w:val="00AF5D91"/>
    <w:rsid w:val="00B13369"/>
    <w:rsid w:val="00B170EA"/>
    <w:rsid w:val="00B26AB3"/>
    <w:rsid w:val="00B40A2F"/>
    <w:rsid w:val="00B46E62"/>
    <w:rsid w:val="00B5021D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E0598"/>
    <w:rsid w:val="00CF1B81"/>
    <w:rsid w:val="00CF3431"/>
    <w:rsid w:val="00D00F73"/>
    <w:rsid w:val="00D209A0"/>
    <w:rsid w:val="00D222F0"/>
    <w:rsid w:val="00D24750"/>
    <w:rsid w:val="00D3067D"/>
    <w:rsid w:val="00D463C8"/>
    <w:rsid w:val="00D50C5D"/>
    <w:rsid w:val="00D56B43"/>
    <w:rsid w:val="00D74CDB"/>
    <w:rsid w:val="00D75C16"/>
    <w:rsid w:val="00D764A0"/>
    <w:rsid w:val="00D76DA7"/>
    <w:rsid w:val="00D80139"/>
    <w:rsid w:val="00D86E52"/>
    <w:rsid w:val="00D93903"/>
    <w:rsid w:val="00D9651E"/>
    <w:rsid w:val="00DA495F"/>
    <w:rsid w:val="00DB11B2"/>
    <w:rsid w:val="00DC255C"/>
    <w:rsid w:val="00DC592F"/>
    <w:rsid w:val="00DC7CDA"/>
    <w:rsid w:val="00DE1284"/>
    <w:rsid w:val="00DF2638"/>
    <w:rsid w:val="00DF30C0"/>
    <w:rsid w:val="00E1080E"/>
    <w:rsid w:val="00E17F42"/>
    <w:rsid w:val="00E42995"/>
    <w:rsid w:val="00E44AFC"/>
    <w:rsid w:val="00E55AFD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2853"/>
    <w:rsid w:val="00F36003"/>
    <w:rsid w:val="00F475A6"/>
    <w:rsid w:val="00F55893"/>
    <w:rsid w:val="00F63F57"/>
    <w:rsid w:val="00F646C9"/>
    <w:rsid w:val="00F65156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D6B76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61A4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2016-03-22T09:27:00Z</cp:lastPrinted>
  <dcterms:created xsi:type="dcterms:W3CDTF">2019-04-11T11:42:00Z</dcterms:created>
  <dcterms:modified xsi:type="dcterms:W3CDTF">2019-04-11T11:42:00Z</dcterms:modified>
</cp:coreProperties>
</file>