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15A" w:rsidRDefault="004225A6" w:rsidP="00B2115A">
      <w:pPr>
        <w:spacing w:line="360" w:lineRule="auto"/>
        <w:jc w:val="center"/>
        <w:rPr>
          <w:sz w:val="28"/>
          <w:szCs w:val="28"/>
        </w:rPr>
      </w:pPr>
      <w:r>
        <w:rPr>
          <w:rFonts w:ascii="Arial" w:hAnsi="Arial"/>
          <w:noProof/>
          <w:szCs w:val="20"/>
          <w:lang w:val="en-ZA" w:eastAsia="en-ZA"/>
        </w:rPr>
        <w:drawing>
          <wp:inline distT="0" distB="0" distL="0" distR="0">
            <wp:extent cx="952500" cy="1409700"/>
            <wp:effectExtent l="19050" t="0" r="0" b="0"/>
            <wp:docPr id="1" name="Picture 2" descr="c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pic:cNvPicPr>
                      <a:picLocks noChangeAspect="1" noChangeArrowheads="1"/>
                    </pic:cNvPicPr>
                  </pic:nvPicPr>
                  <pic:blipFill>
                    <a:blip r:embed="rId8" cstate="print"/>
                    <a:srcRect/>
                    <a:stretch>
                      <a:fillRect/>
                    </a:stretch>
                  </pic:blipFill>
                  <pic:spPr bwMode="auto">
                    <a:xfrm>
                      <a:off x="0" y="0"/>
                      <a:ext cx="952500" cy="1409700"/>
                    </a:xfrm>
                    <a:prstGeom prst="rect">
                      <a:avLst/>
                    </a:prstGeom>
                    <a:noFill/>
                    <a:ln w="9525">
                      <a:noFill/>
                      <a:miter lim="800000"/>
                      <a:headEnd/>
                      <a:tailEnd/>
                    </a:ln>
                  </pic:spPr>
                </pic:pic>
              </a:graphicData>
            </a:graphic>
          </wp:inline>
        </w:drawing>
      </w:r>
    </w:p>
    <w:p w:rsidR="00122580" w:rsidRPr="00122580" w:rsidRDefault="00122580" w:rsidP="00B2115A">
      <w:pPr>
        <w:widowControl w:val="0"/>
        <w:autoSpaceDE w:val="0"/>
        <w:autoSpaceDN w:val="0"/>
        <w:adjustRightInd w:val="0"/>
        <w:spacing w:before="10" w:line="195" w:lineRule="exact"/>
        <w:jc w:val="center"/>
        <w:rPr>
          <w:b/>
          <w:bCs/>
          <w:color w:val="000000"/>
          <w:spacing w:val="-1"/>
          <w:sz w:val="16"/>
          <w:szCs w:val="16"/>
        </w:rPr>
      </w:pPr>
    </w:p>
    <w:p w:rsidR="00B2115A" w:rsidRDefault="00B2115A" w:rsidP="00B2115A">
      <w:pPr>
        <w:widowControl w:val="0"/>
        <w:autoSpaceDE w:val="0"/>
        <w:autoSpaceDN w:val="0"/>
        <w:adjustRightInd w:val="0"/>
        <w:spacing w:before="10" w:line="195" w:lineRule="exact"/>
        <w:jc w:val="center"/>
        <w:rPr>
          <w:b/>
          <w:bCs/>
          <w:color w:val="000000"/>
          <w:spacing w:val="-1"/>
        </w:rPr>
      </w:pPr>
      <w:r w:rsidRPr="006F5414">
        <w:rPr>
          <w:b/>
          <w:bCs/>
          <w:color w:val="000000"/>
          <w:spacing w:val="-1"/>
        </w:rPr>
        <w:t>THE PRESIDENCY:</w:t>
      </w:r>
    </w:p>
    <w:p w:rsidR="00122580" w:rsidRPr="00122580" w:rsidRDefault="00122580" w:rsidP="00B2115A">
      <w:pPr>
        <w:widowControl w:val="0"/>
        <w:autoSpaceDE w:val="0"/>
        <w:autoSpaceDN w:val="0"/>
        <w:adjustRightInd w:val="0"/>
        <w:spacing w:before="10" w:line="195" w:lineRule="exact"/>
        <w:jc w:val="center"/>
        <w:rPr>
          <w:b/>
          <w:bCs/>
          <w:color w:val="000000"/>
          <w:spacing w:val="-1"/>
          <w:sz w:val="16"/>
          <w:szCs w:val="16"/>
        </w:rPr>
      </w:pPr>
    </w:p>
    <w:p w:rsidR="00B2115A" w:rsidRPr="006F5414" w:rsidRDefault="00B2115A" w:rsidP="00B2115A">
      <w:pPr>
        <w:widowControl w:val="0"/>
        <w:autoSpaceDE w:val="0"/>
        <w:autoSpaceDN w:val="0"/>
        <w:adjustRightInd w:val="0"/>
        <w:spacing w:before="10" w:line="195" w:lineRule="exact"/>
        <w:jc w:val="center"/>
        <w:rPr>
          <w:b/>
          <w:bCs/>
          <w:color w:val="000000"/>
          <w:spacing w:val="-1"/>
        </w:rPr>
      </w:pPr>
    </w:p>
    <w:p w:rsidR="00B2115A" w:rsidRPr="006F5414" w:rsidRDefault="00B2115A" w:rsidP="00B2115A">
      <w:pPr>
        <w:widowControl w:val="0"/>
        <w:autoSpaceDE w:val="0"/>
        <w:autoSpaceDN w:val="0"/>
        <w:adjustRightInd w:val="0"/>
        <w:spacing w:before="10" w:line="195" w:lineRule="exact"/>
        <w:jc w:val="center"/>
        <w:rPr>
          <w:b/>
          <w:bCs/>
          <w:color w:val="000000"/>
          <w:spacing w:val="-1"/>
        </w:rPr>
      </w:pPr>
      <w:r w:rsidRPr="006F5414">
        <w:rPr>
          <w:b/>
          <w:bCs/>
          <w:color w:val="000000"/>
          <w:spacing w:val="-1"/>
        </w:rPr>
        <w:t>REPUBLIC OF SOUTH AFRICA</w:t>
      </w:r>
    </w:p>
    <w:p w:rsidR="00B2115A" w:rsidRPr="006F5414" w:rsidRDefault="00B2115A" w:rsidP="00B2115A">
      <w:pPr>
        <w:widowControl w:val="0"/>
        <w:autoSpaceDE w:val="0"/>
        <w:autoSpaceDN w:val="0"/>
        <w:adjustRightInd w:val="0"/>
        <w:spacing w:before="10" w:line="195" w:lineRule="exact"/>
        <w:ind w:left="2511"/>
        <w:rPr>
          <w:b/>
          <w:bCs/>
          <w:color w:val="000000"/>
          <w:spacing w:val="-1"/>
        </w:rPr>
      </w:pPr>
    </w:p>
    <w:p w:rsidR="00B2115A" w:rsidRPr="006424FF" w:rsidRDefault="006424FF" w:rsidP="00B2115A">
      <w:pPr>
        <w:jc w:val="center"/>
        <w:outlineLvl w:val="0"/>
        <w:rPr>
          <w:rFonts w:ascii="Arial" w:eastAsia="Calibri" w:hAnsi="Arial" w:cs="Arial"/>
          <w:sz w:val="16"/>
          <w:szCs w:val="16"/>
        </w:rPr>
      </w:pPr>
      <w:r w:rsidRPr="006424FF">
        <w:rPr>
          <w:rFonts w:ascii="Arial" w:eastAsia="Calibri" w:hAnsi="Arial" w:cs="Arial"/>
          <w:sz w:val="16"/>
          <w:szCs w:val="16"/>
        </w:rPr>
        <w:t>Private Bag X1000, Pretoria, 0001, Tel: 012 300 5200 / Private Bag X 1000, Cape Town, 8000, Tel: 021 464 2100</w:t>
      </w:r>
    </w:p>
    <w:p w:rsidR="00DF6347" w:rsidRDefault="00DF6347" w:rsidP="00DF416C">
      <w:pPr>
        <w:rPr>
          <w:rFonts w:ascii="Arial" w:hAnsi="Arial" w:cs="Arial"/>
          <w:b/>
        </w:rPr>
      </w:pPr>
    </w:p>
    <w:p w:rsidR="00DF6347" w:rsidRDefault="00DF6347" w:rsidP="00DF416C">
      <w:pPr>
        <w:rPr>
          <w:rFonts w:ascii="Arial" w:hAnsi="Arial" w:cs="Arial"/>
          <w:b/>
        </w:rPr>
      </w:pPr>
    </w:p>
    <w:p w:rsidR="00DF6347" w:rsidRPr="00F45438" w:rsidRDefault="00DF6347" w:rsidP="00DF6347">
      <w:pPr>
        <w:pStyle w:val="Body1"/>
        <w:spacing w:line="276" w:lineRule="auto"/>
        <w:rPr>
          <w:rFonts w:ascii="Arial" w:hAnsi="Arial" w:cs="Arial"/>
          <w:b/>
          <w:sz w:val="24"/>
          <w:szCs w:val="24"/>
        </w:rPr>
      </w:pPr>
      <w:r w:rsidRPr="00F45438">
        <w:rPr>
          <w:rFonts w:ascii="Arial" w:hAnsi="Arial" w:cs="Arial"/>
          <w:b/>
          <w:sz w:val="24"/>
          <w:szCs w:val="24"/>
        </w:rPr>
        <w:t>NATIONAL ASSEMBLY</w:t>
      </w:r>
    </w:p>
    <w:p w:rsidR="00DF6347" w:rsidRPr="00F45438" w:rsidRDefault="00DF6347" w:rsidP="00DF6347">
      <w:pPr>
        <w:pStyle w:val="Body1"/>
        <w:spacing w:line="276" w:lineRule="auto"/>
        <w:jc w:val="center"/>
        <w:rPr>
          <w:rFonts w:ascii="Arial" w:hAnsi="Arial" w:cs="Arial"/>
          <w:b/>
          <w:sz w:val="24"/>
          <w:szCs w:val="24"/>
        </w:rPr>
      </w:pPr>
    </w:p>
    <w:p w:rsidR="00DF6347" w:rsidRPr="00F45438" w:rsidRDefault="00DF6347" w:rsidP="00DF6347">
      <w:pPr>
        <w:pStyle w:val="Body1"/>
        <w:spacing w:line="276" w:lineRule="auto"/>
        <w:rPr>
          <w:rFonts w:ascii="Arial" w:hAnsi="Arial" w:cs="Arial"/>
          <w:b/>
          <w:sz w:val="24"/>
          <w:szCs w:val="24"/>
        </w:rPr>
      </w:pPr>
      <w:r w:rsidRPr="00F45438">
        <w:rPr>
          <w:rFonts w:ascii="Arial" w:hAnsi="Arial" w:cs="Arial"/>
          <w:b/>
          <w:sz w:val="24"/>
          <w:szCs w:val="24"/>
        </w:rPr>
        <w:t xml:space="preserve">QUESTION FOR WRITTEN REPLY </w:t>
      </w:r>
    </w:p>
    <w:p w:rsidR="00DF6347" w:rsidRPr="00F45438" w:rsidRDefault="00DF6347" w:rsidP="00DF6347">
      <w:pPr>
        <w:pStyle w:val="Body1"/>
        <w:spacing w:line="276" w:lineRule="auto"/>
        <w:rPr>
          <w:rFonts w:ascii="Arial" w:hAnsi="Arial" w:cs="Arial"/>
          <w:b/>
          <w:sz w:val="24"/>
          <w:szCs w:val="24"/>
        </w:rPr>
      </w:pPr>
    </w:p>
    <w:p w:rsidR="00DF6347" w:rsidRPr="00A250F5" w:rsidRDefault="00DF6347" w:rsidP="006F132F">
      <w:pPr>
        <w:pStyle w:val="Body1"/>
        <w:spacing w:line="276" w:lineRule="auto"/>
      </w:pPr>
      <w:r w:rsidRPr="00A250F5">
        <w:rPr>
          <w:rFonts w:ascii="Arial" w:hAnsi="Arial" w:cs="Arial"/>
          <w:b/>
          <w:sz w:val="24"/>
          <w:szCs w:val="24"/>
        </w:rPr>
        <w:t>QUESTION NO</w:t>
      </w:r>
      <w:r w:rsidRPr="00A11497">
        <w:rPr>
          <w:rFonts w:ascii="Arial" w:hAnsi="Arial" w:cs="Arial"/>
          <w:b/>
          <w:sz w:val="24"/>
          <w:szCs w:val="24"/>
        </w:rPr>
        <w:t xml:space="preserve">.: </w:t>
      </w:r>
      <w:bookmarkStart w:id="0" w:name="_Hlk2897856"/>
      <w:r w:rsidR="003E4706">
        <w:rPr>
          <w:rFonts w:ascii="Arial" w:hAnsi="Arial" w:cs="Arial"/>
          <w:b/>
          <w:sz w:val="24"/>
          <w:szCs w:val="24"/>
        </w:rPr>
        <w:t>3106</w:t>
      </w:r>
      <w:r w:rsidR="000A2C54" w:rsidRPr="000A2C54">
        <w:rPr>
          <w:rFonts w:ascii="Arial" w:hAnsi="Arial" w:cs="Arial"/>
          <w:b/>
          <w:sz w:val="24"/>
          <w:szCs w:val="24"/>
        </w:rPr>
        <w:tab/>
      </w:r>
      <w:bookmarkEnd w:id="0"/>
      <w:r w:rsidRPr="004E606D">
        <w:rPr>
          <w:rFonts w:ascii="Arial" w:hAnsi="Arial" w:cs="Arial"/>
          <w:b/>
          <w:sz w:val="24"/>
          <w:szCs w:val="24"/>
        </w:rPr>
        <w:tab/>
      </w:r>
      <w:r w:rsidRPr="00102110">
        <w:rPr>
          <w:rFonts w:ascii="Arial" w:hAnsi="Arial" w:cs="Arial"/>
          <w:b/>
          <w:sz w:val="24"/>
          <w:szCs w:val="24"/>
        </w:rPr>
        <w:tab/>
      </w:r>
      <w:r w:rsidRPr="00026762">
        <w:rPr>
          <w:rFonts w:ascii="Arial" w:hAnsi="Arial" w:cs="Arial"/>
          <w:b/>
          <w:sz w:val="24"/>
          <w:szCs w:val="24"/>
        </w:rPr>
        <w:tab/>
      </w:r>
      <w:r w:rsidRPr="000C5C0A">
        <w:rPr>
          <w:rFonts w:ascii="Arial" w:hAnsi="Arial" w:cs="Arial"/>
          <w:b/>
          <w:sz w:val="24"/>
          <w:szCs w:val="24"/>
        </w:rPr>
        <w:tab/>
      </w:r>
      <w:r w:rsidRPr="00AF170F">
        <w:rPr>
          <w:rFonts w:ascii="Arial" w:hAnsi="Arial" w:cs="Arial"/>
          <w:b/>
          <w:sz w:val="24"/>
          <w:szCs w:val="24"/>
        </w:rPr>
        <w:tab/>
      </w:r>
      <w:r w:rsidRPr="00E65BA1">
        <w:rPr>
          <w:rFonts w:ascii="Arial" w:hAnsi="Arial" w:cs="Arial"/>
          <w:b/>
          <w:sz w:val="24"/>
          <w:szCs w:val="24"/>
        </w:rPr>
        <w:tab/>
      </w:r>
      <w:r w:rsidRPr="00EF0A3A">
        <w:rPr>
          <w:rFonts w:ascii="Arial" w:hAnsi="Arial" w:cs="Arial"/>
          <w:b/>
          <w:sz w:val="24"/>
          <w:szCs w:val="24"/>
        </w:rPr>
        <w:tab/>
      </w:r>
      <w:r w:rsidRPr="00CB5ADD">
        <w:tab/>
      </w:r>
      <w:r w:rsidRPr="00786E18">
        <w:rPr>
          <w:lang w:val="af-ZA"/>
        </w:rPr>
        <w:tab/>
      </w:r>
      <w:r w:rsidRPr="00A11497">
        <w:rPr>
          <w:lang w:val="af-ZA"/>
        </w:rPr>
        <w:tab/>
      </w:r>
      <w:r w:rsidRPr="00A250F5">
        <w:rPr>
          <w:lang w:val="af-ZA"/>
        </w:rPr>
        <w:tab/>
      </w:r>
      <w:r w:rsidRPr="00A250F5">
        <w:tab/>
      </w:r>
      <w:r w:rsidRPr="00A250F5">
        <w:tab/>
      </w:r>
    </w:p>
    <w:p w:rsidR="00357E08" w:rsidRDefault="003E4706" w:rsidP="00A614CA">
      <w:pPr>
        <w:spacing w:line="360" w:lineRule="auto"/>
        <w:ind w:left="720" w:hanging="720"/>
        <w:jc w:val="both"/>
        <w:rPr>
          <w:rFonts w:ascii="Arial" w:eastAsia="Calibri" w:hAnsi="Arial" w:cs="Arial"/>
          <w:b/>
          <w:lang w:val="af-ZA"/>
        </w:rPr>
      </w:pPr>
      <w:bookmarkStart w:id="1" w:name="_Hlk95585930"/>
      <w:bookmarkStart w:id="2" w:name="_Hlk95587876"/>
      <w:bookmarkStart w:id="3" w:name="_Hlk96275439"/>
      <w:r w:rsidRPr="003E4706">
        <w:rPr>
          <w:rFonts w:ascii="Arial" w:eastAsia="Calibri" w:hAnsi="Arial" w:cs="Arial"/>
          <w:b/>
          <w:lang w:val="af-ZA"/>
        </w:rPr>
        <w:t>Dr M M Gondwe (DA) to ask the Minister in The Presidency:</w:t>
      </w:r>
      <w:r w:rsidR="0082424B">
        <w:rPr>
          <w:rFonts w:ascii="Arial" w:eastAsia="Calibri" w:hAnsi="Arial" w:cs="Arial"/>
          <w:b/>
          <w:lang w:val="af-ZA"/>
        </w:rPr>
        <w:t xml:space="preserve"> </w:t>
      </w:r>
      <w:r w:rsidR="00D010FF" w:rsidRPr="00D010FF">
        <w:rPr>
          <w:rFonts w:ascii="Arial" w:eastAsia="Calibri" w:hAnsi="Arial" w:cs="Arial"/>
          <w:b/>
          <w:lang w:val="af-ZA"/>
        </w:rPr>
        <w:t xml:space="preserve"> </w:t>
      </w:r>
      <w:r w:rsidR="006F132F" w:rsidRPr="006F132F">
        <w:rPr>
          <w:rFonts w:ascii="Arial" w:eastAsia="Calibri" w:hAnsi="Arial" w:cs="Arial"/>
          <w:b/>
          <w:lang w:val="af-ZA"/>
        </w:rPr>
        <w:t xml:space="preserve"> </w:t>
      </w:r>
      <w:r w:rsidR="002024E6" w:rsidRPr="002024E6">
        <w:rPr>
          <w:rFonts w:ascii="Arial" w:eastAsia="Calibri" w:hAnsi="Arial" w:cs="Arial"/>
          <w:b/>
          <w:lang w:val="af-ZA"/>
        </w:rPr>
        <w:t xml:space="preserve"> </w:t>
      </w:r>
      <w:r w:rsidR="00357E08" w:rsidRPr="00357E08">
        <w:rPr>
          <w:rFonts w:ascii="Arial" w:eastAsia="Calibri" w:hAnsi="Arial" w:cs="Arial"/>
          <w:b/>
          <w:lang w:val="af-ZA"/>
        </w:rPr>
        <w:t xml:space="preserve"> </w:t>
      </w:r>
    </w:p>
    <w:bookmarkEnd w:id="1"/>
    <w:bookmarkEnd w:id="2"/>
    <w:bookmarkEnd w:id="3"/>
    <w:p w:rsidR="003E4706" w:rsidRPr="003E4706" w:rsidRDefault="003E4706" w:rsidP="00A614CA">
      <w:pPr>
        <w:spacing w:line="360" w:lineRule="auto"/>
        <w:ind w:left="540" w:hanging="540"/>
        <w:jc w:val="both"/>
        <w:rPr>
          <w:rFonts w:ascii="Arial" w:eastAsia="Calibri" w:hAnsi="Arial" w:cs="Arial"/>
          <w:lang w:val="af-ZA"/>
        </w:rPr>
      </w:pPr>
      <w:r w:rsidRPr="003E4706">
        <w:rPr>
          <w:rFonts w:ascii="Arial" w:eastAsia="Calibri" w:hAnsi="Arial" w:cs="Arial"/>
          <w:lang w:val="af-ZA"/>
        </w:rPr>
        <w:t>(1)</w:t>
      </w:r>
      <w:r w:rsidRPr="003E4706">
        <w:rPr>
          <w:rFonts w:ascii="Arial" w:eastAsia="Calibri" w:hAnsi="Arial" w:cs="Arial"/>
          <w:lang w:val="af-ZA"/>
        </w:rPr>
        <w:tab/>
        <w:t>What is the legal and/or policy framework that provides for the compulsory security vetting of senior public servants by the State Security Agency (SSA);</w:t>
      </w:r>
    </w:p>
    <w:p w:rsidR="003E4706" w:rsidRDefault="003E4706" w:rsidP="00A614CA">
      <w:pPr>
        <w:spacing w:line="360" w:lineRule="auto"/>
        <w:ind w:left="540" w:hanging="540"/>
        <w:jc w:val="both"/>
        <w:rPr>
          <w:rFonts w:ascii="Arial" w:eastAsia="Calibri" w:hAnsi="Arial" w:cs="Arial"/>
          <w:lang w:val="af-ZA"/>
        </w:rPr>
      </w:pPr>
      <w:r w:rsidRPr="003E4706">
        <w:rPr>
          <w:rFonts w:ascii="Arial" w:eastAsia="Calibri" w:hAnsi="Arial" w:cs="Arial"/>
          <w:lang w:val="af-ZA"/>
        </w:rPr>
        <w:t>(2)</w:t>
      </w:r>
      <w:r w:rsidRPr="003E4706">
        <w:rPr>
          <w:rFonts w:ascii="Arial" w:eastAsia="Calibri" w:hAnsi="Arial" w:cs="Arial"/>
          <w:lang w:val="af-ZA"/>
        </w:rPr>
        <w:tab/>
        <w:t>what total number of (a) senior public servants were subjected to security vetting by the SSA in the (i) 2019-20, (ii) 2020-21 and (iii) 2021-22 financial years in each (aa) national and (bb) provincial department and (b) the specified senior public servants received a top secret security clearance from the SSA?</w:t>
      </w:r>
      <w:r w:rsidRPr="003E4706">
        <w:rPr>
          <w:rFonts w:ascii="Arial" w:eastAsia="Calibri" w:hAnsi="Arial" w:cs="Arial"/>
          <w:lang w:val="af-ZA"/>
        </w:rPr>
        <w:tab/>
      </w:r>
      <w:r w:rsidRPr="003E4706">
        <w:rPr>
          <w:rFonts w:ascii="Arial" w:eastAsia="Calibri" w:hAnsi="Arial" w:cs="Arial"/>
          <w:lang w:val="af-ZA"/>
        </w:rPr>
        <w:tab/>
      </w:r>
      <w:r w:rsidRPr="003E4706">
        <w:rPr>
          <w:rFonts w:ascii="Arial" w:eastAsia="Calibri" w:hAnsi="Arial" w:cs="Arial"/>
          <w:lang w:val="af-ZA"/>
        </w:rPr>
        <w:tab/>
      </w:r>
      <w:r w:rsidRPr="003E4706">
        <w:rPr>
          <w:rFonts w:ascii="Arial" w:eastAsia="Calibri" w:hAnsi="Arial" w:cs="Arial"/>
          <w:lang w:val="af-ZA"/>
        </w:rPr>
        <w:tab/>
        <w:t>NW3813E</w:t>
      </w:r>
    </w:p>
    <w:p w:rsidR="00A614CA" w:rsidRDefault="00A614CA" w:rsidP="00A614CA">
      <w:pPr>
        <w:spacing w:line="360" w:lineRule="auto"/>
        <w:ind w:left="720" w:hanging="720"/>
        <w:jc w:val="both"/>
        <w:rPr>
          <w:rFonts w:ascii="Arial" w:eastAsia="Calibri" w:hAnsi="Arial" w:cs="Arial"/>
          <w:lang w:val="af-ZA"/>
        </w:rPr>
      </w:pPr>
    </w:p>
    <w:p w:rsidR="00A614CA" w:rsidRPr="00D36860" w:rsidRDefault="00A614CA" w:rsidP="00A614CA">
      <w:pPr>
        <w:spacing w:line="360" w:lineRule="auto"/>
        <w:ind w:left="720" w:hanging="720"/>
        <w:jc w:val="both"/>
        <w:rPr>
          <w:rFonts w:ascii="Arial" w:eastAsia="Calibri" w:hAnsi="Arial" w:cs="Arial"/>
          <w:b/>
          <w:lang w:val="af-ZA"/>
        </w:rPr>
      </w:pPr>
      <w:r w:rsidRPr="00D36860">
        <w:rPr>
          <w:rFonts w:ascii="Arial" w:eastAsia="Calibri" w:hAnsi="Arial" w:cs="Arial"/>
          <w:b/>
          <w:lang w:val="af-ZA"/>
        </w:rPr>
        <w:t>REPLY:</w:t>
      </w:r>
    </w:p>
    <w:p w:rsidR="00A614CA" w:rsidRDefault="00A614CA" w:rsidP="00A614CA">
      <w:pPr>
        <w:spacing w:line="360" w:lineRule="auto"/>
        <w:ind w:left="720" w:hanging="720"/>
        <w:jc w:val="both"/>
        <w:rPr>
          <w:rFonts w:ascii="Arial" w:eastAsia="Calibri" w:hAnsi="Arial" w:cs="Arial"/>
          <w:lang w:val="af-ZA"/>
        </w:rPr>
      </w:pPr>
    </w:p>
    <w:p w:rsidR="00A614CA" w:rsidRPr="00E11A05" w:rsidRDefault="00A614CA" w:rsidP="00DA6C1E">
      <w:pPr>
        <w:pStyle w:val="ListParagraph"/>
        <w:numPr>
          <w:ilvl w:val="0"/>
          <w:numId w:val="45"/>
        </w:numPr>
        <w:tabs>
          <w:tab w:val="left" w:pos="540"/>
        </w:tabs>
        <w:spacing w:after="0" w:line="360" w:lineRule="auto"/>
        <w:ind w:left="540" w:hanging="540"/>
        <w:rPr>
          <w:rFonts w:ascii="Arial" w:hAnsi="Arial" w:cs="Arial"/>
          <w:color w:val="000000"/>
          <w:sz w:val="24"/>
          <w:szCs w:val="24"/>
          <w:lang w:val="af-ZA"/>
        </w:rPr>
      </w:pPr>
      <w:r w:rsidRPr="00E11A05">
        <w:rPr>
          <w:rFonts w:ascii="Arial" w:hAnsi="Arial" w:cs="Arial"/>
          <w:color w:val="000000"/>
          <w:sz w:val="24"/>
          <w:szCs w:val="24"/>
          <w:lang w:val="af-ZA"/>
        </w:rPr>
        <w:t>The compulsory vetting is carried out in terms of the</w:t>
      </w:r>
      <w:r w:rsidR="002D06AA" w:rsidRPr="00E11A05">
        <w:rPr>
          <w:rFonts w:ascii="Arial" w:hAnsi="Arial" w:cs="Arial"/>
          <w:color w:val="000000"/>
          <w:sz w:val="24"/>
          <w:szCs w:val="24"/>
          <w:lang w:val="af-ZA"/>
        </w:rPr>
        <w:t xml:space="preserve"> </w:t>
      </w:r>
      <w:r w:rsidR="002D06AA" w:rsidRPr="00A614CA">
        <w:rPr>
          <w:rFonts w:ascii="Arial" w:hAnsi="Arial" w:cs="Arial"/>
          <w:sz w:val="24"/>
          <w:szCs w:val="24"/>
          <w:lang w:val="en-ZA"/>
        </w:rPr>
        <w:t>National Strategic Intelligence Act</w:t>
      </w:r>
      <w:r w:rsidR="002D06AA" w:rsidRPr="002D06AA">
        <w:rPr>
          <w:rFonts w:ascii="Arial" w:hAnsi="Arial" w:cs="Arial"/>
          <w:sz w:val="24"/>
          <w:szCs w:val="24"/>
          <w:lang w:val="en-ZA"/>
        </w:rPr>
        <w:t xml:space="preserve"> and the </w:t>
      </w:r>
      <w:r w:rsidR="002D06AA" w:rsidRPr="00A614CA">
        <w:rPr>
          <w:rFonts w:ascii="Arial" w:hAnsi="Arial" w:cs="Arial"/>
          <w:sz w:val="24"/>
          <w:szCs w:val="24"/>
          <w:lang w:val="en-ZA"/>
        </w:rPr>
        <w:t>Minimum Information Security Standards</w:t>
      </w:r>
      <w:r w:rsidRPr="00E11A05">
        <w:rPr>
          <w:rFonts w:ascii="Arial" w:hAnsi="Arial" w:cs="Arial"/>
          <w:color w:val="000000"/>
          <w:sz w:val="24"/>
          <w:szCs w:val="24"/>
          <w:lang w:val="af-ZA"/>
        </w:rPr>
        <w:t>:</w:t>
      </w:r>
    </w:p>
    <w:p w:rsidR="00A614CA" w:rsidRPr="00E11A05" w:rsidRDefault="00A614CA" w:rsidP="00A614CA">
      <w:pPr>
        <w:pStyle w:val="ListParagraph"/>
        <w:spacing w:after="0" w:line="360" w:lineRule="auto"/>
        <w:ind w:left="450"/>
        <w:rPr>
          <w:rFonts w:ascii="Arial" w:hAnsi="Arial" w:cs="Arial"/>
          <w:color w:val="000000"/>
          <w:sz w:val="24"/>
          <w:szCs w:val="24"/>
          <w:lang w:val="af-ZA"/>
        </w:rPr>
      </w:pPr>
    </w:p>
    <w:p w:rsidR="00A614CA" w:rsidRDefault="00A614CA" w:rsidP="00DA6C1E">
      <w:pPr>
        <w:spacing w:line="360" w:lineRule="auto"/>
        <w:ind w:left="540"/>
        <w:contextualSpacing/>
        <w:jc w:val="both"/>
        <w:rPr>
          <w:rFonts w:ascii="Arial" w:eastAsia="Calibri" w:hAnsi="Arial" w:cs="Arial"/>
          <w:b/>
          <w:lang w:val="en-ZA"/>
        </w:rPr>
      </w:pPr>
      <w:r w:rsidRPr="00A614CA">
        <w:rPr>
          <w:rFonts w:ascii="Arial" w:eastAsia="Calibri" w:hAnsi="Arial" w:cs="Arial"/>
          <w:b/>
          <w:lang w:val="en-ZA"/>
        </w:rPr>
        <w:t>National Strategic Intelligence Act of 1994 as amended by the General Intelligence Laws Amendments Act of 2013:</w:t>
      </w:r>
    </w:p>
    <w:p w:rsidR="002D06AA" w:rsidRPr="00A614CA" w:rsidRDefault="002D06AA" w:rsidP="002D06AA">
      <w:pPr>
        <w:spacing w:line="360" w:lineRule="auto"/>
        <w:contextualSpacing/>
        <w:jc w:val="both"/>
        <w:rPr>
          <w:rFonts w:ascii="Arial" w:eastAsia="Calibri" w:hAnsi="Arial" w:cs="Arial"/>
          <w:b/>
          <w:lang w:val="en-ZA"/>
        </w:rPr>
      </w:pPr>
    </w:p>
    <w:p w:rsidR="00A614CA" w:rsidRPr="00A614CA" w:rsidRDefault="00A614CA" w:rsidP="003B333B">
      <w:pPr>
        <w:tabs>
          <w:tab w:val="left" w:pos="540"/>
        </w:tabs>
        <w:spacing w:line="360" w:lineRule="auto"/>
        <w:ind w:left="540"/>
        <w:jc w:val="both"/>
        <w:rPr>
          <w:rFonts w:ascii="Arial" w:eastAsia="Calibri" w:hAnsi="Arial" w:cs="Arial"/>
        </w:rPr>
      </w:pPr>
      <w:r w:rsidRPr="00A614CA">
        <w:rPr>
          <w:rFonts w:ascii="Arial" w:eastAsia="Calibri" w:hAnsi="Arial" w:cs="Arial"/>
          <w:lang w:val="en-ZA"/>
        </w:rPr>
        <w:t>The State Security Agency is mandated by the National Strategic I</w:t>
      </w:r>
      <w:r>
        <w:rPr>
          <w:rFonts w:ascii="Arial" w:eastAsia="Calibri" w:hAnsi="Arial" w:cs="Arial"/>
          <w:lang w:val="en-ZA"/>
        </w:rPr>
        <w:t xml:space="preserve">ntelligence Act, 1994 (Act No </w:t>
      </w:r>
      <w:r w:rsidRPr="00A614CA">
        <w:rPr>
          <w:rFonts w:ascii="Arial" w:eastAsia="Calibri" w:hAnsi="Arial" w:cs="Arial"/>
          <w:lang w:val="en-ZA"/>
        </w:rPr>
        <w:t>39 of 1994) and Intelligence Services Act, 2002 (Act No 65 of 2002) as amended by General Intelligence Laws Amendment Act, 2013 (Act No 11 of 2013), to conduct vetting investigations to determine the security competence of a person if such a person:</w:t>
      </w:r>
    </w:p>
    <w:p w:rsidR="00A614CA" w:rsidRPr="00A614CA" w:rsidRDefault="00A614CA" w:rsidP="003B333B">
      <w:pPr>
        <w:tabs>
          <w:tab w:val="left" w:pos="540"/>
          <w:tab w:val="left" w:pos="990"/>
        </w:tabs>
        <w:spacing w:line="360" w:lineRule="auto"/>
        <w:ind w:left="360" w:firstLine="180"/>
        <w:jc w:val="both"/>
        <w:rPr>
          <w:rFonts w:ascii="Arial" w:eastAsia="Calibri" w:hAnsi="Arial" w:cs="Arial"/>
        </w:rPr>
      </w:pPr>
      <w:r w:rsidRPr="00A614CA">
        <w:rPr>
          <w:rFonts w:ascii="Arial" w:eastAsia="Calibri" w:hAnsi="Arial" w:cs="Arial"/>
          <w:lang w:val="en-ZA"/>
        </w:rPr>
        <w:t>•</w:t>
      </w:r>
      <w:r w:rsidRPr="00A614CA">
        <w:rPr>
          <w:rFonts w:ascii="Arial" w:eastAsia="Calibri" w:hAnsi="Arial" w:cs="Arial"/>
          <w:lang w:val="en-ZA"/>
        </w:rPr>
        <w:tab/>
      </w:r>
      <w:r w:rsidR="002D06AA">
        <w:rPr>
          <w:rFonts w:ascii="Arial" w:eastAsia="Calibri" w:hAnsi="Arial" w:cs="Arial"/>
          <w:lang w:val="en-ZA"/>
        </w:rPr>
        <w:t>i</w:t>
      </w:r>
      <w:r w:rsidRPr="00A614CA">
        <w:rPr>
          <w:rFonts w:ascii="Arial" w:eastAsia="Calibri" w:hAnsi="Arial" w:cs="Arial"/>
          <w:lang w:val="en-ZA"/>
        </w:rPr>
        <w:t>s employed by or is an applicant to an Organ of State; or</w:t>
      </w:r>
    </w:p>
    <w:p w:rsidR="00A614CA" w:rsidRPr="00A614CA" w:rsidRDefault="00A614CA" w:rsidP="003B333B">
      <w:pPr>
        <w:tabs>
          <w:tab w:val="left" w:pos="540"/>
          <w:tab w:val="left" w:pos="990"/>
        </w:tabs>
        <w:spacing w:line="360" w:lineRule="auto"/>
        <w:ind w:left="990" w:hanging="450"/>
        <w:jc w:val="both"/>
        <w:rPr>
          <w:rFonts w:ascii="Arial" w:eastAsia="Calibri" w:hAnsi="Arial" w:cs="Arial"/>
        </w:rPr>
      </w:pPr>
      <w:r w:rsidRPr="00A614CA">
        <w:rPr>
          <w:rFonts w:ascii="Arial" w:eastAsia="Calibri" w:hAnsi="Arial" w:cs="Arial"/>
          <w:lang w:val="en-ZA"/>
        </w:rPr>
        <w:t>•</w:t>
      </w:r>
      <w:r w:rsidRPr="00A614CA">
        <w:rPr>
          <w:rFonts w:ascii="Arial" w:eastAsia="Calibri" w:hAnsi="Arial" w:cs="Arial"/>
          <w:lang w:val="en-ZA"/>
        </w:rPr>
        <w:tab/>
      </w:r>
      <w:r w:rsidR="002D06AA">
        <w:rPr>
          <w:rFonts w:ascii="Arial" w:eastAsia="Calibri" w:hAnsi="Arial" w:cs="Arial"/>
          <w:lang w:val="en-ZA"/>
        </w:rPr>
        <w:t>i</w:t>
      </w:r>
      <w:r w:rsidRPr="00A614CA">
        <w:rPr>
          <w:rFonts w:ascii="Arial" w:eastAsia="Calibri" w:hAnsi="Arial" w:cs="Arial"/>
          <w:lang w:val="en-ZA"/>
        </w:rPr>
        <w:t>s rendering a service or has given notice of</w:t>
      </w:r>
      <w:r w:rsidR="002D06AA">
        <w:rPr>
          <w:rFonts w:ascii="Arial" w:eastAsia="Calibri" w:hAnsi="Arial" w:cs="Arial"/>
          <w:lang w:val="en-ZA"/>
        </w:rPr>
        <w:t xml:space="preserve"> intention to render a service </w:t>
      </w:r>
      <w:r w:rsidRPr="00A614CA">
        <w:rPr>
          <w:rFonts w:ascii="Arial" w:eastAsia="Calibri" w:hAnsi="Arial" w:cs="Arial"/>
          <w:lang w:val="en-ZA"/>
        </w:rPr>
        <w:t>to an organ of state, which service may:</w:t>
      </w:r>
    </w:p>
    <w:p w:rsidR="00A614CA" w:rsidRPr="00A614CA" w:rsidRDefault="00A614CA" w:rsidP="003B333B">
      <w:pPr>
        <w:numPr>
          <w:ilvl w:val="0"/>
          <w:numId w:val="44"/>
        </w:numPr>
        <w:tabs>
          <w:tab w:val="left" w:pos="540"/>
          <w:tab w:val="left" w:pos="720"/>
        </w:tabs>
        <w:spacing w:line="360" w:lineRule="auto"/>
        <w:ind w:left="1440" w:hanging="450"/>
        <w:contextualSpacing/>
        <w:jc w:val="both"/>
        <w:rPr>
          <w:rFonts w:ascii="Arial" w:eastAsia="Calibri" w:hAnsi="Arial" w:cs="Arial"/>
        </w:rPr>
      </w:pPr>
      <w:r w:rsidRPr="00A614CA">
        <w:rPr>
          <w:rFonts w:ascii="Arial" w:eastAsia="Calibri" w:hAnsi="Arial" w:cs="Arial"/>
          <w:lang w:val="en-ZA"/>
        </w:rPr>
        <w:t>Give him or her access to classified information and intelligence in the possession of the organ of state; or</w:t>
      </w:r>
    </w:p>
    <w:p w:rsidR="00A614CA" w:rsidRPr="00A614CA" w:rsidRDefault="00A614CA" w:rsidP="003B333B">
      <w:pPr>
        <w:numPr>
          <w:ilvl w:val="0"/>
          <w:numId w:val="44"/>
        </w:numPr>
        <w:tabs>
          <w:tab w:val="left" w:pos="540"/>
          <w:tab w:val="left" w:pos="720"/>
        </w:tabs>
        <w:spacing w:line="360" w:lineRule="auto"/>
        <w:ind w:left="1440" w:hanging="450"/>
        <w:contextualSpacing/>
        <w:jc w:val="both"/>
        <w:rPr>
          <w:rFonts w:ascii="Arial" w:eastAsia="Calibri" w:hAnsi="Arial" w:cs="Arial"/>
          <w:lang w:val="en-ZA"/>
        </w:rPr>
      </w:pPr>
      <w:r w:rsidRPr="00A614CA">
        <w:rPr>
          <w:rFonts w:ascii="Arial" w:eastAsia="Calibri" w:hAnsi="Arial" w:cs="Arial"/>
          <w:lang w:val="en-ZA"/>
        </w:rPr>
        <w:t>Give him or her access to areas designated national key points in terms of the National Key Points Act, 1980 (Act 102 of 1980).</w:t>
      </w:r>
    </w:p>
    <w:p w:rsidR="00A614CA" w:rsidRDefault="00A614CA" w:rsidP="00A614CA">
      <w:pPr>
        <w:tabs>
          <w:tab w:val="left" w:pos="0"/>
        </w:tabs>
        <w:spacing w:line="360" w:lineRule="auto"/>
        <w:contextualSpacing/>
        <w:jc w:val="both"/>
        <w:rPr>
          <w:rFonts w:ascii="Arial" w:eastAsia="Calibri" w:hAnsi="Arial" w:cs="Arial"/>
          <w:b/>
          <w:lang w:val="en-ZA"/>
        </w:rPr>
      </w:pPr>
    </w:p>
    <w:p w:rsidR="00A614CA" w:rsidRDefault="00A614CA" w:rsidP="003B333B">
      <w:pPr>
        <w:tabs>
          <w:tab w:val="left" w:pos="720"/>
        </w:tabs>
        <w:spacing w:line="360" w:lineRule="auto"/>
        <w:ind w:left="720"/>
        <w:contextualSpacing/>
        <w:jc w:val="both"/>
        <w:rPr>
          <w:rFonts w:ascii="Arial" w:eastAsia="Calibri" w:hAnsi="Arial" w:cs="Arial"/>
          <w:b/>
          <w:lang w:val="en-ZA"/>
        </w:rPr>
      </w:pPr>
      <w:r w:rsidRPr="00A614CA">
        <w:rPr>
          <w:rFonts w:ascii="Arial" w:eastAsia="Calibri" w:hAnsi="Arial" w:cs="Arial"/>
          <w:b/>
          <w:lang w:val="en-ZA"/>
        </w:rPr>
        <w:t>Minimum Information Security Standards (MISS) of 1996 as approved by Cabinet as national information security policy:</w:t>
      </w:r>
    </w:p>
    <w:p w:rsidR="00A614CA" w:rsidRPr="00A614CA" w:rsidRDefault="00A614CA" w:rsidP="002D06AA">
      <w:pPr>
        <w:tabs>
          <w:tab w:val="left" w:pos="360"/>
        </w:tabs>
        <w:spacing w:line="360" w:lineRule="auto"/>
        <w:ind w:left="360"/>
        <w:contextualSpacing/>
        <w:jc w:val="both"/>
        <w:rPr>
          <w:rFonts w:ascii="Arial" w:eastAsia="Calibri" w:hAnsi="Arial" w:cs="Arial"/>
          <w:b/>
          <w:lang w:val="en-ZA"/>
        </w:rPr>
      </w:pPr>
    </w:p>
    <w:p w:rsidR="00A614CA" w:rsidRPr="00A614CA" w:rsidRDefault="003B333B" w:rsidP="002D06AA">
      <w:pPr>
        <w:tabs>
          <w:tab w:val="left" w:pos="360"/>
        </w:tabs>
        <w:spacing w:line="360" w:lineRule="auto"/>
        <w:ind w:left="360"/>
        <w:jc w:val="both"/>
        <w:rPr>
          <w:rFonts w:ascii="Arial" w:eastAsia="Calibri" w:hAnsi="Arial" w:cs="Arial"/>
          <w:lang w:val="en-ZA"/>
        </w:rPr>
      </w:pPr>
      <w:r>
        <w:rPr>
          <w:rFonts w:ascii="Arial" w:eastAsia="Calibri" w:hAnsi="Arial" w:cs="Arial"/>
          <w:lang w:val="en-ZA"/>
        </w:rPr>
        <w:t xml:space="preserve">     </w:t>
      </w:r>
      <w:r w:rsidR="00A614CA" w:rsidRPr="00A614CA">
        <w:rPr>
          <w:rFonts w:ascii="Arial" w:eastAsia="Calibri" w:hAnsi="Arial" w:cs="Arial"/>
          <w:lang w:val="en-ZA"/>
        </w:rPr>
        <w:t xml:space="preserve">Chapter 5, Section 1.5 states the following: </w:t>
      </w:r>
    </w:p>
    <w:p w:rsidR="00453F47" w:rsidRDefault="00A614CA" w:rsidP="003B333B">
      <w:pPr>
        <w:tabs>
          <w:tab w:val="left" w:pos="810"/>
        </w:tabs>
        <w:spacing w:line="360" w:lineRule="auto"/>
        <w:ind w:left="720"/>
        <w:jc w:val="both"/>
        <w:rPr>
          <w:rFonts w:ascii="Arial" w:eastAsia="Calibri" w:hAnsi="Arial" w:cs="Arial"/>
          <w:sz w:val="20"/>
          <w:szCs w:val="20"/>
          <w:lang w:val="af-ZA"/>
        </w:rPr>
      </w:pPr>
      <w:r w:rsidRPr="00A614CA">
        <w:rPr>
          <w:rFonts w:ascii="Arial" w:hAnsi="Arial" w:cs="Arial"/>
          <w:lang w:val="en-ZA"/>
        </w:rPr>
        <w:t>Political appointees (Director-Generals, Ambassadors, etc.) will not be vetted, unless</w:t>
      </w:r>
      <w:r>
        <w:rPr>
          <w:rFonts w:ascii="Arial" w:hAnsi="Arial" w:cs="Arial"/>
          <w:lang w:val="en-ZA"/>
        </w:rPr>
        <w:t xml:space="preserve"> </w:t>
      </w:r>
      <w:r w:rsidRPr="00A614CA">
        <w:rPr>
          <w:rFonts w:ascii="Arial" w:hAnsi="Arial" w:cs="Arial"/>
          <w:lang w:val="en-ZA"/>
        </w:rPr>
        <w:t>the President so requests or the relevant contract so provides. From the lowest level</w:t>
      </w:r>
      <w:r>
        <w:rPr>
          <w:rFonts w:ascii="Arial" w:hAnsi="Arial" w:cs="Arial"/>
          <w:lang w:val="en-ZA"/>
        </w:rPr>
        <w:t xml:space="preserve"> up to Deputy Director-</w:t>
      </w:r>
      <w:r w:rsidRPr="00A614CA">
        <w:rPr>
          <w:rFonts w:ascii="Arial" w:hAnsi="Arial" w:cs="Arial"/>
          <w:lang w:val="en-ZA"/>
        </w:rPr>
        <w:t>General</w:t>
      </w:r>
      <w:r w:rsidR="002D06AA">
        <w:rPr>
          <w:rFonts w:ascii="Arial" w:hAnsi="Arial" w:cs="Arial"/>
          <w:lang w:val="en-ZA"/>
        </w:rPr>
        <w:t>,</w:t>
      </w:r>
      <w:r w:rsidRPr="00A614CA">
        <w:rPr>
          <w:rFonts w:ascii="Arial" w:hAnsi="Arial" w:cs="Arial"/>
          <w:lang w:val="en-ZA"/>
        </w:rPr>
        <w:t xml:space="preserve"> all staff members and any other individuals who should</w:t>
      </w:r>
      <w:r>
        <w:rPr>
          <w:rFonts w:ascii="Arial" w:hAnsi="Arial" w:cs="Arial"/>
          <w:lang w:val="en-ZA"/>
        </w:rPr>
        <w:t xml:space="preserve"> </w:t>
      </w:r>
      <w:r w:rsidRPr="00A614CA">
        <w:rPr>
          <w:rFonts w:ascii="Arial" w:hAnsi="Arial" w:cs="Arial"/>
          <w:lang w:val="en-ZA"/>
        </w:rPr>
        <w:t>have access to classified information, must be subjected to security vetting.</w:t>
      </w:r>
      <w:r>
        <w:rPr>
          <w:rFonts w:ascii="Arial" w:eastAsia="Calibri" w:hAnsi="Arial" w:cs="Arial"/>
          <w:sz w:val="20"/>
          <w:szCs w:val="20"/>
          <w:lang w:val="af-ZA"/>
        </w:rPr>
        <w:tab/>
      </w:r>
      <w:r>
        <w:rPr>
          <w:rFonts w:ascii="Arial" w:eastAsia="Calibri" w:hAnsi="Arial" w:cs="Arial"/>
          <w:sz w:val="20"/>
          <w:szCs w:val="20"/>
          <w:lang w:val="af-ZA"/>
        </w:rPr>
        <w:tab/>
      </w:r>
      <w:r>
        <w:rPr>
          <w:rFonts w:ascii="Arial" w:eastAsia="Calibri" w:hAnsi="Arial" w:cs="Arial"/>
          <w:sz w:val="20"/>
          <w:szCs w:val="20"/>
          <w:lang w:val="af-ZA"/>
        </w:rPr>
        <w:tab/>
      </w:r>
      <w:r>
        <w:rPr>
          <w:rFonts w:ascii="Arial" w:eastAsia="Calibri" w:hAnsi="Arial" w:cs="Arial"/>
          <w:sz w:val="20"/>
          <w:szCs w:val="20"/>
          <w:lang w:val="af-ZA"/>
        </w:rPr>
        <w:tab/>
      </w:r>
      <w:r>
        <w:rPr>
          <w:rFonts w:ascii="Arial" w:eastAsia="Calibri" w:hAnsi="Arial" w:cs="Arial"/>
          <w:sz w:val="20"/>
          <w:szCs w:val="20"/>
          <w:lang w:val="af-ZA"/>
        </w:rPr>
        <w:tab/>
      </w:r>
      <w:r>
        <w:rPr>
          <w:rFonts w:ascii="Arial" w:eastAsia="Calibri" w:hAnsi="Arial" w:cs="Arial"/>
          <w:sz w:val="20"/>
          <w:szCs w:val="20"/>
          <w:lang w:val="af-ZA"/>
        </w:rPr>
        <w:tab/>
      </w:r>
      <w:r>
        <w:rPr>
          <w:rFonts w:ascii="Arial" w:eastAsia="Calibri" w:hAnsi="Arial" w:cs="Arial"/>
          <w:sz w:val="20"/>
          <w:szCs w:val="20"/>
          <w:lang w:val="af-ZA"/>
        </w:rPr>
        <w:tab/>
      </w:r>
      <w:r>
        <w:rPr>
          <w:rFonts w:ascii="Arial" w:eastAsia="Calibri" w:hAnsi="Arial" w:cs="Arial"/>
          <w:sz w:val="20"/>
          <w:szCs w:val="20"/>
          <w:lang w:val="af-ZA"/>
        </w:rPr>
        <w:tab/>
      </w:r>
    </w:p>
    <w:p w:rsidR="006F132F" w:rsidRPr="003B333B" w:rsidRDefault="00456964" w:rsidP="003B333B">
      <w:pPr>
        <w:pStyle w:val="NoSpacing"/>
        <w:numPr>
          <w:ilvl w:val="0"/>
          <w:numId w:val="45"/>
        </w:numPr>
        <w:ind w:left="720" w:hanging="720"/>
        <w:rPr>
          <w:rFonts w:ascii="Arial" w:hAnsi="Arial" w:cs="Arial"/>
          <w:b/>
          <w:sz w:val="24"/>
          <w:szCs w:val="24"/>
        </w:rPr>
      </w:pPr>
      <w:r>
        <w:rPr>
          <w:rFonts w:ascii="Arial" w:hAnsi="Arial" w:cs="Arial"/>
          <w:b/>
          <w:sz w:val="24"/>
          <w:szCs w:val="24"/>
        </w:rPr>
        <w:t>Vetting figures for senior civil servants</w:t>
      </w:r>
    </w:p>
    <w:p w:rsidR="00933FC3" w:rsidRDefault="00933FC3" w:rsidP="00933FC3">
      <w:pPr>
        <w:pStyle w:val="NoSpacing"/>
        <w:ind w:left="780"/>
        <w:rPr>
          <w:rFonts w:ascii="Arial" w:hAnsi="Arial" w:cs="Arial"/>
          <w:sz w:val="24"/>
          <w:szCs w:val="24"/>
        </w:rPr>
      </w:pPr>
      <w:r w:rsidRPr="00456964">
        <w:rPr>
          <w:rFonts w:ascii="Arial" w:hAnsi="Arial" w:cs="Arial"/>
          <w:sz w:val="24"/>
          <w:szCs w:val="24"/>
        </w:rPr>
        <w:t>(a</w:t>
      </w:r>
      <w:r w:rsidR="000D6458">
        <w:rPr>
          <w:rFonts w:ascii="Arial" w:hAnsi="Arial" w:cs="Arial"/>
          <w:sz w:val="24"/>
          <w:szCs w:val="24"/>
        </w:rPr>
        <w:t>a</w:t>
      </w:r>
      <w:r w:rsidRPr="00456964">
        <w:rPr>
          <w:rFonts w:ascii="Arial" w:hAnsi="Arial" w:cs="Arial"/>
          <w:sz w:val="24"/>
          <w:szCs w:val="24"/>
        </w:rPr>
        <w:t>)</w:t>
      </w:r>
      <w:r w:rsidR="000D6458">
        <w:rPr>
          <w:rFonts w:ascii="Arial" w:hAnsi="Arial" w:cs="Arial"/>
          <w:sz w:val="24"/>
          <w:szCs w:val="24"/>
        </w:rPr>
        <w:t xml:space="preserve"> National</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9"/>
        <w:gridCol w:w="1236"/>
        <w:gridCol w:w="1366"/>
        <w:gridCol w:w="1308"/>
        <w:gridCol w:w="1294"/>
        <w:gridCol w:w="1199"/>
        <w:gridCol w:w="1403"/>
      </w:tblGrid>
      <w:tr w:rsidR="00332351" w:rsidRPr="00336617" w:rsidTr="005F7149">
        <w:trPr>
          <w:trHeight w:val="300"/>
          <w:tblHeader/>
        </w:trPr>
        <w:tc>
          <w:tcPr>
            <w:tcW w:w="2069" w:type="dxa"/>
            <w:vMerge w:val="restart"/>
            <w:shd w:val="clear" w:color="auto" w:fill="E6DCD6"/>
            <w:noWrap/>
            <w:hideMark/>
          </w:tcPr>
          <w:p w:rsidR="00332351" w:rsidRPr="00336617" w:rsidRDefault="00332351" w:rsidP="00B92452">
            <w:pPr>
              <w:rPr>
                <w:rFonts w:ascii="Arial" w:eastAsia="Calibri" w:hAnsi="Arial" w:cs="Arial"/>
                <w:b/>
                <w:bCs/>
                <w:sz w:val="20"/>
                <w:szCs w:val="20"/>
                <w:lang w:eastAsia="en-US"/>
              </w:rPr>
            </w:pPr>
            <w:r w:rsidRPr="00336617">
              <w:rPr>
                <w:rFonts w:ascii="Arial" w:eastAsia="Calibri" w:hAnsi="Arial" w:cs="Arial"/>
                <w:b/>
                <w:bCs/>
                <w:sz w:val="20"/>
                <w:szCs w:val="20"/>
                <w:lang w:eastAsia="en-US"/>
              </w:rPr>
              <w:t xml:space="preserve">National Departments </w:t>
            </w:r>
          </w:p>
        </w:tc>
        <w:tc>
          <w:tcPr>
            <w:tcW w:w="2445" w:type="dxa"/>
            <w:gridSpan w:val="2"/>
            <w:shd w:val="clear" w:color="auto" w:fill="E6DCD6"/>
            <w:noWrap/>
            <w:hideMark/>
          </w:tcPr>
          <w:p w:rsidR="00332351" w:rsidRPr="00336617" w:rsidRDefault="00332351" w:rsidP="00336617">
            <w:pPr>
              <w:numPr>
                <w:ilvl w:val="0"/>
                <w:numId w:val="46"/>
              </w:numPr>
              <w:rPr>
                <w:rFonts w:ascii="Arial" w:eastAsia="Calibri" w:hAnsi="Arial" w:cs="Arial"/>
                <w:b/>
                <w:bCs/>
                <w:sz w:val="20"/>
                <w:szCs w:val="20"/>
                <w:lang w:eastAsia="en-US"/>
              </w:rPr>
            </w:pPr>
            <w:r w:rsidRPr="00336617">
              <w:rPr>
                <w:rFonts w:ascii="Arial" w:eastAsia="Calibri" w:hAnsi="Arial" w:cs="Arial"/>
                <w:b/>
                <w:sz w:val="20"/>
                <w:szCs w:val="20"/>
                <w:lang w:eastAsia="en-US"/>
              </w:rPr>
              <w:t>2019/2020</w:t>
            </w:r>
          </w:p>
        </w:tc>
        <w:tc>
          <w:tcPr>
            <w:tcW w:w="2597" w:type="dxa"/>
            <w:gridSpan w:val="2"/>
            <w:shd w:val="clear" w:color="auto" w:fill="E6DCD6"/>
            <w:noWrap/>
            <w:hideMark/>
          </w:tcPr>
          <w:p w:rsidR="00332351" w:rsidRPr="00336617" w:rsidRDefault="00332351" w:rsidP="00336617">
            <w:pPr>
              <w:numPr>
                <w:ilvl w:val="0"/>
                <w:numId w:val="46"/>
              </w:numPr>
              <w:rPr>
                <w:rFonts w:ascii="Arial" w:eastAsia="Calibri" w:hAnsi="Arial" w:cs="Arial"/>
                <w:b/>
                <w:bCs/>
                <w:sz w:val="20"/>
                <w:szCs w:val="20"/>
                <w:lang w:eastAsia="en-US"/>
              </w:rPr>
            </w:pPr>
            <w:r w:rsidRPr="00336617">
              <w:rPr>
                <w:rFonts w:ascii="Arial" w:eastAsia="Calibri" w:hAnsi="Arial" w:cs="Arial"/>
                <w:b/>
                <w:sz w:val="20"/>
                <w:szCs w:val="20"/>
                <w:lang w:eastAsia="en-US"/>
              </w:rPr>
              <w:t>2020/2021</w:t>
            </w:r>
          </w:p>
        </w:tc>
        <w:tc>
          <w:tcPr>
            <w:tcW w:w="2520" w:type="dxa"/>
            <w:gridSpan w:val="2"/>
            <w:shd w:val="clear" w:color="auto" w:fill="E6DCD6"/>
            <w:noWrap/>
            <w:hideMark/>
          </w:tcPr>
          <w:p w:rsidR="00332351" w:rsidRPr="00336617" w:rsidRDefault="00332351" w:rsidP="00336617">
            <w:pPr>
              <w:numPr>
                <w:ilvl w:val="0"/>
                <w:numId w:val="46"/>
              </w:numPr>
              <w:rPr>
                <w:rFonts w:ascii="Arial" w:eastAsia="Calibri" w:hAnsi="Arial" w:cs="Arial"/>
                <w:b/>
                <w:bCs/>
                <w:sz w:val="20"/>
                <w:szCs w:val="20"/>
                <w:lang w:eastAsia="en-US"/>
              </w:rPr>
            </w:pPr>
            <w:r w:rsidRPr="00336617">
              <w:rPr>
                <w:rFonts w:ascii="Arial" w:eastAsia="Calibri" w:hAnsi="Arial" w:cs="Arial"/>
                <w:b/>
                <w:sz w:val="20"/>
                <w:szCs w:val="20"/>
                <w:lang w:eastAsia="en-US"/>
              </w:rPr>
              <w:t>2021/2022</w:t>
            </w:r>
          </w:p>
        </w:tc>
      </w:tr>
      <w:tr w:rsidR="00731F82" w:rsidRPr="00336617" w:rsidTr="005F7149">
        <w:trPr>
          <w:trHeight w:val="300"/>
          <w:tblHeader/>
        </w:trPr>
        <w:tc>
          <w:tcPr>
            <w:tcW w:w="2069" w:type="dxa"/>
            <w:vMerge/>
            <w:shd w:val="clear" w:color="auto" w:fill="E6DCD6"/>
            <w:noWrap/>
          </w:tcPr>
          <w:p w:rsidR="00332351" w:rsidRPr="00336617" w:rsidRDefault="00332351" w:rsidP="00B92452">
            <w:pPr>
              <w:rPr>
                <w:rFonts w:ascii="Arial" w:eastAsia="Calibri" w:hAnsi="Arial" w:cs="Arial"/>
                <w:b/>
                <w:bCs/>
                <w:sz w:val="20"/>
                <w:szCs w:val="20"/>
                <w:lang w:eastAsia="en-US"/>
              </w:rPr>
            </w:pPr>
          </w:p>
        </w:tc>
        <w:tc>
          <w:tcPr>
            <w:tcW w:w="1161" w:type="dxa"/>
            <w:shd w:val="clear" w:color="auto" w:fill="E6DCD6"/>
            <w:noWrap/>
          </w:tcPr>
          <w:p w:rsidR="00332351" w:rsidRPr="00336617" w:rsidRDefault="00731F82" w:rsidP="00B92452">
            <w:pPr>
              <w:rPr>
                <w:rFonts w:ascii="Arial" w:eastAsia="Calibri" w:hAnsi="Arial" w:cs="Arial"/>
                <w:b/>
                <w:bCs/>
                <w:sz w:val="20"/>
                <w:szCs w:val="20"/>
                <w:lang w:eastAsia="en-US"/>
              </w:rPr>
            </w:pPr>
            <w:r w:rsidRPr="00336617">
              <w:rPr>
                <w:rFonts w:ascii="Arial" w:eastAsia="Calibri" w:hAnsi="Arial" w:cs="Arial"/>
                <w:b/>
                <w:bCs/>
                <w:sz w:val="20"/>
                <w:szCs w:val="20"/>
                <w:lang w:eastAsia="en-US"/>
              </w:rPr>
              <w:t xml:space="preserve">(a) </w:t>
            </w:r>
            <w:r w:rsidR="00332351" w:rsidRPr="00336617">
              <w:rPr>
                <w:rFonts w:ascii="Arial" w:eastAsia="Calibri" w:hAnsi="Arial" w:cs="Arial"/>
                <w:b/>
                <w:bCs/>
                <w:sz w:val="20"/>
                <w:szCs w:val="20"/>
                <w:lang w:eastAsia="en-US"/>
              </w:rPr>
              <w:t>Senior managers subjected to vetting</w:t>
            </w:r>
          </w:p>
        </w:tc>
        <w:tc>
          <w:tcPr>
            <w:tcW w:w="1284" w:type="dxa"/>
            <w:shd w:val="clear" w:color="auto" w:fill="E6DCD6"/>
            <w:noWrap/>
          </w:tcPr>
          <w:p w:rsidR="00332351" w:rsidRPr="00336617" w:rsidRDefault="00731F82" w:rsidP="00B92452">
            <w:pPr>
              <w:rPr>
                <w:rFonts w:ascii="Arial" w:eastAsia="Calibri" w:hAnsi="Arial" w:cs="Arial"/>
                <w:b/>
                <w:bCs/>
                <w:sz w:val="20"/>
                <w:szCs w:val="20"/>
                <w:lang w:eastAsia="en-US"/>
              </w:rPr>
            </w:pPr>
            <w:r w:rsidRPr="00336617">
              <w:rPr>
                <w:rFonts w:ascii="Arial" w:eastAsia="Calibri" w:hAnsi="Arial" w:cs="Arial"/>
                <w:b/>
                <w:bCs/>
                <w:sz w:val="20"/>
                <w:szCs w:val="20"/>
                <w:lang w:eastAsia="en-US"/>
              </w:rPr>
              <w:t xml:space="preserve">(b) </w:t>
            </w:r>
            <w:r w:rsidR="00332351" w:rsidRPr="00336617">
              <w:rPr>
                <w:rFonts w:ascii="Arial" w:eastAsia="Calibri" w:hAnsi="Arial" w:cs="Arial"/>
                <w:b/>
                <w:bCs/>
                <w:sz w:val="20"/>
                <w:szCs w:val="20"/>
                <w:lang w:eastAsia="en-US"/>
              </w:rPr>
              <w:t>Top Secret Clearances Issued</w:t>
            </w:r>
          </w:p>
        </w:tc>
        <w:tc>
          <w:tcPr>
            <w:tcW w:w="1305" w:type="dxa"/>
            <w:shd w:val="clear" w:color="auto" w:fill="E6DCD6"/>
            <w:noWrap/>
          </w:tcPr>
          <w:p w:rsidR="00332351" w:rsidRPr="00336617" w:rsidRDefault="00731F82" w:rsidP="00B92452">
            <w:pPr>
              <w:rPr>
                <w:rFonts w:ascii="Arial" w:eastAsia="Calibri" w:hAnsi="Arial" w:cs="Arial"/>
                <w:b/>
                <w:bCs/>
                <w:sz w:val="20"/>
                <w:szCs w:val="20"/>
                <w:lang w:eastAsia="en-US"/>
              </w:rPr>
            </w:pPr>
            <w:r w:rsidRPr="00336617">
              <w:rPr>
                <w:rFonts w:ascii="Arial" w:eastAsia="Calibri" w:hAnsi="Arial" w:cs="Arial"/>
                <w:b/>
                <w:bCs/>
                <w:sz w:val="20"/>
                <w:szCs w:val="20"/>
                <w:lang w:eastAsia="en-US"/>
              </w:rPr>
              <w:t xml:space="preserve">(a) </w:t>
            </w:r>
            <w:r w:rsidR="00332351" w:rsidRPr="00336617">
              <w:rPr>
                <w:rFonts w:ascii="Arial" w:eastAsia="Calibri" w:hAnsi="Arial" w:cs="Arial"/>
                <w:b/>
                <w:bCs/>
                <w:sz w:val="20"/>
                <w:szCs w:val="20"/>
                <w:lang w:eastAsia="en-US"/>
              </w:rPr>
              <w:t>Senior managers subjected to vetting</w:t>
            </w:r>
          </w:p>
        </w:tc>
        <w:tc>
          <w:tcPr>
            <w:tcW w:w="1292" w:type="dxa"/>
            <w:shd w:val="clear" w:color="auto" w:fill="E6DCD6"/>
            <w:noWrap/>
          </w:tcPr>
          <w:p w:rsidR="00332351" w:rsidRPr="00336617" w:rsidRDefault="00731F82" w:rsidP="00B92452">
            <w:pPr>
              <w:rPr>
                <w:rFonts w:ascii="Arial" w:eastAsia="Calibri" w:hAnsi="Arial" w:cs="Arial"/>
                <w:b/>
                <w:bCs/>
                <w:sz w:val="20"/>
                <w:szCs w:val="20"/>
                <w:lang w:eastAsia="en-US"/>
              </w:rPr>
            </w:pPr>
            <w:r w:rsidRPr="00336617">
              <w:rPr>
                <w:rFonts w:ascii="Arial" w:eastAsia="Calibri" w:hAnsi="Arial" w:cs="Arial"/>
                <w:b/>
                <w:bCs/>
                <w:sz w:val="20"/>
                <w:szCs w:val="20"/>
                <w:lang w:eastAsia="en-US"/>
              </w:rPr>
              <w:t xml:space="preserve">(b) </w:t>
            </w:r>
            <w:r w:rsidR="00332351" w:rsidRPr="00336617">
              <w:rPr>
                <w:rFonts w:ascii="Arial" w:eastAsia="Calibri" w:hAnsi="Arial" w:cs="Arial"/>
                <w:b/>
                <w:bCs/>
                <w:sz w:val="20"/>
                <w:szCs w:val="20"/>
                <w:lang w:eastAsia="en-US"/>
              </w:rPr>
              <w:t>Top Secret Clearances Issued</w:t>
            </w:r>
          </w:p>
        </w:tc>
        <w:tc>
          <w:tcPr>
            <w:tcW w:w="1161" w:type="dxa"/>
            <w:shd w:val="clear" w:color="auto" w:fill="E6DCD6"/>
            <w:noWrap/>
          </w:tcPr>
          <w:p w:rsidR="00332351" w:rsidRPr="00336617" w:rsidRDefault="00731F82" w:rsidP="00B92452">
            <w:pPr>
              <w:rPr>
                <w:rFonts w:ascii="Arial" w:eastAsia="Calibri" w:hAnsi="Arial" w:cs="Arial"/>
                <w:b/>
                <w:bCs/>
                <w:sz w:val="20"/>
                <w:szCs w:val="20"/>
                <w:lang w:eastAsia="en-US"/>
              </w:rPr>
            </w:pPr>
            <w:r w:rsidRPr="00336617">
              <w:rPr>
                <w:rFonts w:ascii="Arial" w:eastAsia="Calibri" w:hAnsi="Arial" w:cs="Arial"/>
                <w:b/>
                <w:bCs/>
                <w:sz w:val="20"/>
                <w:szCs w:val="20"/>
                <w:lang w:eastAsia="en-US"/>
              </w:rPr>
              <w:t xml:space="preserve">(a) </w:t>
            </w:r>
            <w:r w:rsidR="00332351" w:rsidRPr="00336617">
              <w:rPr>
                <w:rFonts w:ascii="Arial" w:eastAsia="Calibri" w:hAnsi="Arial" w:cs="Arial"/>
                <w:b/>
                <w:bCs/>
                <w:sz w:val="20"/>
                <w:szCs w:val="20"/>
                <w:lang w:eastAsia="en-US"/>
              </w:rPr>
              <w:t>Senior managers subjected to vetting</w:t>
            </w:r>
          </w:p>
        </w:tc>
        <w:tc>
          <w:tcPr>
            <w:tcW w:w="1359" w:type="dxa"/>
            <w:shd w:val="clear" w:color="auto" w:fill="E6DCD6"/>
            <w:noWrap/>
          </w:tcPr>
          <w:p w:rsidR="00332351" w:rsidRPr="00336617" w:rsidRDefault="00731F82" w:rsidP="00B92452">
            <w:pPr>
              <w:rPr>
                <w:rFonts w:ascii="Arial" w:eastAsia="Calibri" w:hAnsi="Arial" w:cs="Arial"/>
                <w:b/>
                <w:bCs/>
                <w:sz w:val="20"/>
                <w:szCs w:val="20"/>
                <w:lang w:eastAsia="en-US"/>
              </w:rPr>
            </w:pPr>
            <w:r w:rsidRPr="00336617">
              <w:rPr>
                <w:rFonts w:ascii="Arial" w:eastAsia="Calibri" w:hAnsi="Arial" w:cs="Arial"/>
                <w:b/>
                <w:bCs/>
                <w:sz w:val="20"/>
                <w:szCs w:val="20"/>
                <w:lang w:eastAsia="en-US"/>
              </w:rPr>
              <w:t xml:space="preserve">(b) </w:t>
            </w:r>
            <w:r w:rsidR="00332351" w:rsidRPr="00336617">
              <w:rPr>
                <w:rFonts w:ascii="Arial" w:eastAsia="Calibri" w:hAnsi="Arial" w:cs="Arial"/>
                <w:b/>
                <w:bCs/>
                <w:sz w:val="20"/>
                <w:szCs w:val="20"/>
                <w:lang w:eastAsia="en-US"/>
              </w:rPr>
              <w:t>Top secret clearances Issued</w:t>
            </w:r>
          </w:p>
        </w:tc>
      </w:tr>
      <w:tr w:rsidR="00332351" w:rsidRPr="00336617" w:rsidTr="005F7149">
        <w:trPr>
          <w:trHeight w:val="300"/>
        </w:trPr>
        <w:tc>
          <w:tcPr>
            <w:tcW w:w="2069" w:type="dxa"/>
            <w:shd w:val="clear" w:color="auto" w:fill="auto"/>
            <w:noWrap/>
            <w:hideMark/>
          </w:tcPr>
          <w:p w:rsidR="00332351" w:rsidRPr="00336617" w:rsidRDefault="00332351" w:rsidP="00B92452">
            <w:pPr>
              <w:rPr>
                <w:rFonts w:ascii="Arial" w:eastAsia="Calibri" w:hAnsi="Arial" w:cs="Arial"/>
                <w:sz w:val="20"/>
                <w:szCs w:val="20"/>
                <w:lang w:eastAsia="en-US"/>
              </w:rPr>
            </w:pPr>
            <w:r w:rsidRPr="00336617">
              <w:rPr>
                <w:rFonts w:ascii="Arial" w:eastAsia="Calibri" w:hAnsi="Arial" w:cs="Arial"/>
                <w:sz w:val="20"/>
                <w:szCs w:val="20"/>
                <w:lang w:eastAsia="en-US"/>
              </w:rPr>
              <w:t>Agriculture, Land Reform and Rural Development</w:t>
            </w:r>
          </w:p>
        </w:tc>
        <w:tc>
          <w:tcPr>
            <w:tcW w:w="1161"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2</w:t>
            </w:r>
          </w:p>
        </w:tc>
        <w:tc>
          <w:tcPr>
            <w:tcW w:w="1284"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2</w:t>
            </w:r>
          </w:p>
        </w:tc>
        <w:tc>
          <w:tcPr>
            <w:tcW w:w="1305"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0</w:t>
            </w:r>
          </w:p>
        </w:tc>
        <w:tc>
          <w:tcPr>
            <w:tcW w:w="1292"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0</w:t>
            </w:r>
          </w:p>
        </w:tc>
        <w:tc>
          <w:tcPr>
            <w:tcW w:w="1161"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2</w:t>
            </w:r>
          </w:p>
        </w:tc>
        <w:tc>
          <w:tcPr>
            <w:tcW w:w="1359"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2</w:t>
            </w:r>
          </w:p>
        </w:tc>
      </w:tr>
      <w:tr w:rsidR="00332351" w:rsidRPr="00336617" w:rsidTr="005F7149">
        <w:trPr>
          <w:trHeight w:val="300"/>
        </w:trPr>
        <w:tc>
          <w:tcPr>
            <w:tcW w:w="2069" w:type="dxa"/>
            <w:shd w:val="clear" w:color="auto" w:fill="auto"/>
            <w:noWrap/>
            <w:hideMark/>
          </w:tcPr>
          <w:p w:rsidR="00332351" w:rsidRPr="00336617" w:rsidRDefault="00332351" w:rsidP="00B92452">
            <w:pPr>
              <w:rPr>
                <w:rFonts w:ascii="Arial" w:eastAsia="Calibri" w:hAnsi="Arial" w:cs="Arial"/>
                <w:sz w:val="20"/>
                <w:szCs w:val="20"/>
                <w:lang w:eastAsia="en-US"/>
              </w:rPr>
            </w:pPr>
            <w:r w:rsidRPr="00336617">
              <w:rPr>
                <w:rFonts w:ascii="Arial" w:eastAsia="Calibri" w:hAnsi="Arial" w:cs="Arial"/>
                <w:sz w:val="20"/>
                <w:szCs w:val="20"/>
                <w:lang w:eastAsia="en-US"/>
              </w:rPr>
              <w:t>Basic Education</w:t>
            </w:r>
          </w:p>
        </w:tc>
        <w:tc>
          <w:tcPr>
            <w:tcW w:w="1161"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1</w:t>
            </w:r>
          </w:p>
        </w:tc>
        <w:tc>
          <w:tcPr>
            <w:tcW w:w="1284"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1</w:t>
            </w:r>
          </w:p>
        </w:tc>
        <w:tc>
          <w:tcPr>
            <w:tcW w:w="1305"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1</w:t>
            </w:r>
          </w:p>
        </w:tc>
        <w:tc>
          <w:tcPr>
            <w:tcW w:w="1292"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0</w:t>
            </w:r>
          </w:p>
        </w:tc>
        <w:tc>
          <w:tcPr>
            <w:tcW w:w="1161"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1</w:t>
            </w:r>
          </w:p>
        </w:tc>
        <w:tc>
          <w:tcPr>
            <w:tcW w:w="1359"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0</w:t>
            </w:r>
          </w:p>
        </w:tc>
      </w:tr>
      <w:tr w:rsidR="00332351" w:rsidRPr="00336617" w:rsidTr="005F7149">
        <w:trPr>
          <w:trHeight w:val="300"/>
        </w:trPr>
        <w:tc>
          <w:tcPr>
            <w:tcW w:w="2069" w:type="dxa"/>
            <w:shd w:val="clear" w:color="auto" w:fill="auto"/>
            <w:noWrap/>
            <w:hideMark/>
          </w:tcPr>
          <w:p w:rsidR="00332351" w:rsidRPr="00336617" w:rsidRDefault="00332351" w:rsidP="00B92452">
            <w:pPr>
              <w:rPr>
                <w:rFonts w:ascii="Arial" w:eastAsia="Calibri" w:hAnsi="Arial" w:cs="Arial"/>
                <w:sz w:val="20"/>
                <w:szCs w:val="20"/>
                <w:lang w:eastAsia="en-US"/>
              </w:rPr>
            </w:pPr>
            <w:r w:rsidRPr="00336617">
              <w:rPr>
                <w:rFonts w:ascii="Arial" w:eastAsia="Calibri" w:hAnsi="Arial" w:cs="Arial"/>
                <w:sz w:val="20"/>
                <w:szCs w:val="20"/>
                <w:lang w:eastAsia="en-US"/>
              </w:rPr>
              <w:t>Civilian Secretariat for Police</w:t>
            </w:r>
          </w:p>
        </w:tc>
        <w:tc>
          <w:tcPr>
            <w:tcW w:w="1161"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0</w:t>
            </w:r>
          </w:p>
        </w:tc>
        <w:tc>
          <w:tcPr>
            <w:tcW w:w="1284"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0</w:t>
            </w:r>
          </w:p>
        </w:tc>
        <w:tc>
          <w:tcPr>
            <w:tcW w:w="1305"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2</w:t>
            </w:r>
          </w:p>
        </w:tc>
        <w:tc>
          <w:tcPr>
            <w:tcW w:w="1292"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2</w:t>
            </w:r>
          </w:p>
        </w:tc>
        <w:tc>
          <w:tcPr>
            <w:tcW w:w="1161"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1</w:t>
            </w:r>
          </w:p>
        </w:tc>
        <w:tc>
          <w:tcPr>
            <w:tcW w:w="1359"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1</w:t>
            </w:r>
          </w:p>
        </w:tc>
      </w:tr>
      <w:tr w:rsidR="00332351" w:rsidRPr="00336617" w:rsidTr="005F7149">
        <w:trPr>
          <w:trHeight w:val="300"/>
        </w:trPr>
        <w:tc>
          <w:tcPr>
            <w:tcW w:w="2069" w:type="dxa"/>
            <w:shd w:val="clear" w:color="auto" w:fill="auto"/>
            <w:noWrap/>
            <w:hideMark/>
          </w:tcPr>
          <w:p w:rsidR="00332351" w:rsidRPr="00336617" w:rsidRDefault="00332351" w:rsidP="00B92452">
            <w:pPr>
              <w:rPr>
                <w:rFonts w:ascii="Arial" w:eastAsia="Calibri" w:hAnsi="Arial" w:cs="Arial"/>
                <w:sz w:val="20"/>
                <w:szCs w:val="20"/>
                <w:lang w:eastAsia="en-US"/>
              </w:rPr>
            </w:pPr>
            <w:r w:rsidRPr="00336617">
              <w:rPr>
                <w:rFonts w:ascii="Arial" w:eastAsia="Calibri" w:hAnsi="Arial" w:cs="Arial"/>
                <w:sz w:val="20"/>
                <w:szCs w:val="20"/>
                <w:lang w:eastAsia="en-US"/>
              </w:rPr>
              <w:t>Communications and Digital Technologies</w:t>
            </w:r>
          </w:p>
        </w:tc>
        <w:tc>
          <w:tcPr>
            <w:tcW w:w="1161"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8</w:t>
            </w:r>
          </w:p>
        </w:tc>
        <w:tc>
          <w:tcPr>
            <w:tcW w:w="1284"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6</w:t>
            </w:r>
          </w:p>
        </w:tc>
        <w:tc>
          <w:tcPr>
            <w:tcW w:w="1305"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4</w:t>
            </w:r>
          </w:p>
        </w:tc>
        <w:tc>
          <w:tcPr>
            <w:tcW w:w="1292"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3</w:t>
            </w:r>
          </w:p>
        </w:tc>
        <w:tc>
          <w:tcPr>
            <w:tcW w:w="1161"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1</w:t>
            </w:r>
          </w:p>
        </w:tc>
        <w:tc>
          <w:tcPr>
            <w:tcW w:w="1359"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0</w:t>
            </w:r>
          </w:p>
        </w:tc>
      </w:tr>
      <w:tr w:rsidR="00332351" w:rsidRPr="00336617" w:rsidTr="005F7149">
        <w:trPr>
          <w:trHeight w:val="300"/>
        </w:trPr>
        <w:tc>
          <w:tcPr>
            <w:tcW w:w="2069" w:type="dxa"/>
            <w:shd w:val="clear" w:color="auto" w:fill="auto"/>
            <w:noWrap/>
            <w:hideMark/>
          </w:tcPr>
          <w:p w:rsidR="00332351" w:rsidRPr="00336617" w:rsidRDefault="00332351" w:rsidP="00B92452">
            <w:pPr>
              <w:rPr>
                <w:rFonts w:ascii="Arial" w:eastAsia="Calibri" w:hAnsi="Arial" w:cs="Arial"/>
                <w:sz w:val="20"/>
                <w:szCs w:val="20"/>
                <w:lang w:eastAsia="en-US"/>
              </w:rPr>
            </w:pPr>
            <w:r w:rsidRPr="00336617">
              <w:rPr>
                <w:rFonts w:ascii="Arial" w:eastAsia="Calibri" w:hAnsi="Arial" w:cs="Arial"/>
                <w:sz w:val="20"/>
                <w:szCs w:val="20"/>
                <w:lang w:eastAsia="en-US"/>
              </w:rPr>
              <w:t>Cooperative Governance and Traditional Affairs</w:t>
            </w:r>
          </w:p>
        </w:tc>
        <w:tc>
          <w:tcPr>
            <w:tcW w:w="1161"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15</w:t>
            </w:r>
          </w:p>
        </w:tc>
        <w:tc>
          <w:tcPr>
            <w:tcW w:w="1284"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1</w:t>
            </w:r>
          </w:p>
        </w:tc>
        <w:tc>
          <w:tcPr>
            <w:tcW w:w="1305"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18</w:t>
            </w:r>
          </w:p>
        </w:tc>
        <w:tc>
          <w:tcPr>
            <w:tcW w:w="1292"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1</w:t>
            </w:r>
          </w:p>
        </w:tc>
        <w:tc>
          <w:tcPr>
            <w:tcW w:w="1161"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23</w:t>
            </w:r>
          </w:p>
        </w:tc>
        <w:tc>
          <w:tcPr>
            <w:tcW w:w="1359"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0</w:t>
            </w:r>
          </w:p>
        </w:tc>
      </w:tr>
      <w:tr w:rsidR="00332351" w:rsidRPr="00336617" w:rsidTr="005F7149">
        <w:trPr>
          <w:trHeight w:val="300"/>
        </w:trPr>
        <w:tc>
          <w:tcPr>
            <w:tcW w:w="2069" w:type="dxa"/>
            <w:shd w:val="clear" w:color="auto" w:fill="auto"/>
            <w:noWrap/>
            <w:hideMark/>
          </w:tcPr>
          <w:p w:rsidR="00332351" w:rsidRPr="00336617" w:rsidRDefault="00332351" w:rsidP="00B92452">
            <w:pPr>
              <w:rPr>
                <w:rFonts w:ascii="Arial" w:eastAsia="Calibri" w:hAnsi="Arial" w:cs="Arial"/>
                <w:sz w:val="20"/>
                <w:szCs w:val="20"/>
                <w:lang w:eastAsia="en-US"/>
              </w:rPr>
            </w:pPr>
            <w:r w:rsidRPr="00336617">
              <w:rPr>
                <w:rFonts w:ascii="Arial" w:eastAsia="Calibri" w:hAnsi="Arial" w:cs="Arial"/>
                <w:sz w:val="20"/>
                <w:szCs w:val="20"/>
                <w:lang w:eastAsia="en-US"/>
              </w:rPr>
              <w:t>Correctional Services</w:t>
            </w:r>
          </w:p>
        </w:tc>
        <w:tc>
          <w:tcPr>
            <w:tcW w:w="1161"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2</w:t>
            </w:r>
          </w:p>
        </w:tc>
        <w:tc>
          <w:tcPr>
            <w:tcW w:w="1284"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2</w:t>
            </w:r>
          </w:p>
        </w:tc>
        <w:tc>
          <w:tcPr>
            <w:tcW w:w="1305"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0</w:t>
            </w:r>
          </w:p>
        </w:tc>
        <w:tc>
          <w:tcPr>
            <w:tcW w:w="1292"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0</w:t>
            </w:r>
          </w:p>
        </w:tc>
        <w:tc>
          <w:tcPr>
            <w:tcW w:w="1161"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2</w:t>
            </w:r>
          </w:p>
        </w:tc>
        <w:tc>
          <w:tcPr>
            <w:tcW w:w="1359"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2</w:t>
            </w:r>
          </w:p>
        </w:tc>
      </w:tr>
      <w:tr w:rsidR="00332351" w:rsidRPr="00336617" w:rsidTr="005F7149">
        <w:trPr>
          <w:trHeight w:val="300"/>
        </w:trPr>
        <w:tc>
          <w:tcPr>
            <w:tcW w:w="2069" w:type="dxa"/>
            <w:shd w:val="clear" w:color="auto" w:fill="auto"/>
            <w:noWrap/>
            <w:hideMark/>
          </w:tcPr>
          <w:p w:rsidR="00332351" w:rsidRPr="00336617" w:rsidRDefault="00332351" w:rsidP="00B92452">
            <w:pPr>
              <w:rPr>
                <w:rFonts w:ascii="Arial" w:eastAsia="Calibri" w:hAnsi="Arial" w:cs="Arial"/>
                <w:sz w:val="20"/>
                <w:szCs w:val="20"/>
                <w:lang w:eastAsia="en-US"/>
              </w:rPr>
            </w:pPr>
            <w:r w:rsidRPr="00336617">
              <w:rPr>
                <w:rFonts w:ascii="Arial" w:eastAsia="Calibri" w:hAnsi="Arial" w:cs="Arial"/>
                <w:sz w:val="20"/>
                <w:szCs w:val="20"/>
                <w:lang w:eastAsia="en-US"/>
              </w:rPr>
              <w:t>Employment and Labour</w:t>
            </w:r>
          </w:p>
        </w:tc>
        <w:tc>
          <w:tcPr>
            <w:tcW w:w="1161"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2</w:t>
            </w:r>
          </w:p>
        </w:tc>
        <w:tc>
          <w:tcPr>
            <w:tcW w:w="1284"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2</w:t>
            </w:r>
          </w:p>
        </w:tc>
        <w:tc>
          <w:tcPr>
            <w:tcW w:w="1305"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0</w:t>
            </w:r>
          </w:p>
        </w:tc>
        <w:tc>
          <w:tcPr>
            <w:tcW w:w="1292"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0</w:t>
            </w:r>
          </w:p>
        </w:tc>
        <w:tc>
          <w:tcPr>
            <w:tcW w:w="1161"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0</w:t>
            </w:r>
          </w:p>
        </w:tc>
        <w:tc>
          <w:tcPr>
            <w:tcW w:w="1359"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0</w:t>
            </w:r>
          </w:p>
        </w:tc>
      </w:tr>
      <w:tr w:rsidR="00332351" w:rsidRPr="00336617" w:rsidTr="005F7149">
        <w:trPr>
          <w:trHeight w:val="300"/>
        </w:trPr>
        <w:tc>
          <w:tcPr>
            <w:tcW w:w="2069" w:type="dxa"/>
            <w:shd w:val="clear" w:color="auto" w:fill="auto"/>
            <w:noWrap/>
            <w:hideMark/>
          </w:tcPr>
          <w:p w:rsidR="00332351" w:rsidRPr="00336617" w:rsidRDefault="00332351" w:rsidP="00B92452">
            <w:pPr>
              <w:rPr>
                <w:rFonts w:ascii="Arial" w:eastAsia="Calibri" w:hAnsi="Arial" w:cs="Arial"/>
                <w:sz w:val="20"/>
                <w:szCs w:val="20"/>
                <w:lang w:eastAsia="en-US"/>
              </w:rPr>
            </w:pPr>
            <w:r w:rsidRPr="00336617">
              <w:rPr>
                <w:rFonts w:ascii="Arial" w:eastAsia="Calibri" w:hAnsi="Arial" w:cs="Arial"/>
                <w:sz w:val="20"/>
                <w:szCs w:val="20"/>
                <w:lang w:eastAsia="en-US"/>
              </w:rPr>
              <w:t>Forestry, Fisheries and the Environment </w:t>
            </w:r>
          </w:p>
        </w:tc>
        <w:tc>
          <w:tcPr>
            <w:tcW w:w="1161"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5</w:t>
            </w:r>
          </w:p>
        </w:tc>
        <w:tc>
          <w:tcPr>
            <w:tcW w:w="1284"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5</w:t>
            </w:r>
          </w:p>
        </w:tc>
        <w:tc>
          <w:tcPr>
            <w:tcW w:w="1305"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2</w:t>
            </w:r>
          </w:p>
        </w:tc>
        <w:tc>
          <w:tcPr>
            <w:tcW w:w="1292"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2</w:t>
            </w:r>
          </w:p>
        </w:tc>
        <w:tc>
          <w:tcPr>
            <w:tcW w:w="1161"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2</w:t>
            </w:r>
          </w:p>
        </w:tc>
        <w:tc>
          <w:tcPr>
            <w:tcW w:w="1359"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2</w:t>
            </w:r>
          </w:p>
        </w:tc>
      </w:tr>
      <w:tr w:rsidR="00332351" w:rsidRPr="00336617" w:rsidTr="005F7149">
        <w:trPr>
          <w:trHeight w:val="300"/>
        </w:trPr>
        <w:tc>
          <w:tcPr>
            <w:tcW w:w="2069" w:type="dxa"/>
            <w:shd w:val="clear" w:color="auto" w:fill="auto"/>
            <w:noWrap/>
            <w:hideMark/>
          </w:tcPr>
          <w:p w:rsidR="00332351" w:rsidRPr="00336617" w:rsidRDefault="00332351" w:rsidP="00B92452">
            <w:pPr>
              <w:rPr>
                <w:rFonts w:ascii="Arial" w:eastAsia="Calibri" w:hAnsi="Arial" w:cs="Arial"/>
                <w:sz w:val="20"/>
                <w:szCs w:val="20"/>
                <w:lang w:eastAsia="en-US"/>
              </w:rPr>
            </w:pPr>
            <w:r w:rsidRPr="00336617">
              <w:rPr>
                <w:rFonts w:ascii="Arial" w:eastAsia="Calibri" w:hAnsi="Arial" w:cs="Arial"/>
                <w:sz w:val="20"/>
                <w:szCs w:val="20"/>
                <w:lang w:eastAsia="en-US"/>
              </w:rPr>
              <w:t>Government Communication and Information System (GCIS)</w:t>
            </w:r>
          </w:p>
        </w:tc>
        <w:tc>
          <w:tcPr>
            <w:tcW w:w="1161"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2</w:t>
            </w:r>
          </w:p>
        </w:tc>
        <w:tc>
          <w:tcPr>
            <w:tcW w:w="1284"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2</w:t>
            </w:r>
          </w:p>
        </w:tc>
        <w:tc>
          <w:tcPr>
            <w:tcW w:w="1305"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2</w:t>
            </w:r>
          </w:p>
        </w:tc>
        <w:tc>
          <w:tcPr>
            <w:tcW w:w="1292"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0</w:t>
            </w:r>
          </w:p>
        </w:tc>
        <w:tc>
          <w:tcPr>
            <w:tcW w:w="1161"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2</w:t>
            </w:r>
          </w:p>
        </w:tc>
        <w:tc>
          <w:tcPr>
            <w:tcW w:w="1359"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2</w:t>
            </w:r>
          </w:p>
        </w:tc>
      </w:tr>
      <w:tr w:rsidR="00332351" w:rsidRPr="00336617" w:rsidTr="005F7149">
        <w:trPr>
          <w:trHeight w:val="300"/>
        </w:trPr>
        <w:tc>
          <w:tcPr>
            <w:tcW w:w="2069" w:type="dxa"/>
            <w:shd w:val="clear" w:color="auto" w:fill="auto"/>
            <w:noWrap/>
            <w:hideMark/>
          </w:tcPr>
          <w:p w:rsidR="00332351" w:rsidRPr="00336617" w:rsidRDefault="00332351" w:rsidP="00B92452">
            <w:pPr>
              <w:rPr>
                <w:rFonts w:ascii="Arial" w:eastAsia="Calibri" w:hAnsi="Arial" w:cs="Arial"/>
                <w:sz w:val="20"/>
                <w:szCs w:val="20"/>
                <w:lang w:eastAsia="en-US"/>
              </w:rPr>
            </w:pPr>
            <w:r w:rsidRPr="00336617">
              <w:rPr>
                <w:rFonts w:ascii="Arial" w:eastAsia="Calibri" w:hAnsi="Arial" w:cs="Arial"/>
                <w:sz w:val="20"/>
                <w:szCs w:val="20"/>
                <w:lang w:eastAsia="en-US"/>
              </w:rPr>
              <w:t>Government Printing Works</w:t>
            </w:r>
          </w:p>
        </w:tc>
        <w:tc>
          <w:tcPr>
            <w:tcW w:w="1161"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3</w:t>
            </w:r>
          </w:p>
        </w:tc>
        <w:tc>
          <w:tcPr>
            <w:tcW w:w="1284"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3</w:t>
            </w:r>
          </w:p>
        </w:tc>
        <w:tc>
          <w:tcPr>
            <w:tcW w:w="1305"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0</w:t>
            </w:r>
          </w:p>
        </w:tc>
        <w:tc>
          <w:tcPr>
            <w:tcW w:w="1292"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0</w:t>
            </w:r>
          </w:p>
        </w:tc>
        <w:tc>
          <w:tcPr>
            <w:tcW w:w="1161"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0</w:t>
            </w:r>
          </w:p>
        </w:tc>
        <w:tc>
          <w:tcPr>
            <w:tcW w:w="1359"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0</w:t>
            </w:r>
          </w:p>
        </w:tc>
      </w:tr>
      <w:tr w:rsidR="00332351" w:rsidRPr="00336617" w:rsidTr="005F7149">
        <w:trPr>
          <w:trHeight w:val="300"/>
        </w:trPr>
        <w:tc>
          <w:tcPr>
            <w:tcW w:w="2069" w:type="dxa"/>
            <w:shd w:val="clear" w:color="auto" w:fill="auto"/>
            <w:noWrap/>
            <w:hideMark/>
          </w:tcPr>
          <w:p w:rsidR="00332351" w:rsidRPr="00336617" w:rsidRDefault="00332351" w:rsidP="00B92452">
            <w:pPr>
              <w:rPr>
                <w:rFonts w:ascii="Arial" w:eastAsia="Calibri" w:hAnsi="Arial" w:cs="Arial"/>
                <w:sz w:val="20"/>
                <w:szCs w:val="20"/>
                <w:lang w:eastAsia="en-US"/>
              </w:rPr>
            </w:pPr>
            <w:r w:rsidRPr="00336617">
              <w:rPr>
                <w:rFonts w:ascii="Arial" w:eastAsia="Calibri" w:hAnsi="Arial" w:cs="Arial"/>
                <w:sz w:val="20"/>
                <w:szCs w:val="20"/>
                <w:lang w:eastAsia="en-US"/>
              </w:rPr>
              <w:t>Health</w:t>
            </w:r>
          </w:p>
        </w:tc>
        <w:tc>
          <w:tcPr>
            <w:tcW w:w="1161"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13</w:t>
            </w:r>
          </w:p>
        </w:tc>
        <w:tc>
          <w:tcPr>
            <w:tcW w:w="1284"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1</w:t>
            </w:r>
          </w:p>
        </w:tc>
        <w:tc>
          <w:tcPr>
            <w:tcW w:w="1305"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24</w:t>
            </w:r>
          </w:p>
        </w:tc>
        <w:tc>
          <w:tcPr>
            <w:tcW w:w="1292"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2</w:t>
            </w:r>
          </w:p>
        </w:tc>
        <w:tc>
          <w:tcPr>
            <w:tcW w:w="1161"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32</w:t>
            </w:r>
          </w:p>
        </w:tc>
        <w:tc>
          <w:tcPr>
            <w:tcW w:w="1359"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3</w:t>
            </w:r>
          </w:p>
        </w:tc>
      </w:tr>
      <w:tr w:rsidR="00332351" w:rsidRPr="00336617" w:rsidTr="005F7149">
        <w:trPr>
          <w:trHeight w:val="300"/>
        </w:trPr>
        <w:tc>
          <w:tcPr>
            <w:tcW w:w="2069" w:type="dxa"/>
            <w:shd w:val="clear" w:color="auto" w:fill="auto"/>
            <w:noWrap/>
            <w:hideMark/>
          </w:tcPr>
          <w:p w:rsidR="00332351" w:rsidRPr="00336617" w:rsidRDefault="00332351" w:rsidP="00B92452">
            <w:pPr>
              <w:rPr>
                <w:rFonts w:ascii="Arial" w:eastAsia="Calibri" w:hAnsi="Arial" w:cs="Arial"/>
                <w:sz w:val="20"/>
                <w:szCs w:val="20"/>
                <w:lang w:eastAsia="en-US"/>
              </w:rPr>
            </w:pPr>
            <w:r w:rsidRPr="00336617">
              <w:rPr>
                <w:rFonts w:ascii="Arial" w:eastAsia="Calibri" w:hAnsi="Arial" w:cs="Arial"/>
                <w:sz w:val="20"/>
                <w:szCs w:val="20"/>
                <w:lang w:eastAsia="en-US"/>
              </w:rPr>
              <w:t>Higher Education and Training</w:t>
            </w:r>
          </w:p>
        </w:tc>
        <w:tc>
          <w:tcPr>
            <w:tcW w:w="1161"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3</w:t>
            </w:r>
          </w:p>
        </w:tc>
        <w:tc>
          <w:tcPr>
            <w:tcW w:w="1284"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3</w:t>
            </w:r>
          </w:p>
        </w:tc>
        <w:tc>
          <w:tcPr>
            <w:tcW w:w="1305"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1</w:t>
            </w:r>
          </w:p>
        </w:tc>
        <w:tc>
          <w:tcPr>
            <w:tcW w:w="1292"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1</w:t>
            </w:r>
          </w:p>
        </w:tc>
        <w:tc>
          <w:tcPr>
            <w:tcW w:w="1161"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1</w:t>
            </w:r>
          </w:p>
        </w:tc>
        <w:tc>
          <w:tcPr>
            <w:tcW w:w="1359"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0</w:t>
            </w:r>
          </w:p>
        </w:tc>
      </w:tr>
      <w:tr w:rsidR="00332351" w:rsidRPr="00336617" w:rsidTr="005F7149">
        <w:trPr>
          <w:trHeight w:val="300"/>
        </w:trPr>
        <w:tc>
          <w:tcPr>
            <w:tcW w:w="2069" w:type="dxa"/>
            <w:shd w:val="clear" w:color="auto" w:fill="auto"/>
            <w:noWrap/>
            <w:hideMark/>
          </w:tcPr>
          <w:p w:rsidR="00332351" w:rsidRPr="00336617" w:rsidRDefault="00332351" w:rsidP="00B92452">
            <w:pPr>
              <w:rPr>
                <w:rFonts w:ascii="Arial" w:eastAsia="Calibri" w:hAnsi="Arial" w:cs="Arial"/>
                <w:sz w:val="20"/>
                <w:szCs w:val="20"/>
                <w:lang w:eastAsia="en-US"/>
              </w:rPr>
            </w:pPr>
            <w:r w:rsidRPr="00336617">
              <w:rPr>
                <w:rFonts w:ascii="Arial" w:eastAsia="Calibri" w:hAnsi="Arial" w:cs="Arial"/>
                <w:sz w:val="20"/>
                <w:szCs w:val="20"/>
                <w:lang w:eastAsia="en-US"/>
              </w:rPr>
              <w:t>Home Affairs</w:t>
            </w:r>
          </w:p>
        </w:tc>
        <w:tc>
          <w:tcPr>
            <w:tcW w:w="1161"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3</w:t>
            </w:r>
          </w:p>
        </w:tc>
        <w:tc>
          <w:tcPr>
            <w:tcW w:w="1284"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3</w:t>
            </w:r>
          </w:p>
        </w:tc>
        <w:tc>
          <w:tcPr>
            <w:tcW w:w="1305"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5</w:t>
            </w:r>
          </w:p>
        </w:tc>
        <w:tc>
          <w:tcPr>
            <w:tcW w:w="1292"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5</w:t>
            </w:r>
          </w:p>
        </w:tc>
        <w:tc>
          <w:tcPr>
            <w:tcW w:w="1161"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4</w:t>
            </w:r>
          </w:p>
        </w:tc>
        <w:tc>
          <w:tcPr>
            <w:tcW w:w="1359"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4</w:t>
            </w:r>
          </w:p>
        </w:tc>
      </w:tr>
      <w:tr w:rsidR="00332351" w:rsidRPr="00336617" w:rsidTr="005F7149">
        <w:trPr>
          <w:trHeight w:val="300"/>
        </w:trPr>
        <w:tc>
          <w:tcPr>
            <w:tcW w:w="2069" w:type="dxa"/>
            <w:shd w:val="clear" w:color="auto" w:fill="auto"/>
            <w:noWrap/>
            <w:hideMark/>
          </w:tcPr>
          <w:p w:rsidR="00332351" w:rsidRPr="00336617" w:rsidRDefault="00332351" w:rsidP="00B92452">
            <w:pPr>
              <w:rPr>
                <w:rFonts w:ascii="Arial" w:eastAsia="Calibri" w:hAnsi="Arial" w:cs="Arial"/>
                <w:sz w:val="20"/>
                <w:szCs w:val="20"/>
                <w:lang w:eastAsia="en-US"/>
              </w:rPr>
            </w:pPr>
            <w:r w:rsidRPr="00336617">
              <w:rPr>
                <w:rFonts w:ascii="Arial" w:eastAsia="Calibri" w:hAnsi="Arial" w:cs="Arial"/>
                <w:sz w:val="20"/>
                <w:szCs w:val="20"/>
                <w:lang w:eastAsia="en-US"/>
              </w:rPr>
              <w:t>Human Settlements</w:t>
            </w:r>
          </w:p>
        </w:tc>
        <w:tc>
          <w:tcPr>
            <w:tcW w:w="1161"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14</w:t>
            </w:r>
          </w:p>
        </w:tc>
        <w:tc>
          <w:tcPr>
            <w:tcW w:w="1284"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4</w:t>
            </w:r>
          </w:p>
        </w:tc>
        <w:tc>
          <w:tcPr>
            <w:tcW w:w="1305"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20</w:t>
            </w:r>
          </w:p>
        </w:tc>
        <w:tc>
          <w:tcPr>
            <w:tcW w:w="1292"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3</w:t>
            </w:r>
          </w:p>
        </w:tc>
        <w:tc>
          <w:tcPr>
            <w:tcW w:w="1161"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24</w:t>
            </w:r>
          </w:p>
        </w:tc>
        <w:tc>
          <w:tcPr>
            <w:tcW w:w="1359"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2</w:t>
            </w:r>
          </w:p>
        </w:tc>
      </w:tr>
      <w:tr w:rsidR="00332351" w:rsidRPr="00336617" w:rsidTr="005F7149">
        <w:trPr>
          <w:trHeight w:val="300"/>
        </w:trPr>
        <w:tc>
          <w:tcPr>
            <w:tcW w:w="2069" w:type="dxa"/>
            <w:shd w:val="clear" w:color="auto" w:fill="auto"/>
            <w:noWrap/>
            <w:hideMark/>
          </w:tcPr>
          <w:p w:rsidR="00332351" w:rsidRPr="00336617" w:rsidRDefault="00332351" w:rsidP="00B92452">
            <w:pPr>
              <w:rPr>
                <w:rFonts w:ascii="Arial" w:eastAsia="Calibri" w:hAnsi="Arial" w:cs="Arial"/>
                <w:sz w:val="20"/>
                <w:szCs w:val="20"/>
                <w:lang w:eastAsia="en-US"/>
              </w:rPr>
            </w:pPr>
            <w:r w:rsidRPr="00336617">
              <w:rPr>
                <w:rFonts w:ascii="Arial" w:eastAsia="Calibri" w:hAnsi="Arial" w:cs="Arial"/>
                <w:sz w:val="20"/>
                <w:szCs w:val="20"/>
                <w:lang w:eastAsia="en-US"/>
              </w:rPr>
              <w:t>Independent Police Investigative Directorate</w:t>
            </w:r>
          </w:p>
        </w:tc>
        <w:tc>
          <w:tcPr>
            <w:tcW w:w="1161"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10</w:t>
            </w:r>
          </w:p>
        </w:tc>
        <w:tc>
          <w:tcPr>
            <w:tcW w:w="1284"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3</w:t>
            </w:r>
          </w:p>
        </w:tc>
        <w:tc>
          <w:tcPr>
            <w:tcW w:w="1305"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14</w:t>
            </w:r>
          </w:p>
        </w:tc>
        <w:tc>
          <w:tcPr>
            <w:tcW w:w="1292"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0</w:t>
            </w:r>
          </w:p>
        </w:tc>
        <w:tc>
          <w:tcPr>
            <w:tcW w:w="1161"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21</w:t>
            </w:r>
          </w:p>
        </w:tc>
        <w:tc>
          <w:tcPr>
            <w:tcW w:w="1359"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2</w:t>
            </w:r>
          </w:p>
        </w:tc>
      </w:tr>
      <w:tr w:rsidR="00332351" w:rsidRPr="00336617" w:rsidTr="005F7149">
        <w:trPr>
          <w:trHeight w:val="300"/>
        </w:trPr>
        <w:tc>
          <w:tcPr>
            <w:tcW w:w="2069" w:type="dxa"/>
            <w:shd w:val="clear" w:color="auto" w:fill="auto"/>
            <w:noWrap/>
            <w:hideMark/>
          </w:tcPr>
          <w:p w:rsidR="00332351" w:rsidRPr="00336617" w:rsidRDefault="00332351" w:rsidP="00B92452">
            <w:pPr>
              <w:rPr>
                <w:rFonts w:ascii="Arial" w:eastAsia="Calibri" w:hAnsi="Arial" w:cs="Arial"/>
                <w:sz w:val="20"/>
                <w:szCs w:val="20"/>
                <w:lang w:eastAsia="en-US"/>
              </w:rPr>
            </w:pPr>
            <w:r w:rsidRPr="00336617">
              <w:rPr>
                <w:rFonts w:ascii="Arial" w:eastAsia="Calibri" w:hAnsi="Arial" w:cs="Arial"/>
                <w:sz w:val="20"/>
                <w:szCs w:val="20"/>
                <w:lang w:eastAsia="en-US"/>
              </w:rPr>
              <w:t>International Relations and Cooperation</w:t>
            </w:r>
          </w:p>
        </w:tc>
        <w:tc>
          <w:tcPr>
            <w:tcW w:w="1161"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260</w:t>
            </w:r>
          </w:p>
        </w:tc>
        <w:tc>
          <w:tcPr>
            <w:tcW w:w="1284"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39</w:t>
            </w:r>
          </w:p>
        </w:tc>
        <w:tc>
          <w:tcPr>
            <w:tcW w:w="1305"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221</w:t>
            </w:r>
          </w:p>
        </w:tc>
        <w:tc>
          <w:tcPr>
            <w:tcW w:w="1292"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12</w:t>
            </w:r>
          </w:p>
        </w:tc>
        <w:tc>
          <w:tcPr>
            <w:tcW w:w="1161"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209</w:t>
            </w:r>
          </w:p>
        </w:tc>
        <w:tc>
          <w:tcPr>
            <w:tcW w:w="1359"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24</w:t>
            </w:r>
          </w:p>
        </w:tc>
      </w:tr>
      <w:tr w:rsidR="00332351" w:rsidRPr="00336617" w:rsidTr="005F7149">
        <w:trPr>
          <w:trHeight w:val="300"/>
        </w:trPr>
        <w:tc>
          <w:tcPr>
            <w:tcW w:w="2069" w:type="dxa"/>
            <w:shd w:val="clear" w:color="auto" w:fill="auto"/>
            <w:noWrap/>
            <w:hideMark/>
          </w:tcPr>
          <w:p w:rsidR="00332351" w:rsidRPr="00336617" w:rsidRDefault="00332351" w:rsidP="00B92452">
            <w:pPr>
              <w:rPr>
                <w:rFonts w:ascii="Arial" w:eastAsia="Calibri" w:hAnsi="Arial" w:cs="Arial"/>
                <w:sz w:val="20"/>
                <w:szCs w:val="20"/>
                <w:lang w:eastAsia="en-US"/>
              </w:rPr>
            </w:pPr>
            <w:r w:rsidRPr="00336617">
              <w:rPr>
                <w:rFonts w:ascii="Arial" w:eastAsia="Calibri" w:hAnsi="Arial" w:cs="Arial"/>
                <w:sz w:val="20"/>
                <w:szCs w:val="20"/>
                <w:lang w:eastAsia="en-US"/>
              </w:rPr>
              <w:t>Justice and Constitutional Development</w:t>
            </w:r>
          </w:p>
        </w:tc>
        <w:tc>
          <w:tcPr>
            <w:tcW w:w="1161"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8</w:t>
            </w:r>
          </w:p>
        </w:tc>
        <w:tc>
          <w:tcPr>
            <w:tcW w:w="1284"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8</w:t>
            </w:r>
          </w:p>
        </w:tc>
        <w:tc>
          <w:tcPr>
            <w:tcW w:w="1305"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2</w:t>
            </w:r>
          </w:p>
        </w:tc>
        <w:tc>
          <w:tcPr>
            <w:tcW w:w="1292"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2</w:t>
            </w:r>
          </w:p>
        </w:tc>
        <w:tc>
          <w:tcPr>
            <w:tcW w:w="1161"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4</w:t>
            </w:r>
          </w:p>
        </w:tc>
        <w:tc>
          <w:tcPr>
            <w:tcW w:w="1359"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4</w:t>
            </w:r>
          </w:p>
        </w:tc>
      </w:tr>
      <w:tr w:rsidR="00332351" w:rsidRPr="00336617" w:rsidTr="005F7149">
        <w:trPr>
          <w:trHeight w:val="300"/>
        </w:trPr>
        <w:tc>
          <w:tcPr>
            <w:tcW w:w="2069" w:type="dxa"/>
            <w:shd w:val="clear" w:color="auto" w:fill="auto"/>
            <w:noWrap/>
            <w:hideMark/>
          </w:tcPr>
          <w:p w:rsidR="00332351" w:rsidRPr="00336617" w:rsidRDefault="00332351" w:rsidP="00B92452">
            <w:pPr>
              <w:rPr>
                <w:rFonts w:ascii="Arial" w:eastAsia="Calibri" w:hAnsi="Arial" w:cs="Arial"/>
                <w:sz w:val="20"/>
                <w:szCs w:val="20"/>
                <w:lang w:eastAsia="en-US"/>
              </w:rPr>
            </w:pPr>
            <w:r w:rsidRPr="00336617">
              <w:rPr>
                <w:rFonts w:ascii="Arial" w:eastAsia="Calibri" w:hAnsi="Arial" w:cs="Arial"/>
                <w:sz w:val="20"/>
                <w:szCs w:val="20"/>
                <w:lang w:eastAsia="en-US"/>
              </w:rPr>
              <w:t>Military Veterans </w:t>
            </w:r>
          </w:p>
        </w:tc>
        <w:tc>
          <w:tcPr>
            <w:tcW w:w="1161"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2</w:t>
            </w:r>
          </w:p>
        </w:tc>
        <w:tc>
          <w:tcPr>
            <w:tcW w:w="1284"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2</w:t>
            </w:r>
          </w:p>
        </w:tc>
        <w:tc>
          <w:tcPr>
            <w:tcW w:w="1305"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0</w:t>
            </w:r>
          </w:p>
        </w:tc>
        <w:tc>
          <w:tcPr>
            <w:tcW w:w="1292"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0</w:t>
            </w:r>
          </w:p>
        </w:tc>
        <w:tc>
          <w:tcPr>
            <w:tcW w:w="1161"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0</w:t>
            </w:r>
          </w:p>
        </w:tc>
        <w:tc>
          <w:tcPr>
            <w:tcW w:w="1359"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0</w:t>
            </w:r>
          </w:p>
        </w:tc>
      </w:tr>
      <w:tr w:rsidR="00332351" w:rsidRPr="00336617" w:rsidTr="005F7149">
        <w:trPr>
          <w:trHeight w:val="300"/>
        </w:trPr>
        <w:tc>
          <w:tcPr>
            <w:tcW w:w="2069" w:type="dxa"/>
            <w:shd w:val="clear" w:color="auto" w:fill="auto"/>
            <w:noWrap/>
            <w:hideMark/>
          </w:tcPr>
          <w:p w:rsidR="00332351" w:rsidRPr="00336617" w:rsidRDefault="00332351" w:rsidP="00B92452">
            <w:pPr>
              <w:rPr>
                <w:rFonts w:ascii="Arial" w:eastAsia="Calibri" w:hAnsi="Arial" w:cs="Arial"/>
                <w:sz w:val="20"/>
                <w:szCs w:val="20"/>
                <w:lang w:eastAsia="en-US"/>
              </w:rPr>
            </w:pPr>
            <w:r w:rsidRPr="00336617">
              <w:rPr>
                <w:rFonts w:ascii="Arial" w:eastAsia="Calibri" w:hAnsi="Arial" w:cs="Arial"/>
                <w:sz w:val="20"/>
                <w:szCs w:val="20"/>
                <w:lang w:eastAsia="en-US"/>
              </w:rPr>
              <w:t>Mineral Resources and Energy </w:t>
            </w:r>
          </w:p>
        </w:tc>
        <w:tc>
          <w:tcPr>
            <w:tcW w:w="1161"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4</w:t>
            </w:r>
          </w:p>
        </w:tc>
        <w:tc>
          <w:tcPr>
            <w:tcW w:w="1284"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4</w:t>
            </w:r>
          </w:p>
        </w:tc>
        <w:tc>
          <w:tcPr>
            <w:tcW w:w="1305"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2</w:t>
            </w:r>
          </w:p>
        </w:tc>
        <w:tc>
          <w:tcPr>
            <w:tcW w:w="1292"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2</w:t>
            </w:r>
          </w:p>
        </w:tc>
        <w:tc>
          <w:tcPr>
            <w:tcW w:w="1161"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2</w:t>
            </w:r>
          </w:p>
        </w:tc>
        <w:tc>
          <w:tcPr>
            <w:tcW w:w="1359"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2</w:t>
            </w:r>
          </w:p>
        </w:tc>
      </w:tr>
      <w:tr w:rsidR="00332351" w:rsidRPr="00336617" w:rsidTr="005F7149">
        <w:trPr>
          <w:trHeight w:val="300"/>
        </w:trPr>
        <w:tc>
          <w:tcPr>
            <w:tcW w:w="2069" w:type="dxa"/>
            <w:shd w:val="clear" w:color="auto" w:fill="auto"/>
            <w:noWrap/>
            <w:hideMark/>
          </w:tcPr>
          <w:p w:rsidR="00332351" w:rsidRPr="00336617" w:rsidRDefault="00332351" w:rsidP="00B92452">
            <w:pPr>
              <w:rPr>
                <w:rFonts w:ascii="Arial" w:eastAsia="Calibri" w:hAnsi="Arial" w:cs="Arial"/>
                <w:sz w:val="20"/>
                <w:szCs w:val="20"/>
                <w:lang w:eastAsia="en-US"/>
              </w:rPr>
            </w:pPr>
            <w:r w:rsidRPr="00336617">
              <w:rPr>
                <w:rFonts w:ascii="Arial" w:eastAsia="Calibri" w:hAnsi="Arial" w:cs="Arial"/>
                <w:sz w:val="20"/>
                <w:szCs w:val="20"/>
                <w:lang w:eastAsia="en-US"/>
              </w:rPr>
              <w:t>National Treasury</w:t>
            </w:r>
          </w:p>
        </w:tc>
        <w:tc>
          <w:tcPr>
            <w:tcW w:w="1161"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60</w:t>
            </w:r>
          </w:p>
        </w:tc>
        <w:tc>
          <w:tcPr>
            <w:tcW w:w="1284"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11</w:t>
            </w:r>
          </w:p>
        </w:tc>
        <w:tc>
          <w:tcPr>
            <w:tcW w:w="1305"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49</w:t>
            </w:r>
          </w:p>
        </w:tc>
        <w:tc>
          <w:tcPr>
            <w:tcW w:w="1292"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4</w:t>
            </w:r>
          </w:p>
        </w:tc>
        <w:tc>
          <w:tcPr>
            <w:tcW w:w="1161"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45</w:t>
            </w:r>
          </w:p>
        </w:tc>
        <w:tc>
          <w:tcPr>
            <w:tcW w:w="1359"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2</w:t>
            </w:r>
          </w:p>
        </w:tc>
      </w:tr>
      <w:tr w:rsidR="00332351" w:rsidRPr="00336617" w:rsidTr="005F7149">
        <w:trPr>
          <w:trHeight w:val="300"/>
        </w:trPr>
        <w:tc>
          <w:tcPr>
            <w:tcW w:w="2069" w:type="dxa"/>
            <w:shd w:val="clear" w:color="auto" w:fill="auto"/>
            <w:noWrap/>
            <w:hideMark/>
          </w:tcPr>
          <w:p w:rsidR="00332351" w:rsidRPr="00336617" w:rsidRDefault="00332351" w:rsidP="00B92452">
            <w:pPr>
              <w:rPr>
                <w:rFonts w:ascii="Arial" w:eastAsia="Calibri" w:hAnsi="Arial" w:cs="Arial"/>
                <w:sz w:val="20"/>
                <w:szCs w:val="20"/>
                <w:lang w:eastAsia="en-US"/>
              </w:rPr>
            </w:pPr>
            <w:r w:rsidRPr="00336617">
              <w:rPr>
                <w:rFonts w:ascii="Arial" w:eastAsia="Calibri" w:hAnsi="Arial" w:cs="Arial"/>
                <w:sz w:val="20"/>
                <w:szCs w:val="20"/>
                <w:lang w:eastAsia="en-US"/>
              </w:rPr>
              <w:t>Planning Monitoring and Evaluation</w:t>
            </w:r>
          </w:p>
        </w:tc>
        <w:tc>
          <w:tcPr>
            <w:tcW w:w="1161"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5</w:t>
            </w:r>
          </w:p>
        </w:tc>
        <w:tc>
          <w:tcPr>
            <w:tcW w:w="1284"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5</w:t>
            </w:r>
          </w:p>
        </w:tc>
        <w:tc>
          <w:tcPr>
            <w:tcW w:w="1305"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2</w:t>
            </w:r>
          </w:p>
        </w:tc>
        <w:tc>
          <w:tcPr>
            <w:tcW w:w="1292"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2</w:t>
            </w:r>
          </w:p>
        </w:tc>
        <w:tc>
          <w:tcPr>
            <w:tcW w:w="1161"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1</w:t>
            </w:r>
          </w:p>
        </w:tc>
        <w:tc>
          <w:tcPr>
            <w:tcW w:w="1359"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1</w:t>
            </w:r>
          </w:p>
        </w:tc>
      </w:tr>
      <w:tr w:rsidR="00332351" w:rsidRPr="00336617" w:rsidTr="005F7149">
        <w:trPr>
          <w:trHeight w:val="300"/>
        </w:trPr>
        <w:tc>
          <w:tcPr>
            <w:tcW w:w="2069" w:type="dxa"/>
            <w:shd w:val="clear" w:color="auto" w:fill="auto"/>
            <w:noWrap/>
            <w:hideMark/>
          </w:tcPr>
          <w:p w:rsidR="00332351" w:rsidRPr="00336617" w:rsidRDefault="00332351" w:rsidP="00B92452">
            <w:pPr>
              <w:rPr>
                <w:rFonts w:ascii="Arial" w:eastAsia="Calibri" w:hAnsi="Arial" w:cs="Arial"/>
                <w:sz w:val="20"/>
                <w:szCs w:val="20"/>
                <w:lang w:eastAsia="en-US"/>
              </w:rPr>
            </w:pPr>
            <w:r w:rsidRPr="00336617">
              <w:rPr>
                <w:rFonts w:ascii="Arial" w:eastAsia="Calibri" w:hAnsi="Arial" w:cs="Arial"/>
                <w:sz w:val="20"/>
                <w:szCs w:val="20"/>
                <w:lang w:eastAsia="en-US"/>
              </w:rPr>
              <w:t>Public Enterprises</w:t>
            </w:r>
          </w:p>
        </w:tc>
        <w:tc>
          <w:tcPr>
            <w:tcW w:w="1161"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6</w:t>
            </w:r>
          </w:p>
        </w:tc>
        <w:tc>
          <w:tcPr>
            <w:tcW w:w="1284"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6</w:t>
            </w:r>
          </w:p>
        </w:tc>
        <w:tc>
          <w:tcPr>
            <w:tcW w:w="1305"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1</w:t>
            </w:r>
          </w:p>
        </w:tc>
        <w:tc>
          <w:tcPr>
            <w:tcW w:w="1292"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1</w:t>
            </w:r>
          </w:p>
        </w:tc>
        <w:tc>
          <w:tcPr>
            <w:tcW w:w="1161"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1</w:t>
            </w:r>
          </w:p>
        </w:tc>
        <w:tc>
          <w:tcPr>
            <w:tcW w:w="1359"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1</w:t>
            </w:r>
          </w:p>
        </w:tc>
      </w:tr>
      <w:tr w:rsidR="00332351" w:rsidRPr="00336617" w:rsidTr="005F7149">
        <w:trPr>
          <w:trHeight w:val="300"/>
        </w:trPr>
        <w:tc>
          <w:tcPr>
            <w:tcW w:w="2069" w:type="dxa"/>
            <w:shd w:val="clear" w:color="auto" w:fill="auto"/>
            <w:noWrap/>
            <w:hideMark/>
          </w:tcPr>
          <w:p w:rsidR="00332351" w:rsidRPr="00336617" w:rsidRDefault="00332351" w:rsidP="00B92452">
            <w:pPr>
              <w:rPr>
                <w:rFonts w:ascii="Arial" w:eastAsia="Calibri" w:hAnsi="Arial" w:cs="Arial"/>
                <w:sz w:val="20"/>
                <w:szCs w:val="20"/>
                <w:lang w:eastAsia="en-US"/>
              </w:rPr>
            </w:pPr>
            <w:r w:rsidRPr="00336617">
              <w:rPr>
                <w:rFonts w:ascii="Arial" w:eastAsia="Calibri" w:hAnsi="Arial" w:cs="Arial"/>
                <w:sz w:val="20"/>
                <w:szCs w:val="20"/>
                <w:lang w:eastAsia="en-US"/>
              </w:rPr>
              <w:t>Public Service and Administration</w:t>
            </w:r>
          </w:p>
        </w:tc>
        <w:tc>
          <w:tcPr>
            <w:tcW w:w="1161"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4</w:t>
            </w:r>
          </w:p>
        </w:tc>
        <w:tc>
          <w:tcPr>
            <w:tcW w:w="1284"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4</w:t>
            </w:r>
          </w:p>
        </w:tc>
        <w:tc>
          <w:tcPr>
            <w:tcW w:w="1305"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1</w:t>
            </w:r>
          </w:p>
        </w:tc>
        <w:tc>
          <w:tcPr>
            <w:tcW w:w="1292"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1</w:t>
            </w:r>
          </w:p>
        </w:tc>
        <w:tc>
          <w:tcPr>
            <w:tcW w:w="1161"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0</w:t>
            </w:r>
          </w:p>
        </w:tc>
        <w:tc>
          <w:tcPr>
            <w:tcW w:w="1359"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0</w:t>
            </w:r>
          </w:p>
        </w:tc>
      </w:tr>
      <w:tr w:rsidR="00332351" w:rsidRPr="00336617" w:rsidTr="005F7149">
        <w:trPr>
          <w:trHeight w:val="300"/>
        </w:trPr>
        <w:tc>
          <w:tcPr>
            <w:tcW w:w="2069" w:type="dxa"/>
            <w:shd w:val="clear" w:color="auto" w:fill="auto"/>
            <w:noWrap/>
            <w:hideMark/>
          </w:tcPr>
          <w:p w:rsidR="00332351" w:rsidRPr="00336617" w:rsidRDefault="00332351" w:rsidP="00B92452">
            <w:pPr>
              <w:rPr>
                <w:rFonts w:ascii="Arial" w:eastAsia="Calibri" w:hAnsi="Arial" w:cs="Arial"/>
                <w:sz w:val="20"/>
                <w:szCs w:val="20"/>
                <w:lang w:eastAsia="en-US"/>
              </w:rPr>
            </w:pPr>
            <w:r w:rsidRPr="00336617">
              <w:rPr>
                <w:rFonts w:ascii="Arial" w:eastAsia="Calibri" w:hAnsi="Arial" w:cs="Arial"/>
                <w:sz w:val="20"/>
                <w:szCs w:val="20"/>
                <w:lang w:eastAsia="en-US"/>
              </w:rPr>
              <w:t>Public Works and Infrastructure</w:t>
            </w:r>
          </w:p>
        </w:tc>
        <w:tc>
          <w:tcPr>
            <w:tcW w:w="1161"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2</w:t>
            </w:r>
          </w:p>
        </w:tc>
        <w:tc>
          <w:tcPr>
            <w:tcW w:w="1284"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2</w:t>
            </w:r>
          </w:p>
        </w:tc>
        <w:tc>
          <w:tcPr>
            <w:tcW w:w="1305"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1</w:t>
            </w:r>
          </w:p>
        </w:tc>
        <w:tc>
          <w:tcPr>
            <w:tcW w:w="1292"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1</w:t>
            </w:r>
          </w:p>
        </w:tc>
        <w:tc>
          <w:tcPr>
            <w:tcW w:w="1161"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0</w:t>
            </w:r>
          </w:p>
        </w:tc>
        <w:tc>
          <w:tcPr>
            <w:tcW w:w="1359"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0</w:t>
            </w:r>
          </w:p>
        </w:tc>
      </w:tr>
      <w:tr w:rsidR="00332351" w:rsidRPr="00336617" w:rsidTr="005F7149">
        <w:trPr>
          <w:trHeight w:val="300"/>
        </w:trPr>
        <w:tc>
          <w:tcPr>
            <w:tcW w:w="2069" w:type="dxa"/>
            <w:shd w:val="clear" w:color="auto" w:fill="auto"/>
            <w:noWrap/>
            <w:hideMark/>
          </w:tcPr>
          <w:p w:rsidR="00332351" w:rsidRPr="00336617" w:rsidRDefault="00332351" w:rsidP="00B92452">
            <w:pPr>
              <w:rPr>
                <w:rFonts w:ascii="Arial" w:eastAsia="Calibri" w:hAnsi="Arial" w:cs="Arial"/>
                <w:sz w:val="20"/>
                <w:szCs w:val="20"/>
                <w:lang w:eastAsia="en-US"/>
              </w:rPr>
            </w:pPr>
            <w:r w:rsidRPr="00336617">
              <w:rPr>
                <w:rFonts w:ascii="Arial" w:eastAsia="Calibri" w:hAnsi="Arial" w:cs="Arial"/>
                <w:sz w:val="20"/>
                <w:szCs w:val="20"/>
                <w:lang w:eastAsia="en-US"/>
              </w:rPr>
              <w:t>SA Police Service</w:t>
            </w:r>
          </w:p>
        </w:tc>
        <w:tc>
          <w:tcPr>
            <w:tcW w:w="1161"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0</w:t>
            </w:r>
          </w:p>
        </w:tc>
        <w:tc>
          <w:tcPr>
            <w:tcW w:w="1284"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0</w:t>
            </w:r>
          </w:p>
        </w:tc>
        <w:tc>
          <w:tcPr>
            <w:tcW w:w="1305"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0</w:t>
            </w:r>
          </w:p>
        </w:tc>
        <w:tc>
          <w:tcPr>
            <w:tcW w:w="1292"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0</w:t>
            </w:r>
          </w:p>
        </w:tc>
        <w:tc>
          <w:tcPr>
            <w:tcW w:w="1161"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0</w:t>
            </w:r>
          </w:p>
        </w:tc>
        <w:tc>
          <w:tcPr>
            <w:tcW w:w="1359"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0</w:t>
            </w:r>
          </w:p>
        </w:tc>
      </w:tr>
      <w:tr w:rsidR="00332351" w:rsidRPr="00336617" w:rsidTr="005F7149">
        <w:trPr>
          <w:trHeight w:val="300"/>
        </w:trPr>
        <w:tc>
          <w:tcPr>
            <w:tcW w:w="2069" w:type="dxa"/>
            <w:shd w:val="clear" w:color="auto" w:fill="auto"/>
            <w:noWrap/>
            <w:hideMark/>
          </w:tcPr>
          <w:p w:rsidR="00332351" w:rsidRPr="00336617" w:rsidRDefault="00332351" w:rsidP="00B92452">
            <w:pPr>
              <w:rPr>
                <w:rFonts w:ascii="Arial" w:eastAsia="Calibri" w:hAnsi="Arial" w:cs="Arial"/>
                <w:sz w:val="20"/>
                <w:szCs w:val="20"/>
                <w:lang w:eastAsia="en-US"/>
              </w:rPr>
            </w:pPr>
            <w:r w:rsidRPr="00336617">
              <w:rPr>
                <w:rFonts w:ascii="Arial" w:eastAsia="Calibri" w:hAnsi="Arial" w:cs="Arial"/>
                <w:sz w:val="20"/>
                <w:szCs w:val="20"/>
                <w:lang w:eastAsia="en-US"/>
              </w:rPr>
              <w:t>SA Revenue Service</w:t>
            </w:r>
          </w:p>
        </w:tc>
        <w:tc>
          <w:tcPr>
            <w:tcW w:w="1161"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32</w:t>
            </w:r>
          </w:p>
        </w:tc>
        <w:tc>
          <w:tcPr>
            <w:tcW w:w="1284"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3</w:t>
            </w:r>
          </w:p>
        </w:tc>
        <w:tc>
          <w:tcPr>
            <w:tcW w:w="1305"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29</w:t>
            </w:r>
          </w:p>
        </w:tc>
        <w:tc>
          <w:tcPr>
            <w:tcW w:w="1292"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4</w:t>
            </w:r>
          </w:p>
        </w:tc>
        <w:tc>
          <w:tcPr>
            <w:tcW w:w="1161"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25</w:t>
            </w:r>
          </w:p>
        </w:tc>
        <w:tc>
          <w:tcPr>
            <w:tcW w:w="1359"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1</w:t>
            </w:r>
          </w:p>
        </w:tc>
      </w:tr>
      <w:tr w:rsidR="00332351" w:rsidRPr="00336617" w:rsidTr="005F7149">
        <w:trPr>
          <w:trHeight w:val="300"/>
        </w:trPr>
        <w:tc>
          <w:tcPr>
            <w:tcW w:w="2069" w:type="dxa"/>
            <w:shd w:val="clear" w:color="auto" w:fill="auto"/>
            <w:noWrap/>
            <w:hideMark/>
          </w:tcPr>
          <w:p w:rsidR="00332351" w:rsidRPr="00336617" w:rsidRDefault="00332351" w:rsidP="00B92452">
            <w:pPr>
              <w:rPr>
                <w:rFonts w:ascii="Arial" w:eastAsia="Calibri" w:hAnsi="Arial" w:cs="Arial"/>
                <w:sz w:val="20"/>
                <w:szCs w:val="20"/>
                <w:lang w:eastAsia="en-US"/>
              </w:rPr>
            </w:pPr>
            <w:r w:rsidRPr="00336617">
              <w:rPr>
                <w:rFonts w:ascii="Arial" w:eastAsia="Calibri" w:hAnsi="Arial" w:cs="Arial"/>
                <w:sz w:val="20"/>
                <w:szCs w:val="20"/>
                <w:lang w:eastAsia="en-US"/>
              </w:rPr>
              <w:t>Science and Innovation</w:t>
            </w:r>
          </w:p>
        </w:tc>
        <w:tc>
          <w:tcPr>
            <w:tcW w:w="1161"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1</w:t>
            </w:r>
          </w:p>
        </w:tc>
        <w:tc>
          <w:tcPr>
            <w:tcW w:w="1284"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1</w:t>
            </w:r>
          </w:p>
        </w:tc>
        <w:tc>
          <w:tcPr>
            <w:tcW w:w="1305"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1</w:t>
            </w:r>
          </w:p>
        </w:tc>
        <w:tc>
          <w:tcPr>
            <w:tcW w:w="1292"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1</w:t>
            </w:r>
          </w:p>
        </w:tc>
        <w:tc>
          <w:tcPr>
            <w:tcW w:w="1161"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1</w:t>
            </w:r>
          </w:p>
        </w:tc>
        <w:tc>
          <w:tcPr>
            <w:tcW w:w="1359"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1</w:t>
            </w:r>
          </w:p>
        </w:tc>
      </w:tr>
      <w:tr w:rsidR="00332351" w:rsidRPr="00336617" w:rsidTr="005F7149">
        <w:trPr>
          <w:trHeight w:val="300"/>
        </w:trPr>
        <w:tc>
          <w:tcPr>
            <w:tcW w:w="2069" w:type="dxa"/>
            <w:shd w:val="clear" w:color="auto" w:fill="auto"/>
            <w:noWrap/>
            <w:hideMark/>
          </w:tcPr>
          <w:p w:rsidR="00332351" w:rsidRPr="00336617" w:rsidRDefault="00332351" w:rsidP="00B92452">
            <w:pPr>
              <w:rPr>
                <w:rFonts w:ascii="Arial" w:eastAsia="Calibri" w:hAnsi="Arial" w:cs="Arial"/>
                <w:sz w:val="20"/>
                <w:szCs w:val="20"/>
                <w:lang w:eastAsia="en-US"/>
              </w:rPr>
            </w:pPr>
            <w:r w:rsidRPr="00336617">
              <w:rPr>
                <w:rFonts w:ascii="Arial" w:eastAsia="Calibri" w:hAnsi="Arial" w:cs="Arial"/>
                <w:sz w:val="20"/>
                <w:szCs w:val="20"/>
                <w:lang w:eastAsia="en-US"/>
              </w:rPr>
              <w:t>Small Business Development</w:t>
            </w:r>
          </w:p>
        </w:tc>
        <w:tc>
          <w:tcPr>
            <w:tcW w:w="1161"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3</w:t>
            </w:r>
          </w:p>
        </w:tc>
        <w:tc>
          <w:tcPr>
            <w:tcW w:w="1284"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3</w:t>
            </w:r>
          </w:p>
        </w:tc>
        <w:tc>
          <w:tcPr>
            <w:tcW w:w="1305"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0</w:t>
            </w:r>
          </w:p>
        </w:tc>
        <w:tc>
          <w:tcPr>
            <w:tcW w:w="1292"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0</w:t>
            </w:r>
          </w:p>
        </w:tc>
        <w:tc>
          <w:tcPr>
            <w:tcW w:w="1161"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0</w:t>
            </w:r>
          </w:p>
        </w:tc>
        <w:tc>
          <w:tcPr>
            <w:tcW w:w="1359"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0</w:t>
            </w:r>
          </w:p>
        </w:tc>
      </w:tr>
      <w:tr w:rsidR="00332351" w:rsidRPr="00336617" w:rsidTr="005F7149">
        <w:trPr>
          <w:trHeight w:val="300"/>
        </w:trPr>
        <w:tc>
          <w:tcPr>
            <w:tcW w:w="2069" w:type="dxa"/>
            <w:shd w:val="clear" w:color="auto" w:fill="auto"/>
            <w:noWrap/>
            <w:hideMark/>
          </w:tcPr>
          <w:p w:rsidR="00332351" w:rsidRPr="00336617" w:rsidRDefault="00332351" w:rsidP="00B92452">
            <w:pPr>
              <w:rPr>
                <w:rFonts w:ascii="Arial" w:eastAsia="Calibri" w:hAnsi="Arial" w:cs="Arial"/>
                <w:sz w:val="20"/>
                <w:szCs w:val="20"/>
                <w:lang w:eastAsia="en-US"/>
              </w:rPr>
            </w:pPr>
            <w:r w:rsidRPr="00336617">
              <w:rPr>
                <w:rFonts w:ascii="Arial" w:eastAsia="Calibri" w:hAnsi="Arial" w:cs="Arial"/>
                <w:sz w:val="20"/>
                <w:szCs w:val="20"/>
                <w:lang w:eastAsia="en-US"/>
              </w:rPr>
              <w:t>Social Development</w:t>
            </w:r>
          </w:p>
        </w:tc>
        <w:tc>
          <w:tcPr>
            <w:tcW w:w="1161"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1</w:t>
            </w:r>
          </w:p>
        </w:tc>
        <w:tc>
          <w:tcPr>
            <w:tcW w:w="1284"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1</w:t>
            </w:r>
          </w:p>
        </w:tc>
        <w:tc>
          <w:tcPr>
            <w:tcW w:w="1305"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2</w:t>
            </w:r>
          </w:p>
        </w:tc>
        <w:tc>
          <w:tcPr>
            <w:tcW w:w="1292"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2</w:t>
            </w:r>
          </w:p>
        </w:tc>
        <w:tc>
          <w:tcPr>
            <w:tcW w:w="1161"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1</w:t>
            </w:r>
          </w:p>
        </w:tc>
        <w:tc>
          <w:tcPr>
            <w:tcW w:w="1359"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1</w:t>
            </w:r>
          </w:p>
        </w:tc>
      </w:tr>
      <w:tr w:rsidR="00332351" w:rsidRPr="00336617" w:rsidTr="005F7149">
        <w:trPr>
          <w:trHeight w:val="300"/>
        </w:trPr>
        <w:tc>
          <w:tcPr>
            <w:tcW w:w="2069" w:type="dxa"/>
            <w:shd w:val="clear" w:color="auto" w:fill="auto"/>
            <w:noWrap/>
            <w:hideMark/>
          </w:tcPr>
          <w:p w:rsidR="00332351" w:rsidRPr="00336617" w:rsidRDefault="00332351" w:rsidP="00B92452">
            <w:pPr>
              <w:rPr>
                <w:rFonts w:ascii="Arial" w:eastAsia="Calibri" w:hAnsi="Arial" w:cs="Arial"/>
                <w:sz w:val="20"/>
                <w:szCs w:val="20"/>
                <w:lang w:eastAsia="en-US"/>
              </w:rPr>
            </w:pPr>
            <w:r w:rsidRPr="00336617">
              <w:rPr>
                <w:rFonts w:ascii="Arial" w:eastAsia="Calibri" w:hAnsi="Arial" w:cs="Arial"/>
                <w:sz w:val="20"/>
                <w:szCs w:val="20"/>
                <w:lang w:eastAsia="en-US"/>
              </w:rPr>
              <w:t>Sport, Arts and Culture</w:t>
            </w:r>
          </w:p>
        </w:tc>
        <w:tc>
          <w:tcPr>
            <w:tcW w:w="1161"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2</w:t>
            </w:r>
          </w:p>
        </w:tc>
        <w:tc>
          <w:tcPr>
            <w:tcW w:w="1284"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2</w:t>
            </w:r>
          </w:p>
        </w:tc>
        <w:tc>
          <w:tcPr>
            <w:tcW w:w="1305"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0</w:t>
            </w:r>
          </w:p>
        </w:tc>
        <w:tc>
          <w:tcPr>
            <w:tcW w:w="1292"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0</w:t>
            </w:r>
          </w:p>
        </w:tc>
        <w:tc>
          <w:tcPr>
            <w:tcW w:w="1161"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0</w:t>
            </w:r>
          </w:p>
        </w:tc>
        <w:tc>
          <w:tcPr>
            <w:tcW w:w="1359"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0</w:t>
            </w:r>
          </w:p>
        </w:tc>
      </w:tr>
      <w:tr w:rsidR="00332351" w:rsidRPr="00336617" w:rsidTr="005F7149">
        <w:trPr>
          <w:trHeight w:val="300"/>
        </w:trPr>
        <w:tc>
          <w:tcPr>
            <w:tcW w:w="2069" w:type="dxa"/>
            <w:shd w:val="clear" w:color="auto" w:fill="auto"/>
            <w:noWrap/>
            <w:hideMark/>
          </w:tcPr>
          <w:p w:rsidR="00332351" w:rsidRPr="00336617" w:rsidRDefault="00332351" w:rsidP="00B92452">
            <w:pPr>
              <w:rPr>
                <w:rFonts w:ascii="Arial" w:eastAsia="Calibri" w:hAnsi="Arial" w:cs="Arial"/>
                <w:sz w:val="20"/>
                <w:szCs w:val="20"/>
                <w:lang w:eastAsia="en-US"/>
              </w:rPr>
            </w:pPr>
            <w:r w:rsidRPr="00336617">
              <w:rPr>
                <w:rFonts w:ascii="Arial" w:eastAsia="Calibri" w:hAnsi="Arial" w:cs="Arial"/>
                <w:sz w:val="20"/>
                <w:szCs w:val="20"/>
                <w:lang w:eastAsia="en-US"/>
              </w:rPr>
              <w:t>State Security Agency</w:t>
            </w:r>
          </w:p>
        </w:tc>
        <w:tc>
          <w:tcPr>
            <w:tcW w:w="1161"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0</w:t>
            </w:r>
          </w:p>
        </w:tc>
        <w:tc>
          <w:tcPr>
            <w:tcW w:w="1284"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0</w:t>
            </w:r>
          </w:p>
        </w:tc>
        <w:tc>
          <w:tcPr>
            <w:tcW w:w="1305"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0</w:t>
            </w:r>
          </w:p>
        </w:tc>
        <w:tc>
          <w:tcPr>
            <w:tcW w:w="1292"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0</w:t>
            </w:r>
          </w:p>
        </w:tc>
        <w:tc>
          <w:tcPr>
            <w:tcW w:w="1161"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0</w:t>
            </w:r>
          </w:p>
        </w:tc>
        <w:tc>
          <w:tcPr>
            <w:tcW w:w="1359"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0</w:t>
            </w:r>
          </w:p>
        </w:tc>
      </w:tr>
      <w:tr w:rsidR="00332351" w:rsidRPr="00336617" w:rsidTr="005F7149">
        <w:trPr>
          <w:trHeight w:val="300"/>
        </w:trPr>
        <w:tc>
          <w:tcPr>
            <w:tcW w:w="2069" w:type="dxa"/>
            <w:shd w:val="clear" w:color="auto" w:fill="auto"/>
            <w:noWrap/>
            <w:hideMark/>
          </w:tcPr>
          <w:p w:rsidR="00332351" w:rsidRPr="00336617" w:rsidRDefault="00332351" w:rsidP="00B92452">
            <w:pPr>
              <w:rPr>
                <w:rFonts w:ascii="Arial" w:eastAsia="Calibri" w:hAnsi="Arial" w:cs="Arial"/>
                <w:sz w:val="20"/>
                <w:szCs w:val="20"/>
                <w:lang w:eastAsia="en-US"/>
              </w:rPr>
            </w:pPr>
            <w:r w:rsidRPr="00336617">
              <w:rPr>
                <w:rFonts w:ascii="Arial" w:eastAsia="Calibri" w:hAnsi="Arial" w:cs="Arial"/>
                <w:sz w:val="20"/>
                <w:szCs w:val="20"/>
                <w:lang w:eastAsia="en-US"/>
              </w:rPr>
              <w:t xml:space="preserve">Telecommunications and postal services </w:t>
            </w:r>
          </w:p>
        </w:tc>
        <w:tc>
          <w:tcPr>
            <w:tcW w:w="1161"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0</w:t>
            </w:r>
          </w:p>
        </w:tc>
        <w:tc>
          <w:tcPr>
            <w:tcW w:w="1284"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0</w:t>
            </w:r>
          </w:p>
        </w:tc>
        <w:tc>
          <w:tcPr>
            <w:tcW w:w="1305"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0</w:t>
            </w:r>
          </w:p>
        </w:tc>
        <w:tc>
          <w:tcPr>
            <w:tcW w:w="1292"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0</w:t>
            </w:r>
          </w:p>
        </w:tc>
        <w:tc>
          <w:tcPr>
            <w:tcW w:w="1161"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1</w:t>
            </w:r>
          </w:p>
        </w:tc>
        <w:tc>
          <w:tcPr>
            <w:tcW w:w="1359"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1</w:t>
            </w:r>
          </w:p>
        </w:tc>
      </w:tr>
      <w:tr w:rsidR="00332351" w:rsidRPr="00336617" w:rsidTr="005F7149">
        <w:trPr>
          <w:trHeight w:val="300"/>
        </w:trPr>
        <w:tc>
          <w:tcPr>
            <w:tcW w:w="2069" w:type="dxa"/>
            <w:shd w:val="clear" w:color="auto" w:fill="auto"/>
            <w:noWrap/>
            <w:hideMark/>
          </w:tcPr>
          <w:p w:rsidR="00332351" w:rsidRPr="00336617" w:rsidRDefault="00332351" w:rsidP="00B92452">
            <w:pPr>
              <w:rPr>
                <w:rFonts w:ascii="Arial" w:eastAsia="Calibri" w:hAnsi="Arial" w:cs="Arial"/>
                <w:sz w:val="20"/>
                <w:szCs w:val="20"/>
                <w:lang w:eastAsia="en-US"/>
              </w:rPr>
            </w:pPr>
            <w:r w:rsidRPr="00336617">
              <w:rPr>
                <w:rFonts w:ascii="Arial" w:eastAsia="Calibri" w:hAnsi="Arial" w:cs="Arial"/>
                <w:sz w:val="20"/>
                <w:szCs w:val="20"/>
                <w:lang w:eastAsia="en-US"/>
              </w:rPr>
              <w:t>The Presidency</w:t>
            </w:r>
          </w:p>
        </w:tc>
        <w:tc>
          <w:tcPr>
            <w:tcW w:w="1161"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33</w:t>
            </w:r>
          </w:p>
        </w:tc>
        <w:tc>
          <w:tcPr>
            <w:tcW w:w="1284"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3</w:t>
            </w:r>
          </w:p>
        </w:tc>
        <w:tc>
          <w:tcPr>
            <w:tcW w:w="1305"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30</w:t>
            </w:r>
          </w:p>
        </w:tc>
        <w:tc>
          <w:tcPr>
            <w:tcW w:w="1292"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3</w:t>
            </w:r>
          </w:p>
        </w:tc>
        <w:tc>
          <w:tcPr>
            <w:tcW w:w="1161"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27</w:t>
            </w:r>
          </w:p>
        </w:tc>
        <w:tc>
          <w:tcPr>
            <w:tcW w:w="1359"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2</w:t>
            </w:r>
          </w:p>
        </w:tc>
      </w:tr>
      <w:tr w:rsidR="00332351" w:rsidRPr="00336617" w:rsidTr="005F7149">
        <w:trPr>
          <w:trHeight w:val="300"/>
        </w:trPr>
        <w:tc>
          <w:tcPr>
            <w:tcW w:w="2069" w:type="dxa"/>
            <w:shd w:val="clear" w:color="auto" w:fill="auto"/>
            <w:noWrap/>
            <w:hideMark/>
          </w:tcPr>
          <w:p w:rsidR="00332351" w:rsidRPr="00336617" w:rsidRDefault="00332351" w:rsidP="00B92452">
            <w:pPr>
              <w:rPr>
                <w:rFonts w:ascii="Arial" w:eastAsia="Calibri" w:hAnsi="Arial" w:cs="Arial"/>
                <w:sz w:val="20"/>
                <w:szCs w:val="20"/>
                <w:lang w:eastAsia="en-US"/>
              </w:rPr>
            </w:pPr>
            <w:r w:rsidRPr="00336617">
              <w:rPr>
                <w:rFonts w:ascii="Arial" w:eastAsia="Calibri" w:hAnsi="Arial" w:cs="Arial"/>
                <w:sz w:val="20"/>
                <w:szCs w:val="20"/>
                <w:lang w:eastAsia="en-US"/>
              </w:rPr>
              <w:t>Tourism</w:t>
            </w:r>
          </w:p>
        </w:tc>
        <w:tc>
          <w:tcPr>
            <w:tcW w:w="1161"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12</w:t>
            </w:r>
          </w:p>
        </w:tc>
        <w:tc>
          <w:tcPr>
            <w:tcW w:w="1284"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1</w:t>
            </w:r>
          </w:p>
        </w:tc>
        <w:tc>
          <w:tcPr>
            <w:tcW w:w="1305"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11</w:t>
            </w:r>
          </w:p>
        </w:tc>
        <w:tc>
          <w:tcPr>
            <w:tcW w:w="1292"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1</w:t>
            </w:r>
          </w:p>
        </w:tc>
        <w:tc>
          <w:tcPr>
            <w:tcW w:w="1161"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10</w:t>
            </w:r>
          </w:p>
        </w:tc>
        <w:tc>
          <w:tcPr>
            <w:tcW w:w="1359"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1</w:t>
            </w:r>
          </w:p>
        </w:tc>
      </w:tr>
      <w:tr w:rsidR="00332351" w:rsidRPr="00336617" w:rsidTr="005F7149">
        <w:trPr>
          <w:trHeight w:val="300"/>
        </w:trPr>
        <w:tc>
          <w:tcPr>
            <w:tcW w:w="2069" w:type="dxa"/>
            <w:shd w:val="clear" w:color="auto" w:fill="auto"/>
            <w:noWrap/>
            <w:hideMark/>
          </w:tcPr>
          <w:p w:rsidR="00332351" w:rsidRPr="00336617" w:rsidRDefault="00332351" w:rsidP="00B92452">
            <w:pPr>
              <w:rPr>
                <w:rFonts w:ascii="Arial" w:eastAsia="Calibri" w:hAnsi="Arial" w:cs="Arial"/>
                <w:sz w:val="20"/>
                <w:szCs w:val="20"/>
                <w:lang w:eastAsia="en-US"/>
              </w:rPr>
            </w:pPr>
            <w:r w:rsidRPr="00336617">
              <w:rPr>
                <w:rFonts w:ascii="Arial" w:eastAsia="Calibri" w:hAnsi="Arial" w:cs="Arial"/>
                <w:sz w:val="20"/>
                <w:szCs w:val="20"/>
                <w:lang w:eastAsia="en-US"/>
              </w:rPr>
              <w:t>Trade, Industry and Competition</w:t>
            </w:r>
          </w:p>
        </w:tc>
        <w:tc>
          <w:tcPr>
            <w:tcW w:w="1161"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5</w:t>
            </w:r>
          </w:p>
        </w:tc>
        <w:tc>
          <w:tcPr>
            <w:tcW w:w="1284"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2</w:t>
            </w:r>
          </w:p>
        </w:tc>
        <w:tc>
          <w:tcPr>
            <w:tcW w:w="1305"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3</w:t>
            </w:r>
          </w:p>
        </w:tc>
        <w:tc>
          <w:tcPr>
            <w:tcW w:w="1292"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1</w:t>
            </w:r>
          </w:p>
        </w:tc>
        <w:tc>
          <w:tcPr>
            <w:tcW w:w="1161"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2</w:t>
            </w:r>
          </w:p>
        </w:tc>
        <w:tc>
          <w:tcPr>
            <w:tcW w:w="1359"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1</w:t>
            </w:r>
          </w:p>
        </w:tc>
      </w:tr>
      <w:tr w:rsidR="00332351" w:rsidRPr="00336617" w:rsidTr="005F7149">
        <w:trPr>
          <w:trHeight w:val="300"/>
        </w:trPr>
        <w:tc>
          <w:tcPr>
            <w:tcW w:w="2069" w:type="dxa"/>
            <w:shd w:val="clear" w:color="auto" w:fill="auto"/>
            <w:noWrap/>
            <w:hideMark/>
          </w:tcPr>
          <w:p w:rsidR="00332351" w:rsidRPr="00336617" w:rsidRDefault="00332351" w:rsidP="00B92452">
            <w:pPr>
              <w:rPr>
                <w:rFonts w:ascii="Arial" w:eastAsia="Calibri" w:hAnsi="Arial" w:cs="Arial"/>
                <w:sz w:val="20"/>
                <w:szCs w:val="20"/>
                <w:lang w:eastAsia="en-US"/>
              </w:rPr>
            </w:pPr>
            <w:r w:rsidRPr="00336617">
              <w:rPr>
                <w:rFonts w:ascii="Arial" w:eastAsia="Calibri" w:hAnsi="Arial" w:cs="Arial"/>
                <w:sz w:val="20"/>
                <w:szCs w:val="20"/>
                <w:lang w:eastAsia="en-US"/>
              </w:rPr>
              <w:t>Transport</w:t>
            </w:r>
          </w:p>
        </w:tc>
        <w:tc>
          <w:tcPr>
            <w:tcW w:w="1161"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27</w:t>
            </w:r>
          </w:p>
        </w:tc>
        <w:tc>
          <w:tcPr>
            <w:tcW w:w="1284"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2</w:t>
            </w:r>
          </w:p>
        </w:tc>
        <w:tc>
          <w:tcPr>
            <w:tcW w:w="1305"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25</w:t>
            </w:r>
          </w:p>
        </w:tc>
        <w:tc>
          <w:tcPr>
            <w:tcW w:w="1292"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0</w:t>
            </w:r>
          </w:p>
        </w:tc>
        <w:tc>
          <w:tcPr>
            <w:tcW w:w="1161"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25</w:t>
            </w:r>
          </w:p>
        </w:tc>
        <w:tc>
          <w:tcPr>
            <w:tcW w:w="1359"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1</w:t>
            </w:r>
          </w:p>
        </w:tc>
      </w:tr>
      <w:tr w:rsidR="00332351" w:rsidRPr="00336617" w:rsidTr="005F7149">
        <w:trPr>
          <w:trHeight w:val="300"/>
        </w:trPr>
        <w:tc>
          <w:tcPr>
            <w:tcW w:w="2069" w:type="dxa"/>
            <w:shd w:val="clear" w:color="auto" w:fill="auto"/>
            <w:noWrap/>
            <w:hideMark/>
          </w:tcPr>
          <w:p w:rsidR="00332351" w:rsidRPr="00336617" w:rsidRDefault="00332351" w:rsidP="00B92452">
            <w:pPr>
              <w:rPr>
                <w:rFonts w:ascii="Arial" w:eastAsia="Calibri" w:hAnsi="Arial" w:cs="Arial"/>
                <w:sz w:val="20"/>
                <w:szCs w:val="20"/>
                <w:lang w:eastAsia="en-US"/>
              </w:rPr>
            </w:pPr>
            <w:r w:rsidRPr="00336617">
              <w:rPr>
                <w:rFonts w:ascii="Arial" w:eastAsia="Calibri" w:hAnsi="Arial" w:cs="Arial"/>
                <w:sz w:val="20"/>
                <w:szCs w:val="20"/>
                <w:lang w:eastAsia="en-US"/>
              </w:rPr>
              <w:t>Water and Sanitation</w:t>
            </w:r>
          </w:p>
        </w:tc>
        <w:tc>
          <w:tcPr>
            <w:tcW w:w="1161"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43</w:t>
            </w:r>
          </w:p>
        </w:tc>
        <w:tc>
          <w:tcPr>
            <w:tcW w:w="1284"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1</w:t>
            </w:r>
          </w:p>
        </w:tc>
        <w:tc>
          <w:tcPr>
            <w:tcW w:w="1305"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42</w:t>
            </w:r>
          </w:p>
        </w:tc>
        <w:tc>
          <w:tcPr>
            <w:tcW w:w="1292"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2</w:t>
            </w:r>
          </w:p>
        </w:tc>
        <w:tc>
          <w:tcPr>
            <w:tcW w:w="1161"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40</w:t>
            </w:r>
          </w:p>
        </w:tc>
        <w:tc>
          <w:tcPr>
            <w:tcW w:w="1359"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0</w:t>
            </w:r>
          </w:p>
        </w:tc>
      </w:tr>
      <w:tr w:rsidR="00332351" w:rsidRPr="00336617" w:rsidTr="005F7149">
        <w:trPr>
          <w:trHeight w:val="300"/>
        </w:trPr>
        <w:tc>
          <w:tcPr>
            <w:tcW w:w="2069" w:type="dxa"/>
            <w:shd w:val="clear" w:color="auto" w:fill="auto"/>
            <w:noWrap/>
            <w:hideMark/>
          </w:tcPr>
          <w:p w:rsidR="00332351" w:rsidRPr="00336617" w:rsidRDefault="00332351" w:rsidP="00B92452">
            <w:pPr>
              <w:rPr>
                <w:rFonts w:ascii="Arial" w:eastAsia="Calibri" w:hAnsi="Arial" w:cs="Arial"/>
                <w:sz w:val="20"/>
                <w:szCs w:val="20"/>
                <w:lang w:eastAsia="en-US"/>
              </w:rPr>
            </w:pPr>
            <w:r w:rsidRPr="00336617">
              <w:rPr>
                <w:rFonts w:ascii="Arial" w:eastAsia="Calibri" w:hAnsi="Arial" w:cs="Arial"/>
                <w:sz w:val="20"/>
                <w:szCs w:val="20"/>
                <w:lang w:eastAsia="en-US"/>
              </w:rPr>
              <w:t>Women, Youth and Persons with Disabilities</w:t>
            </w:r>
          </w:p>
        </w:tc>
        <w:tc>
          <w:tcPr>
            <w:tcW w:w="1161"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15</w:t>
            </w:r>
          </w:p>
        </w:tc>
        <w:tc>
          <w:tcPr>
            <w:tcW w:w="1284"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0</w:t>
            </w:r>
          </w:p>
        </w:tc>
        <w:tc>
          <w:tcPr>
            <w:tcW w:w="1305"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15</w:t>
            </w:r>
          </w:p>
        </w:tc>
        <w:tc>
          <w:tcPr>
            <w:tcW w:w="1292"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1</w:t>
            </w:r>
          </w:p>
        </w:tc>
        <w:tc>
          <w:tcPr>
            <w:tcW w:w="1161"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14</w:t>
            </w:r>
          </w:p>
        </w:tc>
        <w:tc>
          <w:tcPr>
            <w:tcW w:w="1359" w:type="dxa"/>
            <w:shd w:val="clear" w:color="auto" w:fill="auto"/>
            <w:noWrap/>
            <w:hideMark/>
          </w:tcPr>
          <w:p w:rsidR="00332351" w:rsidRPr="00336617" w:rsidRDefault="00332351" w:rsidP="00336617">
            <w:pPr>
              <w:jc w:val="right"/>
              <w:rPr>
                <w:rFonts w:ascii="Arial" w:eastAsia="Calibri" w:hAnsi="Arial" w:cs="Arial"/>
                <w:sz w:val="20"/>
                <w:szCs w:val="20"/>
                <w:lang w:eastAsia="en-US"/>
              </w:rPr>
            </w:pPr>
            <w:r w:rsidRPr="00336617">
              <w:rPr>
                <w:rFonts w:ascii="Arial" w:eastAsia="Calibri" w:hAnsi="Arial" w:cs="Arial"/>
                <w:sz w:val="20"/>
                <w:szCs w:val="20"/>
                <w:lang w:eastAsia="en-US"/>
              </w:rPr>
              <w:t>0</w:t>
            </w:r>
          </w:p>
        </w:tc>
      </w:tr>
    </w:tbl>
    <w:p w:rsidR="000D6458" w:rsidRDefault="000D6458" w:rsidP="00933FC3">
      <w:pPr>
        <w:pStyle w:val="NoSpacing"/>
        <w:ind w:left="780"/>
        <w:rPr>
          <w:rFonts w:ascii="Arial" w:hAnsi="Arial" w:cs="Arial"/>
          <w:sz w:val="24"/>
          <w:szCs w:val="24"/>
        </w:rPr>
      </w:pPr>
    </w:p>
    <w:p w:rsidR="000D6458" w:rsidRDefault="000D6458" w:rsidP="00933FC3">
      <w:pPr>
        <w:pStyle w:val="NoSpacing"/>
        <w:ind w:left="780"/>
        <w:rPr>
          <w:rFonts w:ascii="Arial" w:hAnsi="Arial" w:cs="Arial"/>
          <w:sz w:val="24"/>
          <w:szCs w:val="24"/>
        </w:rPr>
      </w:pPr>
    </w:p>
    <w:p w:rsidR="000D6458" w:rsidRPr="00A323F8" w:rsidRDefault="00A323F8" w:rsidP="00933FC3">
      <w:pPr>
        <w:pStyle w:val="NoSpacing"/>
        <w:ind w:left="780"/>
        <w:rPr>
          <w:rFonts w:ascii="Arial" w:hAnsi="Arial" w:cs="Arial"/>
          <w:b/>
          <w:sz w:val="24"/>
          <w:szCs w:val="24"/>
        </w:rPr>
      </w:pPr>
      <w:r w:rsidRPr="00A323F8">
        <w:rPr>
          <w:rFonts w:ascii="Arial" w:hAnsi="Arial" w:cs="Arial"/>
          <w:b/>
          <w:sz w:val="24"/>
          <w:szCs w:val="24"/>
        </w:rPr>
        <w:t xml:space="preserve">(bb) Provincial </w:t>
      </w:r>
    </w:p>
    <w:p w:rsidR="000D6458" w:rsidRDefault="000D6458" w:rsidP="00933FC3">
      <w:pPr>
        <w:pStyle w:val="NoSpacing"/>
        <w:ind w:left="780"/>
        <w:rPr>
          <w:rFonts w:ascii="Arial" w:hAnsi="Arial" w:cs="Arial"/>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6"/>
        <w:gridCol w:w="1192"/>
        <w:gridCol w:w="1260"/>
        <w:gridCol w:w="1260"/>
        <w:gridCol w:w="1350"/>
        <w:gridCol w:w="1170"/>
        <w:gridCol w:w="1350"/>
      </w:tblGrid>
      <w:tr w:rsidR="00B910A2" w:rsidRPr="00296311" w:rsidTr="00296311">
        <w:trPr>
          <w:trHeight w:val="300"/>
          <w:tblHeader/>
        </w:trPr>
        <w:tc>
          <w:tcPr>
            <w:tcW w:w="2066" w:type="dxa"/>
            <w:vMerge w:val="restart"/>
            <w:shd w:val="clear" w:color="auto" w:fill="E6DCD6"/>
            <w:noWrap/>
          </w:tcPr>
          <w:p w:rsidR="00F40D41" w:rsidRPr="00296311" w:rsidRDefault="00F40D41" w:rsidP="00F40D41">
            <w:pPr>
              <w:rPr>
                <w:rFonts w:ascii="Arial" w:eastAsia="Calibri" w:hAnsi="Arial" w:cs="Arial"/>
                <w:b/>
                <w:bCs/>
                <w:sz w:val="20"/>
                <w:szCs w:val="20"/>
                <w:lang w:eastAsia="en-US"/>
              </w:rPr>
            </w:pPr>
            <w:r w:rsidRPr="00296311">
              <w:rPr>
                <w:rFonts w:ascii="Arial" w:eastAsia="Calibri" w:hAnsi="Arial" w:cs="Arial"/>
                <w:b/>
                <w:bCs/>
                <w:sz w:val="20"/>
                <w:szCs w:val="20"/>
                <w:lang w:eastAsia="en-US"/>
              </w:rPr>
              <w:t>Provincial Departments</w:t>
            </w:r>
          </w:p>
        </w:tc>
        <w:tc>
          <w:tcPr>
            <w:tcW w:w="2452" w:type="dxa"/>
            <w:gridSpan w:val="2"/>
            <w:shd w:val="clear" w:color="auto" w:fill="E6DCD6"/>
          </w:tcPr>
          <w:p w:rsidR="00F40D41" w:rsidRPr="00296311" w:rsidRDefault="00F40D41" w:rsidP="00296311">
            <w:pPr>
              <w:numPr>
                <w:ilvl w:val="0"/>
                <w:numId w:val="48"/>
              </w:numPr>
              <w:jc w:val="center"/>
              <w:rPr>
                <w:rFonts w:ascii="Arial" w:eastAsia="Calibri" w:hAnsi="Arial" w:cs="Arial"/>
                <w:b/>
                <w:sz w:val="20"/>
                <w:szCs w:val="20"/>
                <w:lang w:eastAsia="en-US"/>
              </w:rPr>
            </w:pPr>
            <w:r w:rsidRPr="00296311">
              <w:rPr>
                <w:rFonts w:ascii="Arial" w:eastAsia="Calibri" w:hAnsi="Arial" w:cs="Arial"/>
                <w:b/>
                <w:sz w:val="20"/>
                <w:szCs w:val="20"/>
                <w:lang w:eastAsia="en-US"/>
              </w:rPr>
              <w:t>2019/2020</w:t>
            </w:r>
          </w:p>
        </w:tc>
        <w:tc>
          <w:tcPr>
            <w:tcW w:w="2610" w:type="dxa"/>
            <w:gridSpan w:val="2"/>
            <w:shd w:val="clear" w:color="auto" w:fill="E6DCD6"/>
          </w:tcPr>
          <w:p w:rsidR="00F40D41" w:rsidRPr="00296311" w:rsidRDefault="00F40D41" w:rsidP="00296311">
            <w:pPr>
              <w:numPr>
                <w:ilvl w:val="0"/>
                <w:numId w:val="48"/>
              </w:numPr>
              <w:jc w:val="center"/>
              <w:rPr>
                <w:rFonts w:ascii="Arial" w:eastAsia="Calibri" w:hAnsi="Arial" w:cs="Arial"/>
                <w:b/>
                <w:sz w:val="20"/>
                <w:szCs w:val="20"/>
                <w:lang w:eastAsia="en-US"/>
              </w:rPr>
            </w:pPr>
            <w:r w:rsidRPr="00296311">
              <w:rPr>
                <w:rFonts w:ascii="Arial" w:eastAsia="Calibri" w:hAnsi="Arial" w:cs="Arial"/>
                <w:b/>
                <w:sz w:val="20"/>
                <w:szCs w:val="20"/>
                <w:lang w:eastAsia="en-US"/>
              </w:rPr>
              <w:t>2020/2021</w:t>
            </w:r>
          </w:p>
        </w:tc>
        <w:tc>
          <w:tcPr>
            <w:tcW w:w="2520" w:type="dxa"/>
            <w:gridSpan w:val="2"/>
            <w:shd w:val="clear" w:color="auto" w:fill="E6DCD6"/>
          </w:tcPr>
          <w:p w:rsidR="00F40D41" w:rsidRPr="00296311" w:rsidRDefault="00F40D41" w:rsidP="00296311">
            <w:pPr>
              <w:numPr>
                <w:ilvl w:val="0"/>
                <w:numId w:val="48"/>
              </w:numPr>
              <w:jc w:val="center"/>
              <w:rPr>
                <w:rFonts w:ascii="Arial" w:eastAsia="Calibri" w:hAnsi="Arial" w:cs="Arial"/>
                <w:b/>
                <w:sz w:val="20"/>
                <w:szCs w:val="20"/>
                <w:lang w:eastAsia="en-US"/>
              </w:rPr>
            </w:pPr>
            <w:r w:rsidRPr="00296311">
              <w:rPr>
                <w:rFonts w:ascii="Arial" w:eastAsia="Calibri" w:hAnsi="Arial" w:cs="Arial"/>
                <w:b/>
                <w:sz w:val="20"/>
                <w:szCs w:val="20"/>
                <w:lang w:eastAsia="en-US"/>
              </w:rPr>
              <w:t>2021/2022</w:t>
            </w:r>
          </w:p>
        </w:tc>
      </w:tr>
      <w:tr w:rsidR="00F40D41" w:rsidRPr="00296311" w:rsidTr="00296311">
        <w:trPr>
          <w:trHeight w:val="300"/>
          <w:tblHeader/>
        </w:trPr>
        <w:tc>
          <w:tcPr>
            <w:tcW w:w="2066" w:type="dxa"/>
            <w:vMerge/>
            <w:shd w:val="clear" w:color="auto" w:fill="E6DCD6"/>
            <w:noWrap/>
            <w:hideMark/>
          </w:tcPr>
          <w:p w:rsidR="00F40D41" w:rsidRPr="00296311" w:rsidRDefault="00F40D41" w:rsidP="00F40D41">
            <w:pPr>
              <w:rPr>
                <w:rFonts w:ascii="Arial" w:eastAsia="Calibri" w:hAnsi="Arial" w:cs="Arial"/>
                <w:b/>
                <w:bCs/>
                <w:sz w:val="20"/>
                <w:szCs w:val="20"/>
                <w:lang w:eastAsia="en-US"/>
              </w:rPr>
            </w:pPr>
          </w:p>
        </w:tc>
        <w:tc>
          <w:tcPr>
            <w:tcW w:w="1192" w:type="dxa"/>
            <w:shd w:val="clear" w:color="auto" w:fill="E6DCD6"/>
          </w:tcPr>
          <w:p w:rsidR="00F40D41" w:rsidRPr="00296311" w:rsidRDefault="00EB2DB0" w:rsidP="00F40D41">
            <w:pPr>
              <w:rPr>
                <w:rFonts w:ascii="Arial" w:eastAsia="Calibri" w:hAnsi="Arial" w:cs="Arial"/>
                <w:b/>
                <w:bCs/>
                <w:sz w:val="20"/>
                <w:szCs w:val="20"/>
                <w:lang w:eastAsia="en-US"/>
              </w:rPr>
            </w:pPr>
            <w:r w:rsidRPr="00296311">
              <w:rPr>
                <w:rFonts w:ascii="Arial" w:eastAsia="Calibri" w:hAnsi="Arial" w:cs="Arial"/>
                <w:b/>
                <w:bCs/>
                <w:sz w:val="20"/>
                <w:szCs w:val="20"/>
                <w:lang w:eastAsia="en-US"/>
              </w:rPr>
              <w:t xml:space="preserve">(a) </w:t>
            </w:r>
            <w:r w:rsidR="00F40D41" w:rsidRPr="00296311">
              <w:rPr>
                <w:rFonts w:ascii="Arial" w:eastAsia="Calibri" w:hAnsi="Arial" w:cs="Arial"/>
                <w:b/>
                <w:bCs/>
                <w:sz w:val="20"/>
                <w:szCs w:val="20"/>
                <w:lang w:eastAsia="en-US"/>
              </w:rPr>
              <w:t>Senior managers subjected to vetting</w:t>
            </w:r>
          </w:p>
        </w:tc>
        <w:tc>
          <w:tcPr>
            <w:tcW w:w="1260" w:type="dxa"/>
            <w:shd w:val="clear" w:color="auto" w:fill="E6DCD6"/>
            <w:noWrap/>
            <w:hideMark/>
          </w:tcPr>
          <w:p w:rsidR="00F40D41" w:rsidRPr="00296311" w:rsidRDefault="00EB2DB0" w:rsidP="00F40D41">
            <w:pPr>
              <w:rPr>
                <w:rFonts w:ascii="Arial" w:eastAsia="Calibri" w:hAnsi="Arial" w:cs="Arial"/>
                <w:b/>
                <w:bCs/>
                <w:sz w:val="20"/>
                <w:szCs w:val="20"/>
                <w:lang w:eastAsia="en-US"/>
              </w:rPr>
            </w:pPr>
            <w:r w:rsidRPr="00296311">
              <w:rPr>
                <w:rFonts w:ascii="Arial" w:eastAsia="Calibri" w:hAnsi="Arial" w:cs="Arial"/>
                <w:b/>
                <w:bCs/>
                <w:sz w:val="20"/>
                <w:szCs w:val="20"/>
                <w:lang w:eastAsia="en-US"/>
              </w:rPr>
              <w:t xml:space="preserve">(b) </w:t>
            </w:r>
            <w:r w:rsidR="00F40D41" w:rsidRPr="00296311">
              <w:rPr>
                <w:rFonts w:ascii="Arial" w:eastAsia="Calibri" w:hAnsi="Arial" w:cs="Arial"/>
                <w:b/>
                <w:bCs/>
                <w:sz w:val="20"/>
                <w:szCs w:val="20"/>
                <w:lang w:eastAsia="en-US"/>
              </w:rPr>
              <w:t>Top secret clearances Issued</w:t>
            </w:r>
          </w:p>
        </w:tc>
        <w:tc>
          <w:tcPr>
            <w:tcW w:w="1260" w:type="dxa"/>
            <w:shd w:val="clear" w:color="auto" w:fill="E6DCD6"/>
          </w:tcPr>
          <w:p w:rsidR="00F40D41" w:rsidRPr="00296311" w:rsidRDefault="00EB2DB0" w:rsidP="00F40D41">
            <w:pPr>
              <w:rPr>
                <w:rFonts w:ascii="Arial" w:eastAsia="Calibri" w:hAnsi="Arial" w:cs="Arial"/>
                <w:b/>
                <w:bCs/>
                <w:sz w:val="20"/>
                <w:szCs w:val="20"/>
                <w:lang w:eastAsia="en-US"/>
              </w:rPr>
            </w:pPr>
            <w:r w:rsidRPr="00296311">
              <w:rPr>
                <w:rFonts w:ascii="Arial" w:eastAsia="Calibri" w:hAnsi="Arial" w:cs="Arial"/>
                <w:b/>
                <w:bCs/>
                <w:sz w:val="20"/>
                <w:szCs w:val="20"/>
                <w:lang w:eastAsia="en-US"/>
              </w:rPr>
              <w:t xml:space="preserve">(a) </w:t>
            </w:r>
            <w:r w:rsidR="00F40D41" w:rsidRPr="00296311">
              <w:rPr>
                <w:rFonts w:ascii="Arial" w:eastAsia="Calibri" w:hAnsi="Arial" w:cs="Arial"/>
                <w:b/>
                <w:bCs/>
                <w:sz w:val="20"/>
                <w:szCs w:val="20"/>
                <w:lang w:eastAsia="en-US"/>
              </w:rPr>
              <w:t>Senior managers subjected to vetting</w:t>
            </w:r>
          </w:p>
        </w:tc>
        <w:tc>
          <w:tcPr>
            <w:tcW w:w="1350" w:type="dxa"/>
            <w:shd w:val="clear" w:color="auto" w:fill="E6DCD6"/>
            <w:noWrap/>
            <w:hideMark/>
          </w:tcPr>
          <w:p w:rsidR="00F40D41" w:rsidRPr="00296311" w:rsidRDefault="00EB2DB0" w:rsidP="00F40D41">
            <w:pPr>
              <w:rPr>
                <w:rFonts w:ascii="Arial" w:eastAsia="Calibri" w:hAnsi="Arial" w:cs="Arial"/>
                <w:b/>
                <w:bCs/>
                <w:sz w:val="20"/>
                <w:szCs w:val="20"/>
                <w:lang w:eastAsia="en-US"/>
              </w:rPr>
            </w:pPr>
            <w:r w:rsidRPr="00296311">
              <w:rPr>
                <w:rFonts w:ascii="Arial" w:eastAsia="Calibri" w:hAnsi="Arial" w:cs="Arial"/>
                <w:b/>
                <w:bCs/>
                <w:sz w:val="20"/>
                <w:szCs w:val="20"/>
                <w:lang w:eastAsia="en-US"/>
              </w:rPr>
              <w:t xml:space="preserve">(b) </w:t>
            </w:r>
            <w:r w:rsidR="00F40D41" w:rsidRPr="00296311">
              <w:rPr>
                <w:rFonts w:ascii="Arial" w:eastAsia="Calibri" w:hAnsi="Arial" w:cs="Arial"/>
                <w:b/>
                <w:bCs/>
                <w:sz w:val="20"/>
                <w:szCs w:val="20"/>
                <w:lang w:eastAsia="en-US"/>
              </w:rPr>
              <w:t>Top secret clearances Issued</w:t>
            </w:r>
          </w:p>
        </w:tc>
        <w:tc>
          <w:tcPr>
            <w:tcW w:w="1170" w:type="dxa"/>
            <w:shd w:val="clear" w:color="auto" w:fill="E6DCD6"/>
          </w:tcPr>
          <w:p w:rsidR="00F40D41" w:rsidRPr="00296311" w:rsidRDefault="00EB2DB0" w:rsidP="00F40D41">
            <w:pPr>
              <w:rPr>
                <w:rFonts w:ascii="Arial" w:eastAsia="Calibri" w:hAnsi="Arial" w:cs="Arial"/>
                <w:b/>
                <w:bCs/>
                <w:sz w:val="20"/>
                <w:szCs w:val="20"/>
                <w:lang w:eastAsia="en-US"/>
              </w:rPr>
            </w:pPr>
            <w:r w:rsidRPr="00296311">
              <w:rPr>
                <w:rFonts w:ascii="Arial" w:eastAsia="Calibri" w:hAnsi="Arial" w:cs="Arial"/>
                <w:b/>
                <w:bCs/>
                <w:sz w:val="20"/>
                <w:szCs w:val="20"/>
                <w:lang w:eastAsia="en-US"/>
              </w:rPr>
              <w:t>(a)</w:t>
            </w:r>
            <w:r w:rsidR="00F40D41" w:rsidRPr="00296311">
              <w:rPr>
                <w:rFonts w:ascii="Arial" w:eastAsia="Calibri" w:hAnsi="Arial" w:cs="Arial"/>
                <w:b/>
                <w:bCs/>
                <w:sz w:val="20"/>
                <w:szCs w:val="20"/>
                <w:lang w:eastAsia="en-US"/>
              </w:rPr>
              <w:t>Senior managers subjected to vetting</w:t>
            </w:r>
          </w:p>
        </w:tc>
        <w:tc>
          <w:tcPr>
            <w:tcW w:w="1350" w:type="dxa"/>
            <w:shd w:val="clear" w:color="auto" w:fill="E6DCD6"/>
            <w:noWrap/>
            <w:hideMark/>
          </w:tcPr>
          <w:p w:rsidR="00F40D41" w:rsidRPr="00296311" w:rsidRDefault="00EB2DB0" w:rsidP="00F40D41">
            <w:pPr>
              <w:rPr>
                <w:rFonts w:ascii="Arial" w:eastAsia="Calibri" w:hAnsi="Arial" w:cs="Arial"/>
                <w:b/>
                <w:sz w:val="20"/>
                <w:szCs w:val="20"/>
                <w:lang w:eastAsia="en-US"/>
              </w:rPr>
            </w:pPr>
            <w:r w:rsidRPr="00296311">
              <w:rPr>
                <w:rFonts w:ascii="Arial" w:eastAsia="Calibri" w:hAnsi="Arial" w:cs="Arial"/>
                <w:b/>
                <w:bCs/>
                <w:sz w:val="20"/>
                <w:szCs w:val="20"/>
                <w:lang w:eastAsia="en-US"/>
              </w:rPr>
              <w:t>(b)</w:t>
            </w:r>
            <w:r w:rsidR="00F40D41" w:rsidRPr="00296311">
              <w:rPr>
                <w:rFonts w:ascii="Arial" w:eastAsia="Calibri" w:hAnsi="Arial" w:cs="Arial"/>
                <w:b/>
                <w:bCs/>
                <w:sz w:val="20"/>
                <w:szCs w:val="20"/>
                <w:lang w:eastAsia="en-US"/>
              </w:rPr>
              <w:t>Top secret clearances Issued</w:t>
            </w:r>
          </w:p>
        </w:tc>
      </w:tr>
      <w:tr w:rsidR="00B910A2" w:rsidRPr="00296311" w:rsidTr="00296311">
        <w:trPr>
          <w:trHeight w:val="300"/>
        </w:trPr>
        <w:tc>
          <w:tcPr>
            <w:tcW w:w="2066"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Agriculture and Rural Development</w:t>
            </w:r>
          </w:p>
        </w:tc>
        <w:tc>
          <w:tcPr>
            <w:tcW w:w="1192" w:type="dxa"/>
            <w:vMerge w:val="restart"/>
            <w:shd w:val="clear" w:color="auto" w:fill="auto"/>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299</w:t>
            </w:r>
          </w:p>
        </w:tc>
        <w:tc>
          <w:tcPr>
            <w:tcW w:w="126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8</w:t>
            </w:r>
          </w:p>
        </w:tc>
        <w:tc>
          <w:tcPr>
            <w:tcW w:w="1260" w:type="dxa"/>
            <w:vMerge w:val="restart"/>
            <w:shd w:val="clear" w:color="auto" w:fill="auto"/>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326</w:t>
            </w:r>
          </w:p>
        </w:tc>
        <w:tc>
          <w:tcPr>
            <w:tcW w:w="135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4</w:t>
            </w:r>
          </w:p>
        </w:tc>
        <w:tc>
          <w:tcPr>
            <w:tcW w:w="1170" w:type="dxa"/>
            <w:vMerge w:val="restart"/>
            <w:shd w:val="clear" w:color="auto" w:fill="auto"/>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523</w:t>
            </w:r>
          </w:p>
        </w:tc>
        <w:tc>
          <w:tcPr>
            <w:tcW w:w="135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5</w:t>
            </w:r>
          </w:p>
        </w:tc>
      </w:tr>
      <w:tr w:rsidR="00B910A2" w:rsidRPr="00296311" w:rsidTr="00296311">
        <w:trPr>
          <w:trHeight w:val="300"/>
        </w:trPr>
        <w:tc>
          <w:tcPr>
            <w:tcW w:w="2066"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Agriculture, Land Reform and Rural Development</w:t>
            </w:r>
          </w:p>
        </w:tc>
        <w:tc>
          <w:tcPr>
            <w:tcW w:w="1192" w:type="dxa"/>
            <w:vMerge/>
            <w:shd w:val="clear" w:color="auto" w:fill="auto"/>
          </w:tcPr>
          <w:p w:rsidR="00F40D41" w:rsidRPr="00296311" w:rsidRDefault="00F40D41" w:rsidP="00F40D41">
            <w:pPr>
              <w:rPr>
                <w:rFonts w:ascii="Arial" w:eastAsia="Calibri" w:hAnsi="Arial" w:cs="Arial"/>
                <w:sz w:val="20"/>
                <w:szCs w:val="20"/>
                <w:lang w:eastAsia="en-US"/>
              </w:rPr>
            </w:pPr>
          </w:p>
        </w:tc>
        <w:tc>
          <w:tcPr>
            <w:tcW w:w="126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2</w:t>
            </w:r>
          </w:p>
        </w:tc>
        <w:tc>
          <w:tcPr>
            <w:tcW w:w="1260" w:type="dxa"/>
            <w:vMerge/>
            <w:shd w:val="clear" w:color="auto" w:fill="auto"/>
          </w:tcPr>
          <w:p w:rsidR="00F40D41" w:rsidRPr="00296311" w:rsidRDefault="00F40D41" w:rsidP="00F40D41">
            <w:pPr>
              <w:rPr>
                <w:rFonts w:ascii="Arial" w:eastAsia="Calibri" w:hAnsi="Arial" w:cs="Arial"/>
                <w:sz w:val="20"/>
                <w:szCs w:val="20"/>
                <w:lang w:eastAsia="en-US"/>
              </w:rPr>
            </w:pPr>
          </w:p>
        </w:tc>
        <w:tc>
          <w:tcPr>
            <w:tcW w:w="135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12</w:t>
            </w:r>
          </w:p>
        </w:tc>
        <w:tc>
          <w:tcPr>
            <w:tcW w:w="1170" w:type="dxa"/>
            <w:vMerge/>
            <w:shd w:val="clear" w:color="auto" w:fill="auto"/>
          </w:tcPr>
          <w:p w:rsidR="00F40D41" w:rsidRPr="00296311" w:rsidRDefault="00F40D41" w:rsidP="00F40D41">
            <w:pPr>
              <w:rPr>
                <w:rFonts w:ascii="Arial" w:eastAsia="Calibri" w:hAnsi="Arial" w:cs="Arial"/>
                <w:sz w:val="20"/>
                <w:szCs w:val="20"/>
                <w:lang w:eastAsia="en-US"/>
              </w:rPr>
            </w:pPr>
          </w:p>
        </w:tc>
        <w:tc>
          <w:tcPr>
            <w:tcW w:w="135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0</w:t>
            </w:r>
          </w:p>
        </w:tc>
      </w:tr>
      <w:tr w:rsidR="00B910A2" w:rsidRPr="00296311" w:rsidTr="00296311">
        <w:trPr>
          <w:trHeight w:val="300"/>
        </w:trPr>
        <w:tc>
          <w:tcPr>
            <w:tcW w:w="2066"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Agriculture, Rural Development, Land and Environmental Affairs</w:t>
            </w:r>
          </w:p>
        </w:tc>
        <w:tc>
          <w:tcPr>
            <w:tcW w:w="1192" w:type="dxa"/>
            <w:vMerge/>
            <w:shd w:val="clear" w:color="auto" w:fill="auto"/>
          </w:tcPr>
          <w:p w:rsidR="00F40D41" w:rsidRPr="00296311" w:rsidRDefault="00F40D41" w:rsidP="00F40D41">
            <w:pPr>
              <w:rPr>
                <w:rFonts w:ascii="Arial" w:eastAsia="Calibri" w:hAnsi="Arial" w:cs="Arial"/>
                <w:sz w:val="20"/>
                <w:szCs w:val="20"/>
                <w:lang w:eastAsia="en-US"/>
              </w:rPr>
            </w:pPr>
          </w:p>
        </w:tc>
        <w:tc>
          <w:tcPr>
            <w:tcW w:w="126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1</w:t>
            </w:r>
          </w:p>
        </w:tc>
        <w:tc>
          <w:tcPr>
            <w:tcW w:w="1260" w:type="dxa"/>
            <w:vMerge/>
            <w:shd w:val="clear" w:color="auto" w:fill="auto"/>
          </w:tcPr>
          <w:p w:rsidR="00F40D41" w:rsidRPr="00296311" w:rsidRDefault="00F40D41" w:rsidP="00F40D41">
            <w:pPr>
              <w:rPr>
                <w:rFonts w:ascii="Arial" w:eastAsia="Calibri" w:hAnsi="Arial" w:cs="Arial"/>
                <w:sz w:val="20"/>
                <w:szCs w:val="20"/>
                <w:lang w:eastAsia="en-US"/>
              </w:rPr>
            </w:pPr>
          </w:p>
        </w:tc>
        <w:tc>
          <w:tcPr>
            <w:tcW w:w="135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1</w:t>
            </w:r>
          </w:p>
        </w:tc>
        <w:tc>
          <w:tcPr>
            <w:tcW w:w="1170" w:type="dxa"/>
            <w:vMerge/>
            <w:shd w:val="clear" w:color="auto" w:fill="auto"/>
          </w:tcPr>
          <w:p w:rsidR="00F40D41" w:rsidRPr="00296311" w:rsidRDefault="00F40D41" w:rsidP="00F40D41">
            <w:pPr>
              <w:rPr>
                <w:rFonts w:ascii="Arial" w:eastAsia="Calibri" w:hAnsi="Arial" w:cs="Arial"/>
                <w:sz w:val="20"/>
                <w:szCs w:val="20"/>
                <w:lang w:eastAsia="en-US"/>
              </w:rPr>
            </w:pPr>
          </w:p>
        </w:tc>
        <w:tc>
          <w:tcPr>
            <w:tcW w:w="135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0</w:t>
            </w:r>
          </w:p>
        </w:tc>
      </w:tr>
      <w:tr w:rsidR="00B910A2" w:rsidRPr="00296311" w:rsidTr="00296311">
        <w:trPr>
          <w:trHeight w:val="300"/>
        </w:trPr>
        <w:tc>
          <w:tcPr>
            <w:tcW w:w="2066"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 xml:space="preserve">Arts and Culture </w:t>
            </w:r>
          </w:p>
        </w:tc>
        <w:tc>
          <w:tcPr>
            <w:tcW w:w="1192" w:type="dxa"/>
            <w:vMerge/>
            <w:shd w:val="clear" w:color="auto" w:fill="auto"/>
          </w:tcPr>
          <w:p w:rsidR="00F40D41" w:rsidRPr="00296311" w:rsidRDefault="00F40D41" w:rsidP="00F40D41">
            <w:pPr>
              <w:rPr>
                <w:rFonts w:ascii="Arial" w:eastAsia="Calibri" w:hAnsi="Arial" w:cs="Arial"/>
                <w:sz w:val="20"/>
                <w:szCs w:val="20"/>
                <w:lang w:eastAsia="en-US"/>
              </w:rPr>
            </w:pPr>
          </w:p>
        </w:tc>
        <w:tc>
          <w:tcPr>
            <w:tcW w:w="126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0</w:t>
            </w:r>
          </w:p>
        </w:tc>
        <w:tc>
          <w:tcPr>
            <w:tcW w:w="1260" w:type="dxa"/>
            <w:vMerge/>
            <w:shd w:val="clear" w:color="auto" w:fill="auto"/>
          </w:tcPr>
          <w:p w:rsidR="00F40D41" w:rsidRPr="00296311" w:rsidRDefault="00F40D41" w:rsidP="00F40D41">
            <w:pPr>
              <w:rPr>
                <w:rFonts w:ascii="Arial" w:eastAsia="Calibri" w:hAnsi="Arial" w:cs="Arial"/>
                <w:sz w:val="20"/>
                <w:szCs w:val="20"/>
                <w:lang w:eastAsia="en-US"/>
              </w:rPr>
            </w:pPr>
          </w:p>
        </w:tc>
        <w:tc>
          <w:tcPr>
            <w:tcW w:w="135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4</w:t>
            </w:r>
          </w:p>
        </w:tc>
        <w:tc>
          <w:tcPr>
            <w:tcW w:w="1170" w:type="dxa"/>
            <w:vMerge/>
            <w:shd w:val="clear" w:color="auto" w:fill="auto"/>
          </w:tcPr>
          <w:p w:rsidR="00F40D41" w:rsidRPr="00296311" w:rsidRDefault="00F40D41" w:rsidP="00F40D41">
            <w:pPr>
              <w:rPr>
                <w:rFonts w:ascii="Arial" w:eastAsia="Calibri" w:hAnsi="Arial" w:cs="Arial"/>
                <w:sz w:val="20"/>
                <w:szCs w:val="20"/>
                <w:lang w:eastAsia="en-US"/>
              </w:rPr>
            </w:pPr>
          </w:p>
        </w:tc>
        <w:tc>
          <w:tcPr>
            <w:tcW w:w="135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1</w:t>
            </w:r>
          </w:p>
        </w:tc>
      </w:tr>
      <w:tr w:rsidR="00B910A2" w:rsidRPr="00296311" w:rsidTr="00296311">
        <w:trPr>
          <w:trHeight w:val="300"/>
        </w:trPr>
        <w:tc>
          <w:tcPr>
            <w:tcW w:w="2066"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Community Safety (&amp; Police Oversight) (&amp;Security and Liaison)</w:t>
            </w:r>
          </w:p>
        </w:tc>
        <w:tc>
          <w:tcPr>
            <w:tcW w:w="1192" w:type="dxa"/>
            <w:vMerge/>
            <w:shd w:val="clear" w:color="auto" w:fill="auto"/>
          </w:tcPr>
          <w:p w:rsidR="00F40D41" w:rsidRPr="00296311" w:rsidRDefault="00F40D41" w:rsidP="00F40D41">
            <w:pPr>
              <w:rPr>
                <w:rFonts w:ascii="Arial" w:eastAsia="Calibri" w:hAnsi="Arial" w:cs="Arial"/>
                <w:sz w:val="20"/>
                <w:szCs w:val="20"/>
                <w:lang w:eastAsia="en-US"/>
              </w:rPr>
            </w:pPr>
          </w:p>
        </w:tc>
        <w:tc>
          <w:tcPr>
            <w:tcW w:w="126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11</w:t>
            </w:r>
          </w:p>
        </w:tc>
        <w:tc>
          <w:tcPr>
            <w:tcW w:w="1260" w:type="dxa"/>
            <w:vMerge/>
            <w:shd w:val="clear" w:color="auto" w:fill="auto"/>
          </w:tcPr>
          <w:p w:rsidR="00F40D41" w:rsidRPr="00296311" w:rsidRDefault="00F40D41" w:rsidP="00F40D41">
            <w:pPr>
              <w:rPr>
                <w:rFonts w:ascii="Arial" w:eastAsia="Calibri" w:hAnsi="Arial" w:cs="Arial"/>
                <w:sz w:val="20"/>
                <w:szCs w:val="20"/>
                <w:lang w:eastAsia="en-US"/>
              </w:rPr>
            </w:pPr>
          </w:p>
        </w:tc>
        <w:tc>
          <w:tcPr>
            <w:tcW w:w="135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5</w:t>
            </w:r>
          </w:p>
        </w:tc>
        <w:tc>
          <w:tcPr>
            <w:tcW w:w="1170" w:type="dxa"/>
            <w:vMerge/>
            <w:shd w:val="clear" w:color="auto" w:fill="auto"/>
          </w:tcPr>
          <w:p w:rsidR="00F40D41" w:rsidRPr="00296311" w:rsidRDefault="00F40D41" w:rsidP="00F40D41">
            <w:pPr>
              <w:rPr>
                <w:rFonts w:ascii="Arial" w:eastAsia="Calibri" w:hAnsi="Arial" w:cs="Arial"/>
                <w:sz w:val="20"/>
                <w:szCs w:val="20"/>
                <w:lang w:eastAsia="en-US"/>
              </w:rPr>
            </w:pPr>
          </w:p>
        </w:tc>
        <w:tc>
          <w:tcPr>
            <w:tcW w:w="135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10</w:t>
            </w:r>
          </w:p>
        </w:tc>
      </w:tr>
      <w:tr w:rsidR="00B910A2" w:rsidRPr="00296311" w:rsidTr="00296311">
        <w:trPr>
          <w:trHeight w:val="300"/>
        </w:trPr>
        <w:tc>
          <w:tcPr>
            <w:tcW w:w="2066"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Cooperative Governance and Traditional Affairs</w:t>
            </w:r>
          </w:p>
        </w:tc>
        <w:tc>
          <w:tcPr>
            <w:tcW w:w="1192" w:type="dxa"/>
            <w:vMerge/>
            <w:shd w:val="clear" w:color="auto" w:fill="auto"/>
          </w:tcPr>
          <w:p w:rsidR="00F40D41" w:rsidRPr="00296311" w:rsidRDefault="00F40D41" w:rsidP="00F40D41">
            <w:pPr>
              <w:rPr>
                <w:rFonts w:ascii="Arial" w:eastAsia="Calibri" w:hAnsi="Arial" w:cs="Arial"/>
                <w:sz w:val="20"/>
                <w:szCs w:val="20"/>
                <w:lang w:eastAsia="en-US"/>
              </w:rPr>
            </w:pPr>
          </w:p>
        </w:tc>
        <w:tc>
          <w:tcPr>
            <w:tcW w:w="126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8</w:t>
            </w:r>
          </w:p>
        </w:tc>
        <w:tc>
          <w:tcPr>
            <w:tcW w:w="1260" w:type="dxa"/>
            <w:vMerge/>
            <w:shd w:val="clear" w:color="auto" w:fill="auto"/>
          </w:tcPr>
          <w:p w:rsidR="00F40D41" w:rsidRPr="00296311" w:rsidRDefault="00F40D41" w:rsidP="00F40D41">
            <w:pPr>
              <w:rPr>
                <w:rFonts w:ascii="Arial" w:eastAsia="Calibri" w:hAnsi="Arial" w:cs="Arial"/>
                <w:sz w:val="20"/>
                <w:szCs w:val="20"/>
                <w:lang w:eastAsia="en-US"/>
              </w:rPr>
            </w:pPr>
          </w:p>
        </w:tc>
        <w:tc>
          <w:tcPr>
            <w:tcW w:w="135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21</w:t>
            </w:r>
          </w:p>
        </w:tc>
        <w:tc>
          <w:tcPr>
            <w:tcW w:w="1170" w:type="dxa"/>
            <w:vMerge/>
            <w:shd w:val="clear" w:color="auto" w:fill="auto"/>
          </w:tcPr>
          <w:p w:rsidR="00F40D41" w:rsidRPr="00296311" w:rsidRDefault="00F40D41" w:rsidP="00F40D41">
            <w:pPr>
              <w:rPr>
                <w:rFonts w:ascii="Arial" w:eastAsia="Calibri" w:hAnsi="Arial" w:cs="Arial"/>
                <w:sz w:val="20"/>
                <w:szCs w:val="20"/>
                <w:lang w:eastAsia="en-US"/>
              </w:rPr>
            </w:pPr>
          </w:p>
        </w:tc>
        <w:tc>
          <w:tcPr>
            <w:tcW w:w="135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9</w:t>
            </w:r>
          </w:p>
        </w:tc>
      </w:tr>
      <w:tr w:rsidR="00B910A2" w:rsidRPr="00296311" w:rsidTr="00296311">
        <w:trPr>
          <w:trHeight w:val="300"/>
        </w:trPr>
        <w:tc>
          <w:tcPr>
            <w:tcW w:w="2066"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Cooperative Governance and Traditional Affairs (&amp; Human Settlements)</w:t>
            </w:r>
          </w:p>
        </w:tc>
        <w:tc>
          <w:tcPr>
            <w:tcW w:w="1192" w:type="dxa"/>
            <w:vMerge/>
            <w:shd w:val="clear" w:color="auto" w:fill="auto"/>
          </w:tcPr>
          <w:p w:rsidR="00F40D41" w:rsidRPr="00296311" w:rsidRDefault="00F40D41" w:rsidP="00F40D41">
            <w:pPr>
              <w:rPr>
                <w:rFonts w:ascii="Arial" w:eastAsia="Calibri" w:hAnsi="Arial" w:cs="Arial"/>
                <w:sz w:val="20"/>
                <w:szCs w:val="20"/>
                <w:lang w:eastAsia="en-US"/>
              </w:rPr>
            </w:pPr>
          </w:p>
        </w:tc>
        <w:tc>
          <w:tcPr>
            <w:tcW w:w="126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5</w:t>
            </w:r>
          </w:p>
        </w:tc>
        <w:tc>
          <w:tcPr>
            <w:tcW w:w="1260" w:type="dxa"/>
            <w:vMerge/>
            <w:shd w:val="clear" w:color="auto" w:fill="auto"/>
          </w:tcPr>
          <w:p w:rsidR="00F40D41" w:rsidRPr="00296311" w:rsidRDefault="00F40D41" w:rsidP="00F40D41">
            <w:pPr>
              <w:rPr>
                <w:rFonts w:ascii="Arial" w:eastAsia="Calibri" w:hAnsi="Arial" w:cs="Arial"/>
                <w:sz w:val="20"/>
                <w:szCs w:val="20"/>
                <w:lang w:eastAsia="en-US"/>
              </w:rPr>
            </w:pPr>
          </w:p>
        </w:tc>
        <w:tc>
          <w:tcPr>
            <w:tcW w:w="135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1</w:t>
            </w:r>
          </w:p>
        </w:tc>
        <w:tc>
          <w:tcPr>
            <w:tcW w:w="1170" w:type="dxa"/>
            <w:vMerge w:val="restart"/>
            <w:shd w:val="clear" w:color="auto" w:fill="auto"/>
          </w:tcPr>
          <w:p w:rsidR="00F40D41" w:rsidRPr="00296311" w:rsidRDefault="00F40D41" w:rsidP="00F40D41">
            <w:pPr>
              <w:rPr>
                <w:rFonts w:ascii="Arial" w:eastAsia="Calibri" w:hAnsi="Arial" w:cs="Arial"/>
                <w:sz w:val="20"/>
                <w:szCs w:val="20"/>
                <w:lang w:eastAsia="en-US"/>
              </w:rPr>
            </w:pPr>
          </w:p>
        </w:tc>
        <w:tc>
          <w:tcPr>
            <w:tcW w:w="135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13</w:t>
            </w:r>
          </w:p>
        </w:tc>
      </w:tr>
      <w:tr w:rsidR="00B910A2" w:rsidRPr="00296311" w:rsidTr="00296311">
        <w:trPr>
          <w:trHeight w:val="300"/>
        </w:trPr>
        <w:tc>
          <w:tcPr>
            <w:tcW w:w="2066"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Cultural Affairs and Sport</w:t>
            </w:r>
          </w:p>
        </w:tc>
        <w:tc>
          <w:tcPr>
            <w:tcW w:w="1192" w:type="dxa"/>
            <w:vMerge/>
            <w:shd w:val="clear" w:color="auto" w:fill="auto"/>
          </w:tcPr>
          <w:p w:rsidR="00F40D41" w:rsidRPr="00296311" w:rsidRDefault="00F40D41" w:rsidP="00F40D41">
            <w:pPr>
              <w:rPr>
                <w:rFonts w:ascii="Arial" w:eastAsia="Calibri" w:hAnsi="Arial" w:cs="Arial"/>
                <w:sz w:val="20"/>
                <w:szCs w:val="20"/>
                <w:lang w:eastAsia="en-US"/>
              </w:rPr>
            </w:pPr>
          </w:p>
        </w:tc>
        <w:tc>
          <w:tcPr>
            <w:tcW w:w="126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1</w:t>
            </w:r>
          </w:p>
        </w:tc>
        <w:tc>
          <w:tcPr>
            <w:tcW w:w="1260" w:type="dxa"/>
            <w:vMerge/>
            <w:shd w:val="clear" w:color="auto" w:fill="auto"/>
          </w:tcPr>
          <w:p w:rsidR="00F40D41" w:rsidRPr="00296311" w:rsidRDefault="00F40D41" w:rsidP="00F40D41">
            <w:pPr>
              <w:rPr>
                <w:rFonts w:ascii="Arial" w:eastAsia="Calibri" w:hAnsi="Arial" w:cs="Arial"/>
                <w:sz w:val="20"/>
                <w:szCs w:val="20"/>
                <w:lang w:eastAsia="en-US"/>
              </w:rPr>
            </w:pPr>
          </w:p>
        </w:tc>
        <w:tc>
          <w:tcPr>
            <w:tcW w:w="135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0</w:t>
            </w:r>
          </w:p>
        </w:tc>
        <w:tc>
          <w:tcPr>
            <w:tcW w:w="1170" w:type="dxa"/>
            <w:vMerge/>
            <w:shd w:val="clear" w:color="auto" w:fill="auto"/>
          </w:tcPr>
          <w:p w:rsidR="00F40D41" w:rsidRPr="00296311" w:rsidRDefault="00F40D41" w:rsidP="00F40D41">
            <w:pPr>
              <w:rPr>
                <w:rFonts w:ascii="Arial" w:eastAsia="Calibri" w:hAnsi="Arial" w:cs="Arial"/>
                <w:sz w:val="20"/>
                <w:szCs w:val="20"/>
                <w:lang w:eastAsia="en-US"/>
              </w:rPr>
            </w:pPr>
          </w:p>
        </w:tc>
        <w:tc>
          <w:tcPr>
            <w:tcW w:w="135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0</w:t>
            </w:r>
          </w:p>
        </w:tc>
      </w:tr>
      <w:tr w:rsidR="00B910A2" w:rsidRPr="00296311" w:rsidTr="00296311">
        <w:trPr>
          <w:trHeight w:val="300"/>
        </w:trPr>
        <w:tc>
          <w:tcPr>
            <w:tcW w:w="2066"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Culture, Sport and Recreation</w:t>
            </w:r>
          </w:p>
        </w:tc>
        <w:tc>
          <w:tcPr>
            <w:tcW w:w="1192" w:type="dxa"/>
            <w:vMerge/>
            <w:shd w:val="clear" w:color="auto" w:fill="auto"/>
          </w:tcPr>
          <w:p w:rsidR="00F40D41" w:rsidRPr="00296311" w:rsidRDefault="00F40D41" w:rsidP="00F40D41">
            <w:pPr>
              <w:rPr>
                <w:rFonts w:ascii="Arial" w:eastAsia="Calibri" w:hAnsi="Arial" w:cs="Arial"/>
                <w:sz w:val="20"/>
                <w:szCs w:val="20"/>
                <w:lang w:eastAsia="en-US"/>
              </w:rPr>
            </w:pPr>
          </w:p>
        </w:tc>
        <w:tc>
          <w:tcPr>
            <w:tcW w:w="126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2</w:t>
            </w:r>
          </w:p>
        </w:tc>
        <w:tc>
          <w:tcPr>
            <w:tcW w:w="1260" w:type="dxa"/>
            <w:vMerge/>
            <w:shd w:val="clear" w:color="auto" w:fill="auto"/>
          </w:tcPr>
          <w:p w:rsidR="00F40D41" w:rsidRPr="00296311" w:rsidRDefault="00F40D41" w:rsidP="00F40D41">
            <w:pPr>
              <w:rPr>
                <w:rFonts w:ascii="Arial" w:eastAsia="Calibri" w:hAnsi="Arial" w:cs="Arial"/>
                <w:sz w:val="20"/>
                <w:szCs w:val="20"/>
                <w:lang w:eastAsia="en-US"/>
              </w:rPr>
            </w:pPr>
          </w:p>
        </w:tc>
        <w:tc>
          <w:tcPr>
            <w:tcW w:w="135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0</w:t>
            </w:r>
          </w:p>
        </w:tc>
        <w:tc>
          <w:tcPr>
            <w:tcW w:w="1170" w:type="dxa"/>
            <w:vMerge/>
            <w:shd w:val="clear" w:color="auto" w:fill="auto"/>
          </w:tcPr>
          <w:p w:rsidR="00F40D41" w:rsidRPr="00296311" w:rsidRDefault="00F40D41" w:rsidP="00F40D41">
            <w:pPr>
              <w:rPr>
                <w:rFonts w:ascii="Arial" w:eastAsia="Calibri" w:hAnsi="Arial" w:cs="Arial"/>
                <w:sz w:val="20"/>
                <w:szCs w:val="20"/>
                <w:lang w:eastAsia="en-US"/>
              </w:rPr>
            </w:pPr>
          </w:p>
        </w:tc>
        <w:tc>
          <w:tcPr>
            <w:tcW w:w="135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1</w:t>
            </w:r>
          </w:p>
        </w:tc>
      </w:tr>
      <w:tr w:rsidR="00B910A2" w:rsidRPr="00296311" w:rsidTr="00296311">
        <w:trPr>
          <w:trHeight w:val="300"/>
        </w:trPr>
        <w:tc>
          <w:tcPr>
            <w:tcW w:w="2066"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Economic Development</w:t>
            </w:r>
          </w:p>
        </w:tc>
        <w:tc>
          <w:tcPr>
            <w:tcW w:w="1192" w:type="dxa"/>
            <w:vMerge/>
            <w:shd w:val="clear" w:color="auto" w:fill="auto"/>
          </w:tcPr>
          <w:p w:rsidR="00F40D41" w:rsidRPr="00296311" w:rsidRDefault="00F40D41" w:rsidP="00F40D41">
            <w:pPr>
              <w:rPr>
                <w:rFonts w:ascii="Arial" w:eastAsia="Calibri" w:hAnsi="Arial" w:cs="Arial"/>
                <w:sz w:val="20"/>
                <w:szCs w:val="20"/>
                <w:lang w:eastAsia="en-US"/>
              </w:rPr>
            </w:pPr>
          </w:p>
        </w:tc>
        <w:tc>
          <w:tcPr>
            <w:tcW w:w="126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4</w:t>
            </w:r>
          </w:p>
        </w:tc>
        <w:tc>
          <w:tcPr>
            <w:tcW w:w="1260" w:type="dxa"/>
            <w:vMerge/>
            <w:shd w:val="clear" w:color="auto" w:fill="auto"/>
          </w:tcPr>
          <w:p w:rsidR="00F40D41" w:rsidRPr="00296311" w:rsidRDefault="00F40D41" w:rsidP="00F40D41">
            <w:pPr>
              <w:rPr>
                <w:rFonts w:ascii="Arial" w:eastAsia="Calibri" w:hAnsi="Arial" w:cs="Arial"/>
                <w:sz w:val="20"/>
                <w:szCs w:val="20"/>
                <w:lang w:eastAsia="en-US"/>
              </w:rPr>
            </w:pPr>
          </w:p>
        </w:tc>
        <w:tc>
          <w:tcPr>
            <w:tcW w:w="135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0</w:t>
            </w:r>
          </w:p>
        </w:tc>
        <w:tc>
          <w:tcPr>
            <w:tcW w:w="1170" w:type="dxa"/>
            <w:vMerge/>
            <w:shd w:val="clear" w:color="auto" w:fill="auto"/>
          </w:tcPr>
          <w:p w:rsidR="00F40D41" w:rsidRPr="00296311" w:rsidRDefault="00F40D41" w:rsidP="00F40D41">
            <w:pPr>
              <w:rPr>
                <w:rFonts w:ascii="Arial" w:eastAsia="Calibri" w:hAnsi="Arial" w:cs="Arial"/>
                <w:sz w:val="20"/>
                <w:szCs w:val="20"/>
                <w:lang w:eastAsia="en-US"/>
              </w:rPr>
            </w:pPr>
          </w:p>
        </w:tc>
        <w:tc>
          <w:tcPr>
            <w:tcW w:w="135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6</w:t>
            </w:r>
          </w:p>
        </w:tc>
      </w:tr>
      <w:tr w:rsidR="00B910A2" w:rsidRPr="00296311" w:rsidTr="00296311">
        <w:trPr>
          <w:trHeight w:val="300"/>
        </w:trPr>
        <w:tc>
          <w:tcPr>
            <w:tcW w:w="2066"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Economic Development and Tourism</w:t>
            </w:r>
          </w:p>
        </w:tc>
        <w:tc>
          <w:tcPr>
            <w:tcW w:w="1192" w:type="dxa"/>
            <w:vMerge/>
            <w:shd w:val="clear" w:color="auto" w:fill="auto"/>
          </w:tcPr>
          <w:p w:rsidR="00F40D41" w:rsidRPr="00296311" w:rsidRDefault="00F40D41" w:rsidP="00F40D41">
            <w:pPr>
              <w:rPr>
                <w:rFonts w:ascii="Arial" w:eastAsia="Calibri" w:hAnsi="Arial" w:cs="Arial"/>
                <w:sz w:val="20"/>
                <w:szCs w:val="20"/>
                <w:lang w:eastAsia="en-US"/>
              </w:rPr>
            </w:pPr>
          </w:p>
        </w:tc>
        <w:tc>
          <w:tcPr>
            <w:tcW w:w="126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2</w:t>
            </w:r>
          </w:p>
        </w:tc>
        <w:tc>
          <w:tcPr>
            <w:tcW w:w="1260" w:type="dxa"/>
            <w:vMerge/>
            <w:shd w:val="clear" w:color="auto" w:fill="auto"/>
          </w:tcPr>
          <w:p w:rsidR="00F40D41" w:rsidRPr="00296311" w:rsidRDefault="00F40D41" w:rsidP="00F40D41">
            <w:pPr>
              <w:rPr>
                <w:rFonts w:ascii="Arial" w:eastAsia="Calibri" w:hAnsi="Arial" w:cs="Arial"/>
                <w:sz w:val="20"/>
                <w:szCs w:val="20"/>
                <w:lang w:eastAsia="en-US"/>
              </w:rPr>
            </w:pPr>
          </w:p>
        </w:tc>
        <w:tc>
          <w:tcPr>
            <w:tcW w:w="135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1</w:t>
            </w:r>
          </w:p>
        </w:tc>
        <w:tc>
          <w:tcPr>
            <w:tcW w:w="1170" w:type="dxa"/>
            <w:vMerge/>
            <w:shd w:val="clear" w:color="auto" w:fill="auto"/>
          </w:tcPr>
          <w:p w:rsidR="00F40D41" w:rsidRPr="00296311" w:rsidRDefault="00F40D41" w:rsidP="00F40D41">
            <w:pPr>
              <w:rPr>
                <w:rFonts w:ascii="Arial" w:eastAsia="Calibri" w:hAnsi="Arial" w:cs="Arial"/>
                <w:sz w:val="20"/>
                <w:szCs w:val="20"/>
                <w:lang w:eastAsia="en-US"/>
              </w:rPr>
            </w:pPr>
          </w:p>
        </w:tc>
        <w:tc>
          <w:tcPr>
            <w:tcW w:w="135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3</w:t>
            </w:r>
          </w:p>
        </w:tc>
      </w:tr>
      <w:tr w:rsidR="00B910A2" w:rsidRPr="00296311" w:rsidTr="00296311">
        <w:trPr>
          <w:trHeight w:val="300"/>
        </w:trPr>
        <w:tc>
          <w:tcPr>
            <w:tcW w:w="2066"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Economic Development, Environmental Affairs and Tourism</w:t>
            </w:r>
          </w:p>
        </w:tc>
        <w:tc>
          <w:tcPr>
            <w:tcW w:w="1192" w:type="dxa"/>
            <w:vMerge/>
            <w:shd w:val="clear" w:color="auto" w:fill="auto"/>
          </w:tcPr>
          <w:p w:rsidR="00F40D41" w:rsidRPr="00296311" w:rsidRDefault="00F40D41" w:rsidP="00F40D41">
            <w:pPr>
              <w:rPr>
                <w:rFonts w:ascii="Arial" w:eastAsia="Calibri" w:hAnsi="Arial" w:cs="Arial"/>
                <w:sz w:val="20"/>
                <w:szCs w:val="20"/>
                <w:lang w:eastAsia="en-US"/>
              </w:rPr>
            </w:pPr>
          </w:p>
        </w:tc>
        <w:tc>
          <w:tcPr>
            <w:tcW w:w="126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4</w:t>
            </w:r>
          </w:p>
        </w:tc>
        <w:tc>
          <w:tcPr>
            <w:tcW w:w="1260" w:type="dxa"/>
            <w:vMerge/>
            <w:shd w:val="clear" w:color="auto" w:fill="auto"/>
          </w:tcPr>
          <w:p w:rsidR="00F40D41" w:rsidRPr="00296311" w:rsidRDefault="00F40D41" w:rsidP="00F40D41">
            <w:pPr>
              <w:rPr>
                <w:rFonts w:ascii="Arial" w:eastAsia="Calibri" w:hAnsi="Arial" w:cs="Arial"/>
                <w:sz w:val="20"/>
                <w:szCs w:val="20"/>
                <w:lang w:eastAsia="en-US"/>
              </w:rPr>
            </w:pPr>
          </w:p>
        </w:tc>
        <w:tc>
          <w:tcPr>
            <w:tcW w:w="135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3</w:t>
            </w:r>
          </w:p>
        </w:tc>
        <w:tc>
          <w:tcPr>
            <w:tcW w:w="1170" w:type="dxa"/>
            <w:vMerge/>
            <w:shd w:val="clear" w:color="auto" w:fill="auto"/>
          </w:tcPr>
          <w:p w:rsidR="00F40D41" w:rsidRPr="00296311" w:rsidRDefault="00F40D41" w:rsidP="00F40D41">
            <w:pPr>
              <w:rPr>
                <w:rFonts w:ascii="Arial" w:eastAsia="Calibri" w:hAnsi="Arial" w:cs="Arial"/>
                <w:sz w:val="20"/>
                <w:szCs w:val="20"/>
                <w:lang w:eastAsia="en-US"/>
              </w:rPr>
            </w:pPr>
          </w:p>
        </w:tc>
        <w:tc>
          <w:tcPr>
            <w:tcW w:w="135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0</w:t>
            </w:r>
          </w:p>
        </w:tc>
      </w:tr>
      <w:tr w:rsidR="00B910A2" w:rsidRPr="00296311" w:rsidTr="00296311">
        <w:trPr>
          <w:trHeight w:val="300"/>
        </w:trPr>
        <w:tc>
          <w:tcPr>
            <w:tcW w:w="2066"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Economic Development, Small Business, Tourism and Environmental Affairs</w:t>
            </w:r>
          </w:p>
        </w:tc>
        <w:tc>
          <w:tcPr>
            <w:tcW w:w="1192" w:type="dxa"/>
            <w:vMerge/>
            <w:shd w:val="clear" w:color="auto" w:fill="auto"/>
          </w:tcPr>
          <w:p w:rsidR="00F40D41" w:rsidRPr="00296311" w:rsidRDefault="00F40D41" w:rsidP="00F40D41">
            <w:pPr>
              <w:rPr>
                <w:rFonts w:ascii="Arial" w:eastAsia="Calibri" w:hAnsi="Arial" w:cs="Arial"/>
                <w:sz w:val="20"/>
                <w:szCs w:val="20"/>
                <w:lang w:eastAsia="en-US"/>
              </w:rPr>
            </w:pPr>
          </w:p>
        </w:tc>
        <w:tc>
          <w:tcPr>
            <w:tcW w:w="126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1</w:t>
            </w:r>
          </w:p>
        </w:tc>
        <w:tc>
          <w:tcPr>
            <w:tcW w:w="1260" w:type="dxa"/>
            <w:vMerge/>
            <w:shd w:val="clear" w:color="auto" w:fill="auto"/>
          </w:tcPr>
          <w:p w:rsidR="00F40D41" w:rsidRPr="00296311" w:rsidRDefault="00F40D41" w:rsidP="00F40D41">
            <w:pPr>
              <w:rPr>
                <w:rFonts w:ascii="Arial" w:eastAsia="Calibri" w:hAnsi="Arial" w:cs="Arial"/>
                <w:sz w:val="20"/>
                <w:szCs w:val="20"/>
                <w:lang w:eastAsia="en-US"/>
              </w:rPr>
            </w:pPr>
          </w:p>
        </w:tc>
        <w:tc>
          <w:tcPr>
            <w:tcW w:w="135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0</w:t>
            </w:r>
          </w:p>
        </w:tc>
        <w:tc>
          <w:tcPr>
            <w:tcW w:w="1170" w:type="dxa"/>
            <w:vMerge/>
            <w:shd w:val="clear" w:color="auto" w:fill="auto"/>
          </w:tcPr>
          <w:p w:rsidR="00F40D41" w:rsidRPr="00296311" w:rsidRDefault="00F40D41" w:rsidP="00F40D41">
            <w:pPr>
              <w:rPr>
                <w:rFonts w:ascii="Arial" w:eastAsia="Calibri" w:hAnsi="Arial" w:cs="Arial"/>
                <w:sz w:val="20"/>
                <w:szCs w:val="20"/>
                <w:lang w:eastAsia="en-US"/>
              </w:rPr>
            </w:pPr>
          </w:p>
        </w:tc>
        <w:tc>
          <w:tcPr>
            <w:tcW w:w="135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3</w:t>
            </w:r>
          </w:p>
        </w:tc>
      </w:tr>
      <w:tr w:rsidR="00B910A2" w:rsidRPr="00296311" w:rsidTr="00296311">
        <w:trPr>
          <w:trHeight w:val="300"/>
        </w:trPr>
        <w:tc>
          <w:tcPr>
            <w:tcW w:w="2066"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Economic Development, Tourism and Environmental Affairs</w:t>
            </w:r>
          </w:p>
        </w:tc>
        <w:tc>
          <w:tcPr>
            <w:tcW w:w="1192" w:type="dxa"/>
            <w:vMerge/>
            <w:shd w:val="clear" w:color="auto" w:fill="auto"/>
          </w:tcPr>
          <w:p w:rsidR="00F40D41" w:rsidRPr="00296311" w:rsidRDefault="00F40D41" w:rsidP="00F40D41">
            <w:pPr>
              <w:rPr>
                <w:rFonts w:ascii="Arial" w:eastAsia="Calibri" w:hAnsi="Arial" w:cs="Arial"/>
                <w:sz w:val="20"/>
                <w:szCs w:val="20"/>
                <w:lang w:eastAsia="en-US"/>
              </w:rPr>
            </w:pPr>
          </w:p>
        </w:tc>
        <w:tc>
          <w:tcPr>
            <w:tcW w:w="126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6</w:t>
            </w:r>
          </w:p>
        </w:tc>
        <w:tc>
          <w:tcPr>
            <w:tcW w:w="1260" w:type="dxa"/>
            <w:vMerge/>
            <w:shd w:val="clear" w:color="auto" w:fill="auto"/>
          </w:tcPr>
          <w:p w:rsidR="00F40D41" w:rsidRPr="00296311" w:rsidRDefault="00F40D41" w:rsidP="00F40D41">
            <w:pPr>
              <w:rPr>
                <w:rFonts w:ascii="Arial" w:eastAsia="Calibri" w:hAnsi="Arial" w:cs="Arial"/>
                <w:sz w:val="20"/>
                <w:szCs w:val="20"/>
                <w:lang w:eastAsia="en-US"/>
              </w:rPr>
            </w:pPr>
          </w:p>
        </w:tc>
        <w:tc>
          <w:tcPr>
            <w:tcW w:w="135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8</w:t>
            </w:r>
          </w:p>
        </w:tc>
        <w:tc>
          <w:tcPr>
            <w:tcW w:w="1170" w:type="dxa"/>
            <w:vMerge/>
            <w:shd w:val="clear" w:color="auto" w:fill="auto"/>
          </w:tcPr>
          <w:p w:rsidR="00F40D41" w:rsidRPr="00296311" w:rsidRDefault="00F40D41" w:rsidP="00F40D41">
            <w:pPr>
              <w:rPr>
                <w:rFonts w:ascii="Arial" w:eastAsia="Calibri" w:hAnsi="Arial" w:cs="Arial"/>
                <w:sz w:val="20"/>
                <w:szCs w:val="20"/>
                <w:lang w:eastAsia="en-US"/>
              </w:rPr>
            </w:pPr>
          </w:p>
        </w:tc>
        <w:tc>
          <w:tcPr>
            <w:tcW w:w="135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0</w:t>
            </w:r>
          </w:p>
        </w:tc>
      </w:tr>
      <w:tr w:rsidR="00B910A2" w:rsidRPr="00296311" w:rsidTr="00296311">
        <w:trPr>
          <w:trHeight w:val="300"/>
        </w:trPr>
        <w:tc>
          <w:tcPr>
            <w:tcW w:w="2066"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Education</w:t>
            </w:r>
          </w:p>
        </w:tc>
        <w:tc>
          <w:tcPr>
            <w:tcW w:w="1192" w:type="dxa"/>
            <w:vMerge/>
            <w:shd w:val="clear" w:color="auto" w:fill="auto"/>
          </w:tcPr>
          <w:p w:rsidR="00F40D41" w:rsidRPr="00296311" w:rsidRDefault="00F40D41" w:rsidP="00F40D41">
            <w:pPr>
              <w:rPr>
                <w:rFonts w:ascii="Arial" w:eastAsia="Calibri" w:hAnsi="Arial" w:cs="Arial"/>
                <w:sz w:val="20"/>
                <w:szCs w:val="20"/>
                <w:lang w:eastAsia="en-US"/>
              </w:rPr>
            </w:pPr>
          </w:p>
        </w:tc>
        <w:tc>
          <w:tcPr>
            <w:tcW w:w="126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13</w:t>
            </w:r>
          </w:p>
        </w:tc>
        <w:tc>
          <w:tcPr>
            <w:tcW w:w="1260" w:type="dxa"/>
            <w:vMerge/>
            <w:shd w:val="clear" w:color="auto" w:fill="auto"/>
          </w:tcPr>
          <w:p w:rsidR="00F40D41" w:rsidRPr="00296311" w:rsidRDefault="00F40D41" w:rsidP="00F40D41">
            <w:pPr>
              <w:rPr>
                <w:rFonts w:ascii="Arial" w:eastAsia="Calibri" w:hAnsi="Arial" w:cs="Arial"/>
                <w:sz w:val="20"/>
                <w:szCs w:val="20"/>
                <w:lang w:eastAsia="en-US"/>
              </w:rPr>
            </w:pPr>
          </w:p>
        </w:tc>
        <w:tc>
          <w:tcPr>
            <w:tcW w:w="135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6</w:t>
            </w:r>
          </w:p>
        </w:tc>
        <w:tc>
          <w:tcPr>
            <w:tcW w:w="1170" w:type="dxa"/>
            <w:vMerge/>
            <w:shd w:val="clear" w:color="auto" w:fill="auto"/>
          </w:tcPr>
          <w:p w:rsidR="00F40D41" w:rsidRPr="00296311" w:rsidRDefault="00F40D41" w:rsidP="00F40D41">
            <w:pPr>
              <w:rPr>
                <w:rFonts w:ascii="Arial" w:eastAsia="Calibri" w:hAnsi="Arial" w:cs="Arial"/>
                <w:sz w:val="20"/>
                <w:szCs w:val="20"/>
                <w:lang w:eastAsia="en-US"/>
              </w:rPr>
            </w:pPr>
          </w:p>
        </w:tc>
        <w:tc>
          <w:tcPr>
            <w:tcW w:w="135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15</w:t>
            </w:r>
          </w:p>
        </w:tc>
      </w:tr>
      <w:tr w:rsidR="00B910A2" w:rsidRPr="00296311" w:rsidTr="00296311">
        <w:trPr>
          <w:trHeight w:val="300"/>
        </w:trPr>
        <w:tc>
          <w:tcPr>
            <w:tcW w:w="2066"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e-Government</w:t>
            </w:r>
          </w:p>
        </w:tc>
        <w:tc>
          <w:tcPr>
            <w:tcW w:w="1192" w:type="dxa"/>
            <w:vMerge/>
            <w:shd w:val="clear" w:color="auto" w:fill="auto"/>
          </w:tcPr>
          <w:p w:rsidR="00F40D41" w:rsidRPr="00296311" w:rsidRDefault="00F40D41" w:rsidP="00F40D41">
            <w:pPr>
              <w:rPr>
                <w:rFonts w:ascii="Arial" w:eastAsia="Calibri" w:hAnsi="Arial" w:cs="Arial"/>
                <w:sz w:val="20"/>
                <w:szCs w:val="20"/>
                <w:lang w:eastAsia="en-US"/>
              </w:rPr>
            </w:pPr>
          </w:p>
        </w:tc>
        <w:tc>
          <w:tcPr>
            <w:tcW w:w="126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8</w:t>
            </w:r>
          </w:p>
        </w:tc>
        <w:tc>
          <w:tcPr>
            <w:tcW w:w="1260" w:type="dxa"/>
            <w:vMerge/>
            <w:shd w:val="clear" w:color="auto" w:fill="auto"/>
          </w:tcPr>
          <w:p w:rsidR="00F40D41" w:rsidRPr="00296311" w:rsidRDefault="00F40D41" w:rsidP="00F40D41">
            <w:pPr>
              <w:rPr>
                <w:rFonts w:ascii="Arial" w:eastAsia="Calibri" w:hAnsi="Arial" w:cs="Arial"/>
                <w:sz w:val="20"/>
                <w:szCs w:val="20"/>
                <w:lang w:eastAsia="en-US"/>
              </w:rPr>
            </w:pPr>
          </w:p>
        </w:tc>
        <w:tc>
          <w:tcPr>
            <w:tcW w:w="135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4</w:t>
            </w:r>
          </w:p>
        </w:tc>
        <w:tc>
          <w:tcPr>
            <w:tcW w:w="1170" w:type="dxa"/>
            <w:vMerge/>
            <w:shd w:val="clear" w:color="auto" w:fill="auto"/>
          </w:tcPr>
          <w:p w:rsidR="00F40D41" w:rsidRPr="00296311" w:rsidRDefault="00F40D41" w:rsidP="00F40D41">
            <w:pPr>
              <w:rPr>
                <w:rFonts w:ascii="Arial" w:eastAsia="Calibri" w:hAnsi="Arial" w:cs="Arial"/>
                <w:sz w:val="20"/>
                <w:szCs w:val="20"/>
                <w:lang w:eastAsia="en-US"/>
              </w:rPr>
            </w:pPr>
          </w:p>
        </w:tc>
        <w:tc>
          <w:tcPr>
            <w:tcW w:w="135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5</w:t>
            </w:r>
          </w:p>
        </w:tc>
      </w:tr>
      <w:tr w:rsidR="00B910A2" w:rsidRPr="00296311" w:rsidTr="00296311">
        <w:trPr>
          <w:trHeight w:val="300"/>
        </w:trPr>
        <w:tc>
          <w:tcPr>
            <w:tcW w:w="2066"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Employment and Labour</w:t>
            </w:r>
          </w:p>
        </w:tc>
        <w:tc>
          <w:tcPr>
            <w:tcW w:w="1192" w:type="dxa"/>
            <w:vMerge/>
            <w:shd w:val="clear" w:color="auto" w:fill="auto"/>
          </w:tcPr>
          <w:p w:rsidR="00F40D41" w:rsidRPr="00296311" w:rsidRDefault="00F40D41" w:rsidP="00F40D41">
            <w:pPr>
              <w:rPr>
                <w:rFonts w:ascii="Arial" w:eastAsia="Calibri" w:hAnsi="Arial" w:cs="Arial"/>
                <w:sz w:val="20"/>
                <w:szCs w:val="20"/>
                <w:lang w:eastAsia="en-US"/>
              </w:rPr>
            </w:pPr>
          </w:p>
        </w:tc>
        <w:tc>
          <w:tcPr>
            <w:tcW w:w="126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2</w:t>
            </w:r>
          </w:p>
        </w:tc>
        <w:tc>
          <w:tcPr>
            <w:tcW w:w="1260" w:type="dxa"/>
            <w:vMerge/>
            <w:shd w:val="clear" w:color="auto" w:fill="auto"/>
          </w:tcPr>
          <w:p w:rsidR="00F40D41" w:rsidRPr="00296311" w:rsidRDefault="00F40D41" w:rsidP="00F40D41">
            <w:pPr>
              <w:rPr>
                <w:rFonts w:ascii="Arial" w:eastAsia="Calibri" w:hAnsi="Arial" w:cs="Arial"/>
                <w:sz w:val="20"/>
                <w:szCs w:val="20"/>
                <w:lang w:eastAsia="en-US"/>
              </w:rPr>
            </w:pPr>
          </w:p>
        </w:tc>
        <w:tc>
          <w:tcPr>
            <w:tcW w:w="135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0</w:t>
            </w:r>
          </w:p>
        </w:tc>
        <w:tc>
          <w:tcPr>
            <w:tcW w:w="1170" w:type="dxa"/>
            <w:vMerge/>
            <w:shd w:val="clear" w:color="auto" w:fill="auto"/>
          </w:tcPr>
          <w:p w:rsidR="00F40D41" w:rsidRPr="00296311" w:rsidRDefault="00F40D41" w:rsidP="00F40D41">
            <w:pPr>
              <w:rPr>
                <w:rFonts w:ascii="Arial" w:eastAsia="Calibri" w:hAnsi="Arial" w:cs="Arial"/>
                <w:sz w:val="20"/>
                <w:szCs w:val="20"/>
                <w:lang w:eastAsia="en-US"/>
              </w:rPr>
            </w:pPr>
          </w:p>
        </w:tc>
        <w:tc>
          <w:tcPr>
            <w:tcW w:w="135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0</w:t>
            </w:r>
          </w:p>
        </w:tc>
      </w:tr>
      <w:tr w:rsidR="00B910A2" w:rsidRPr="00296311" w:rsidTr="00296311">
        <w:trPr>
          <w:trHeight w:val="300"/>
        </w:trPr>
        <w:tc>
          <w:tcPr>
            <w:tcW w:w="2066"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Environment Affairs and Development Planning</w:t>
            </w:r>
          </w:p>
        </w:tc>
        <w:tc>
          <w:tcPr>
            <w:tcW w:w="1192" w:type="dxa"/>
            <w:vMerge/>
            <w:shd w:val="clear" w:color="auto" w:fill="auto"/>
          </w:tcPr>
          <w:p w:rsidR="00F40D41" w:rsidRPr="00296311" w:rsidRDefault="00F40D41" w:rsidP="00F40D41">
            <w:pPr>
              <w:rPr>
                <w:rFonts w:ascii="Arial" w:eastAsia="Calibri" w:hAnsi="Arial" w:cs="Arial"/>
                <w:sz w:val="20"/>
                <w:szCs w:val="20"/>
                <w:lang w:eastAsia="en-US"/>
              </w:rPr>
            </w:pPr>
          </w:p>
        </w:tc>
        <w:tc>
          <w:tcPr>
            <w:tcW w:w="126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1</w:t>
            </w:r>
          </w:p>
        </w:tc>
        <w:tc>
          <w:tcPr>
            <w:tcW w:w="1260" w:type="dxa"/>
            <w:vMerge/>
            <w:shd w:val="clear" w:color="auto" w:fill="auto"/>
          </w:tcPr>
          <w:p w:rsidR="00F40D41" w:rsidRPr="00296311" w:rsidRDefault="00F40D41" w:rsidP="00F40D41">
            <w:pPr>
              <w:rPr>
                <w:rFonts w:ascii="Arial" w:eastAsia="Calibri" w:hAnsi="Arial" w:cs="Arial"/>
                <w:sz w:val="20"/>
                <w:szCs w:val="20"/>
                <w:lang w:eastAsia="en-US"/>
              </w:rPr>
            </w:pPr>
          </w:p>
        </w:tc>
        <w:tc>
          <w:tcPr>
            <w:tcW w:w="135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0</w:t>
            </w:r>
          </w:p>
        </w:tc>
        <w:tc>
          <w:tcPr>
            <w:tcW w:w="1170" w:type="dxa"/>
            <w:vMerge/>
            <w:shd w:val="clear" w:color="auto" w:fill="auto"/>
          </w:tcPr>
          <w:p w:rsidR="00F40D41" w:rsidRPr="00296311" w:rsidRDefault="00F40D41" w:rsidP="00F40D41">
            <w:pPr>
              <w:rPr>
                <w:rFonts w:ascii="Arial" w:eastAsia="Calibri" w:hAnsi="Arial" w:cs="Arial"/>
                <w:sz w:val="20"/>
                <w:szCs w:val="20"/>
                <w:lang w:eastAsia="en-US"/>
              </w:rPr>
            </w:pPr>
          </w:p>
        </w:tc>
        <w:tc>
          <w:tcPr>
            <w:tcW w:w="135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0</w:t>
            </w:r>
          </w:p>
        </w:tc>
      </w:tr>
      <w:tr w:rsidR="00B910A2" w:rsidRPr="00296311" w:rsidTr="00296311">
        <w:trPr>
          <w:trHeight w:val="300"/>
        </w:trPr>
        <w:tc>
          <w:tcPr>
            <w:tcW w:w="2066"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Finance</w:t>
            </w:r>
          </w:p>
        </w:tc>
        <w:tc>
          <w:tcPr>
            <w:tcW w:w="1192" w:type="dxa"/>
            <w:vMerge/>
            <w:shd w:val="clear" w:color="auto" w:fill="auto"/>
          </w:tcPr>
          <w:p w:rsidR="00F40D41" w:rsidRPr="00296311" w:rsidRDefault="00F40D41" w:rsidP="00F40D41">
            <w:pPr>
              <w:rPr>
                <w:rFonts w:ascii="Arial" w:eastAsia="Calibri" w:hAnsi="Arial" w:cs="Arial"/>
                <w:sz w:val="20"/>
                <w:szCs w:val="20"/>
                <w:lang w:eastAsia="en-US"/>
              </w:rPr>
            </w:pPr>
          </w:p>
        </w:tc>
        <w:tc>
          <w:tcPr>
            <w:tcW w:w="126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2</w:t>
            </w:r>
          </w:p>
        </w:tc>
        <w:tc>
          <w:tcPr>
            <w:tcW w:w="1260" w:type="dxa"/>
            <w:vMerge/>
            <w:shd w:val="clear" w:color="auto" w:fill="auto"/>
          </w:tcPr>
          <w:p w:rsidR="00F40D41" w:rsidRPr="00296311" w:rsidRDefault="00F40D41" w:rsidP="00F40D41">
            <w:pPr>
              <w:rPr>
                <w:rFonts w:ascii="Arial" w:eastAsia="Calibri" w:hAnsi="Arial" w:cs="Arial"/>
                <w:sz w:val="20"/>
                <w:szCs w:val="20"/>
                <w:lang w:eastAsia="en-US"/>
              </w:rPr>
            </w:pPr>
          </w:p>
        </w:tc>
        <w:tc>
          <w:tcPr>
            <w:tcW w:w="135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1</w:t>
            </w:r>
          </w:p>
        </w:tc>
        <w:tc>
          <w:tcPr>
            <w:tcW w:w="1170" w:type="dxa"/>
            <w:vMerge/>
            <w:shd w:val="clear" w:color="auto" w:fill="auto"/>
          </w:tcPr>
          <w:p w:rsidR="00F40D41" w:rsidRPr="00296311" w:rsidRDefault="00F40D41" w:rsidP="00F40D41">
            <w:pPr>
              <w:rPr>
                <w:rFonts w:ascii="Arial" w:eastAsia="Calibri" w:hAnsi="Arial" w:cs="Arial"/>
                <w:sz w:val="20"/>
                <w:szCs w:val="20"/>
                <w:lang w:eastAsia="en-US"/>
              </w:rPr>
            </w:pPr>
          </w:p>
        </w:tc>
        <w:tc>
          <w:tcPr>
            <w:tcW w:w="135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0</w:t>
            </w:r>
          </w:p>
        </w:tc>
      </w:tr>
      <w:tr w:rsidR="00B910A2" w:rsidRPr="00296311" w:rsidTr="00296311">
        <w:trPr>
          <w:trHeight w:val="300"/>
        </w:trPr>
        <w:tc>
          <w:tcPr>
            <w:tcW w:w="2066"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Health</w:t>
            </w:r>
          </w:p>
        </w:tc>
        <w:tc>
          <w:tcPr>
            <w:tcW w:w="1192" w:type="dxa"/>
            <w:vMerge/>
            <w:shd w:val="clear" w:color="auto" w:fill="auto"/>
          </w:tcPr>
          <w:p w:rsidR="00F40D41" w:rsidRPr="00296311" w:rsidRDefault="00F40D41" w:rsidP="00F40D41">
            <w:pPr>
              <w:rPr>
                <w:rFonts w:ascii="Arial" w:eastAsia="Calibri" w:hAnsi="Arial" w:cs="Arial"/>
                <w:sz w:val="20"/>
                <w:szCs w:val="20"/>
                <w:lang w:eastAsia="en-US"/>
              </w:rPr>
            </w:pPr>
          </w:p>
        </w:tc>
        <w:tc>
          <w:tcPr>
            <w:tcW w:w="126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0</w:t>
            </w:r>
          </w:p>
        </w:tc>
        <w:tc>
          <w:tcPr>
            <w:tcW w:w="1260" w:type="dxa"/>
            <w:vMerge/>
            <w:shd w:val="clear" w:color="auto" w:fill="auto"/>
          </w:tcPr>
          <w:p w:rsidR="00F40D41" w:rsidRPr="00296311" w:rsidRDefault="00F40D41" w:rsidP="00F40D41">
            <w:pPr>
              <w:rPr>
                <w:rFonts w:ascii="Arial" w:eastAsia="Calibri" w:hAnsi="Arial" w:cs="Arial"/>
                <w:sz w:val="20"/>
                <w:szCs w:val="20"/>
                <w:lang w:eastAsia="en-US"/>
              </w:rPr>
            </w:pPr>
          </w:p>
        </w:tc>
        <w:tc>
          <w:tcPr>
            <w:tcW w:w="135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0</w:t>
            </w:r>
          </w:p>
        </w:tc>
        <w:tc>
          <w:tcPr>
            <w:tcW w:w="1170" w:type="dxa"/>
            <w:vMerge/>
            <w:shd w:val="clear" w:color="auto" w:fill="auto"/>
          </w:tcPr>
          <w:p w:rsidR="00F40D41" w:rsidRPr="00296311" w:rsidRDefault="00F40D41" w:rsidP="00F40D41">
            <w:pPr>
              <w:rPr>
                <w:rFonts w:ascii="Arial" w:eastAsia="Calibri" w:hAnsi="Arial" w:cs="Arial"/>
                <w:sz w:val="20"/>
                <w:szCs w:val="20"/>
                <w:lang w:eastAsia="en-US"/>
              </w:rPr>
            </w:pPr>
          </w:p>
        </w:tc>
        <w:tc>
          <w:tcPr>
            <w:tcW w:w="135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1</w:t>
            </w:r>
          </w:p>
        </w:tc>
      </w:tr>
      <w:tr w:rsidR="00B910A2" w:rsidRPr="00296311" w:rsidTr="00296311">
        <w:trPr>
          <w:trHeight w:val="300"/>
        </w:trPr>
        <w:tc>
          <w:tcPr>
            <w:tcW w:w="2066"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 xml:space="preserve">Health </w:t>
            </w:r>
          </w:p>
        </w:tc>
        <w:tc>
          <w:tcPr>
            <w:tcW w:w="1192" w:type="dxa"/>
            <w:vMerge/>
            <w:shd w:val="clear" w:color="auto" w:fill="auto"/>
          </w:tcPr>
          <w:p w:rsidR="00F40D41" w:rsidRPr="00296311" w:rsidRDefault="00F40D41" w:rsidP="00F40D41">
            <w:pPr>
              <w:rPr>
                <w:rFonts w:ascii="Arial" w:eastAsia="Calibri" w:hAnsi="Arial" w:cs="Arial"/>
                <w:sz w:val="20"/>
                <w:szCs w:val="20"/>
                <w:lang w:eastAsia="en-US"/>
              </w:rPr>
            </w:pPr>
          </w:p>
        </w:tc>
        <w:tc>
          <w:tcPr>
            <w:tcW w:w="126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8</w:t>
            </w:r>
          </w:p>
        </w:tc>
        <w:tc>
          <w:tcPr>
            <w:tcW w:w="1260" w:type="dxa"/>
            <w:vMerge/>
            <w:shd w:val="clear" w:color="auto" w:fill="auto"/>
          </w:tcPr>
          <w:p w:rsidR="00F40D41" w:rsidRPr="00296311" w:rsidRDefault="00F40D41" w:rsidP="00F40D41">
            <w:pPr>
              <w:rPr>
                <w:rFonts w:ascii="Arial" w:eastAsia="Calibri" w:hAnsi="Arial" w:cs="Arial"/>
                <w:sz w:val="20"/>
                <w:szCs w:val="20"/>
                <w:lang w:eastAsia="en-US"/>
              </w:rPr>
            </w:pPr>
          </w:p>
        </w:tc>
        <w:tc>
          <w:tcPr>
            <w:tcW w:w="135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10</w:t>
            </w:r>
          </w:p>
        </w:tc>
        <w:tc>
          <w:tcPr>
            <w:tcW w:w="1170" w:type="dxa"/>
            <w:vMerge/>
            <w:shd w:val="clear" w:color="auto" w:fill="auto"/>
          </w:tcPr>
          <w:p w:rsidR="00F40D41" w:rsidRPr="00296311" w:rsidRDefault="00F40D41" w:rsidP="00F40D41">
            <w:pPr>
              <w:rPr>
                <w:rFonts w:ascii="Arial" w:eastAsia="Calibri" w:hAnsi="Arial" w:cs="Arial"/>
                <w:sz w:val="20"/>
                <w:szCs w:val="20"/>
                <w:lang w:eastAsia="en-US"/>
              </w:rPr>
            </w:pPr>
          </w:p>
        </w:tc>
        <w:tc>
          <w:tcPr>
            <w:tcW w:w="135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23</w:t>
            </w:r>
          </w:p>
        </w:tc>
      </w:tr>
      <w:tr w:rsidR="00B910A2" w:rsidRPr="00296311" w:rsidTr="00296311">
        <w:trPr>
          <w:trHeight w:val="300"/>
        </w:trPr>
        <w:tc>
          <w:tcPr>
            <w:tcW w:w="2066"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Home Affairs</w:t>
            </w:r>
          </w:p>
        </w:tc>
        <w:tc>
          <w:tcPr>
            <w:tcW w:w="1192" w:type="dxa"/>
            <w:vMerge/>
            <w:shd w:val="clear" w:color="auto" w:fill="auto"/>
          </w:tcPr>
          <w:p w:rsidR="00F40D41" w:rsidRPr="00296311" w:rsidRDefault="00F40D41" w:rsidP="00F40D41">
            <w:pPr>
              <w:rPr>
                <w:rFonts w:ascii="Arial" w:eastAsia="Calibri" w:hAnsi="Arial" w:cs="Arial"/>
                <w:sz w:val="20"/>
                <w:szCs w:val="20"/>
                <w:lang w:eastAsia="en-US"/>
              </w:rPr>
            </w:pPr>
          </w:p>
        </w:tc>
        <w:tc>
          <w:tcPr>
            <w:tcW w:w="126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0</w:t>
            </w:r>
          </w:p>
        </w:tc>
        <w:tc>
          <w:tcPr>
            <w:tcW w:w="1260" w:type="dxa"/>
            <w:vMerge/>
            <w:shd w:val="clear" w:color="auto" w:fill="auto"/>
          </w:tcPr>
          <w:p w:rsidR="00F40D41" w:rsidRPr="00296311" w:rsidRDefault="00F40D41" w:rsidP="00F40D41">
            <w:pPr>
              <w:rPr>
                <w:rFonts w:ascii="Arial" w:eastAsia="Calibri" w:hAnsi="Arial" w:cs="Arial"/>
                <w:sz w:val="20"/>
                <w:szCs w:val="20"/>
                <w:lang w:eastAsia="en-US"/>
              </w:rPr>
            </w:pPr>
          </w:p>
        </w:tc>
        <w:tc>
          <w:tcPr>
            <w:tcW w:w="135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0</w:t>
            </w:r>
          </w:p>
        </w:tc>
        <w:tc>
          <w:tcPr>
            <w:tcW w:w="1170" w:type="dxa"/>
            <w:vMerge/>
            <w:shd w:val="clear" w:color="auto" w:fill="auto"/>
          </w:tcPr>
          <w:p w:rsidR="00F40D41" w:rsidRPr="00296311" w:rsidRDefault="00F40D41" w:rsidP="00F40D41">
            <w:pPr>
              <w:rPr>
                <w:rFonts w:ascii="Arial" w:eastAsia="Calibri" w:hAnsi="Arial" w:cs="Arial"/>
                <w:sz w:val="20"/>
                <w:szCs w:val="20"/>
                <w:lang w:eastAsia="en-US"/>
              </w:rPr>
            </w:pPr>
          </w:p>
        </w:tc>
        <w:tc>
          <w:tcPr>
            <w:tcW w:w="135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1</w:t>
            </w:r>
          </w:p>
        </w:tc>
      </w:tr>
      <w:tr w:rsidR="00B910A2" w:rsidRPr="00296311" w:rsidTr="00296311">
        <w:trPr>
          <w:trHeight w:val="300"/>
        </w:trPr>
        <w:tc>
          <w:tcPr>
            <w:tcW w:w="2066"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Human Settlements</w:t>
            </w:r>
          </w:p>
        </w:tc>
        <w:tc>
          <w:tcPr>
            <w:tcW w:w="1192" w:type="dxa"/>
            <w:vMerge/>
            <w:shd w:val="clear" w:color="auto" w:fill="auto"/>
          </w:tcPr>
          <w:p w:rsidR="00F40D41" w:rsidRPr="00296311" w:rsidRDefault="00F40D41" w:rsidP="00F40D41">
            <w:pPr>
              <w:rPr>
                <w:rFonts w:ascii="Arial" w:eastAsia="Calibri" w:hAnsi="Arial" w:cs="Arial"/>
                <w:sz w:val="20"/>
                <w:szCs w:val="20"/>
                <w:lang w:eastAsia="en-US"/>
              </w:rPr>
            </w:pPr>
          </w:p>
        </w:tc>
        <w:tc>
          <w:tcPr>
            <w:tcW w:w="126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15</w:t>
            </w:r>
          </w:p>
        </w:tc>
        <w:tc>
          <w:tcPr>
            <w:tcW w:w="1260" w:type="dxa"/>
            <w:vMerge/>
            <w:shd w:val="clear" w:color="auto" w:fill="auto"/>
          </w:tcPr>
          <w:p w:rsidR="00F40D41" w:rsidRPr="00296311" w:rsidRDefault="00F40D41" w:rsidP="00F40D41">
            <w:pPr>
              <w:rPr>
                <w:rFonts w:ascii="Arial" w:eastAsia="Calibri" w:hAnsi="Arial" w:cs="Arial"/>
                <w:sz w:val="20"/>
                <w:szCs w:val="20"/>
                <w:lang w:eastAsia="en-US"/>
              </w:rPr>
            </w:pPr>
          </w:p>
        </w:tc>
        <w:tc>
          <w:tcPr>
            <w:tcW w:w="135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3</w:t>
            </w:r>
          </w:p>
        </w:tc>
        <w:tc>
          <w:tcPr>
            <w:tcW w:w="1170" w:type="dxa"/>
            <w:vMerge/>
            <w:shd w:val="clear" w:color="auto" w:fill="auto"/>
          </w:tcPr>
          <w:p w:rsidR="00F40D41" w:rsidRPr="00296311" w:rsidRDefault="00F40D41" w:rsidP="00F40D41">
            <w:pPr>
              <w:rPr>
                <w:rFonts w:ascii="Arial" w:eastAsia="Calibri" w:hAnsi="Arial" w:cs="Arial"/>
                <w:sz w:val="20"/>
                <w:szCs w:val="20"/>
                <w:lang w:eastAsia="en-US"/>
              </w:rPr>
            </w:pPr>
          </w:p>
        </w:tc>
        <w:tc>
          <w:tcPr>
            <w:tcW w:w="135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8</w:t>
            </w:r>
          </w:p>
        </w:tc>
      </w:tr>
      <w:tr w:rsidR="00B910A2" w:rsidRPr="00296311" w:rsidTr="00296311">
        <w:trPr>
          <w:trHeight w:val="300"/>
        </w:trPr>
        <w:tc>
          <w:tcPr>
            <w:tcW w:w="2066"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Infrastructure Development</w:t>
            </w:r>
          </w:p>
        </w:tc>
        <w:tc>
          <w:tcPr>
            <w:tcW w:w="1192" w:type="dxa"/>
            <w:vMerge/>
            <w:shd w:val="clear" w:color="auto" w:fill="auto"/>
          </w:tcPr>
          <w:p w:rsidR="00F40D41" w:rsidRPr="00296311" w:rsidRDefault="00F40D41" w:rsidP="00F40D41">
            <w:pPr>
              <w:rPr>
                <w:rFonts w:ascii="Arial" w:eastAsia="Calibri" w:hAnsi="Arial" w:cs="Arial"/>
                <w:sz w:val="20"/>
                <w:szCs w:val="20"/>
                <w:lang w:eastAsia="en-US"/>
              </w:rPr>
            </w:pPr>
          </w:p>
        </w:tc>
        <w:tc>
          <w:tcPr>
            <w:tcW w:w="126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5</w:t>
            </w:r>
          </w:p>
        </w:tc>
        <w:tc>
          <w:tcPr>
            <w:tcW w:w="1260" w:type="dxa"/>
            <w:vMerge/>
            <w:shd w:val="clear" w:color="auto" w:fill="auto"/>
          </w:tcPr>
          <w:p w:rsidR="00F40D41" w:rsidRPr="00296311" w:rsidRDefault="00F40D41" w:rsidP="00F40D41">
            <w:pPr>
              <w:rPr>
                <w:rFonts w:ascii="Arial" w:eastAsia="Calibri" w:hAnsi="Arial" w:cs="Arial"/>
                <w:sz w:val="20"/>
                <w:szCs w:val="20"/>
                <w:lang w:eastAsia="en-US"/>
              </w:rPr>
            </w:pPr>
          </w:p>
        </w:tc>
        <w:tc>
          <w:tcPr>
            <w:tcW w:w="135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0</w:t>
            </w:r>
          </w:p>
        </w:tc>
        <w:tc>
          <w:tcPr>
            <w:tcW w:w="1170" w:type="dxa"/>
            <w:vMerge/>
            <w:shd w:val="clear" w:color="auto" w:fill="auto"/>
          </w:tcPr>
          <w:p w:rsidR="00F40D41" w:rsidRPr="00296311" w:rsidRDefault="00F40D41" w:rsidP="00F40D41">
            <w:pPr>
              <w:rPr>
                <w:rFonts w:ascii="Arial" w:eastAsia="Calibri" w:hAnsi="Arial" w:cs="Arial"/>
                <w:sz w:val="20"/>
                <w:szCs w:val="20"/>
                <w:lang w:eastAsia="en-US"/>
              </w:rPr>
            </w:pPr>
          </w:p>
        </w:tc>
        <w:tc>
          <w:tcPr>
            <w:tcW w:w="135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6</w:t>
            </w:r>
          </w:p>
        </w:tc>
      </w:tr>
      <w:tr w:rsidR="00B910A2" w:rsidRPr="00296311" w:rsidTr="00296311">
        <w:trPr>
          <w:trHeight w:val="300"/>
        </w:trPr>
        <w:tc>
          <w:tcPr>
            <w:tcW w:w="2066"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Justice</w:t>
            </w:r>
          </w:p>
        </w:tc>
        <w:tc>
          <w:tcPr>
            <w:tcW w:w="1192" w:type="dxa"/>
            <w:vMerge/>
            <w:shd w:val="clear" w:color="auto" w:fill="auto"/>
          </w:tcPr>
          <w:p w:rsidR="00F40D41" w:rsidRPr="00296311" w:rsidRDefault="00F40D41" w:rsidP="00F40D41">
            <w:pPr>
              <w:rPr>
                <w:rFonts w:ascii="Arial" w:eastAsia="Calibri" w:hAnsi="Arial" w:cs="Arial"/>
                <w:sz w:val="20"/>
                <w:szCs w:val="20"/>
                <w:lang w:eastAsia="en-US"/>
              </w:rPr>
            </w:pPr>
          </w:p>
        </w:tc>
        <w:tc>
          <w:tcPr>
            <w:tcW w:w="126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1</w:t>
            </w:r>
          </w:p>
        </w:tc>
        <w:tc>
          <w:tcPr>
            <w:tcW w:w="1260" w:type="dxa"/>
            <w:vMerge/>
            <w:shd w:val="clear" w:color="auto" w:fill="auto"/>
          </w:tcPr>
          <w:p w:rsidR="00F40D41" w:rsidRPr="00296311" w:rsidRDefault="00F40D41" w:rsidP="00F40D41">
            <w:pPr>
              <w:rPr>
                <w:rFonts w:ascii="Arial" w:eastAsia="Calibri" w:hAnsi="Arial" w:cs="Arial"/>
                <w:sz w:val="20"/>
                <w:szCs w:val="20"/>
                <w:lang w:eastAsia="en-US"/>
              </w:rPr>
            </w:pPr>
          </w:p>
        </w:tc>
        <w:tc>
          <w:tcPr>
            <w:tcW w:w="135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0</w:t>
            </w:r>
          </w:p>
        </w:tc>
        <w:tc>
          <w:tcPr>
            <w:tcW w:w="1170" w:type="dxa"/>
            <w:vMerge/>
            <w:shd w:val="clear" w:color="auto" w:fill="auto"/>
          </w:tcPr>
          <w:p w:rsidR="00F40D41" w:rsidRPr="00296311" w:rsidRDefault="00F40D41" w:rsidP="00F40D41">
            <w:pPr>
              <w:rPr>
                <w:rFonts w:ascii="Arial" w:eastAsia="Calibri" w:hAnsi="Arial" w:cs="Arial"/>
                <w:sz w:val="20"/>
                <w:szCs w:val="20"/>
                <w:lang w:eastAsia="en-US"/>
              </w:rPr>
            </w:pPr>
          </w:p>
        </w:tc>
        <w:tc>
          <w:tcPr>
            <w:tcW w:w="135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0</w:t>
            </w:r>
          </w:p>
        </w:tc>
      </w:tr>
      <w:tr w:rsidR="00B910A2" w:rsidRPr="00296311" w:rsidTr="00296311">
        <w:trPr>
          <w:trHeight w:val="300"/>
        </w:trPr>
        <w:tc>
          <w:tcPr>
            <w:tcW w:w="2066"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Office of the Premier</w:t>
            </w:r>
          </w:p>
        </w:tc>
        <w:tc>
          <w:tcPr>
            <w:tcW w:w="1192" w:type="dxa"/>
            <w:vMerge/>
            <w:shd w:val="clear" w:color="auto" w:fill="auto"/>
          </w:tcPr>
          <w:p w:rsidR="00F40D41" w:rsidRPr="00296311" w:rsidRDefault="00F40D41" w:rsidP="00F40D41">
            <w:pPr>
              <w:rPr>
                <w:rFonts w:ascii="Arial" w:eastAsia="Calibri" w:hAnsi="Arial" w:cs="Arial"/>
                <w:sz w:val="20"/>
                <w:szCs w:val="20"/>
                <w:lang w:eastAsia="en-US"/>
              </w:rPr>
            </w:pPr>
          </w:p>
        </w:tc>
        <w:tc>
          <w:tcPr>
            <w:tcW w:w="126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22</w:t>
            </w:r>
          </w:p>
        </w:tc>
        <w:tc>
          <w:tcPr>
            <w:tcW w:w="1260" w:type="dxa"/>
            <w:vMerge/>
            <w:shd w:val="clear" w:color="auto" w:fill="auto"/>
          </w:tcPr>
          <w:p w:rsidR="00F40D41" w:rsidRPr="00296311" w:rsidRDefault="00F40D41" w:rsidP="00F40D41">
            <w:pPr>
              <w:rPr>
                <w:rFonts w:ascii="Arial" w:eastAsia="Calibri" w:hAnsi="Arial" w:cs="Arial"/>
                <w:sz w:val="20"/>
                <w:szCs w:val="20"/>
                <w:lang w:eastAsia="en-US"/>
              </w:rPr>
            </w:pPr>
          </w:p>
        </w:tc>
        <w:tc>
          <w:tcPr>
            <w:tcW w:w="135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12</w:t>
            </w:r>
          </w:p>
        </w:tc>
        <w:tc>
          <w:tcPr>
            <w:tcW w:w="1170" w:type="dxa"/>
            <w:vMerge/>
            <w:shd w:val="clear" w:color="auto" w:fill="auto"/>
          </w:tcPr>
          <w:p w:rsidR="00F40D41" w:rsidRPr="00296311" w:rsidRDefault="00F40D41" w:rsidP="00F40D41">
            <w:pPr>
              <w:rPr>
                <w:rFonts w:ascii="Arial" w:eastAsia="Calibri" w:hAnsi="Arial" w:cs="Arial"/>
                <w:sz w:val="20"/>
                <w:szCs w:val="20"/>
                <w:lang w:eastAsia="en-US"/>
              </w:rPr>
            </w:pPr>
          </w:p>
        </w:tc>
        <w:tc>
          <w:tcPr>
            <w:tcW w:w="135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24</w:t>
            </w:r>
          </w:p>
        </w:tc>
      </w:tr>
      <w:tr w:rsidR="00B910A2" w:rsidRPr="00296311" w:rsidTr="00296311">
        <w:trPr>
          <w:trHeight w:val="300"/>
        </w:trPr>
        <w:tc>
          <w:tcPr>
            <w:tcW w:w="2066"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Police, Roads and Transport</w:t>
            </w:r>
          </w:p>
        </w:tc>
        <w:tc>
          <w:tcPr>
            <w:tcW w:w="1192" w:type="dxa"/>
            <w:vMerge/>
            <w:shd w:val="clear" w:color="auto" w:fill="auto"/>
          </w:tcPr>
          <w:p w:rsidR="00F40D41" w:rsidRPr="00296311" w:rsidRDefault="00F40D41" w:rsidP="00F40D41">
            <w:pPr>
              <w:rPr>
                <w:rFonts w:ascii="Arial" w:eastAsia="Calibri" w:hAnsi="Arial" w:cs="Arial"/>
                <w:sz w:val="20"/>
                <w:szCs w:val="20"/>
                <w:lang w:eastAsia="en-US"/>
              </w:rPr>
            </w:pPr>
          </w:p>
        </w:tc>
        <w:tc>
          <w:tcPr>
            <w:tcW w:w="126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6</w:t>
            </w:r>
          </w:p>
        </w:tc>
        <w:tc>
          <w:tcPr>
            <w:tcW w:w="1260" w:type="dxa"/>
            <w:vMerge/>
            <w:shd w:val="clear" w:color="auto" w:fill="auto"/>
          </w:tcPr>
          <w:p w:rsidR="00F40D41" w:rsidRPr="00296311" w:rsidRDefault="00F40D41" w:rsidP="00F40D41">
            <w:pPr>
              <w:rPr>
                <w:rFonts w:ascii="Arial" w:eastAsia="Calibri" w:hAnsi="Arial" w:cs="Arial"/>
                <w:sz w:val="20"/>
                <w:szCs w:val="20"/>
                <w:lang w:eastAsia="en-US"/>
              </w:rPr>
            </w:pPr>
          </w:p>
        </w:tc>
        <w:tc>
          <w:tcPr>
            <w:tcW w:w="135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0</w:t>
            </w:r>
          </w:p>
        </w:tc>
        <w:tc>
          <w:tcPr>
            <w:tcW w:w="1170" w:type="dxa"/>
            <w:vMerge/>
            <w:shd w:val="clear" w:color="auto" w:fill="auto"/>
          </w:tcPr>
          <w:p w:rsidR="00F40D41" w:rsidRPr="00296311" w:rsidRDefault="00F40D41" w:rsidP="00F40D41">
            <w:pPr>
              <w:rPr>
                <w:rFonts w:ascii="Arial" w:eastAsia="Calibri" w:hAnsi="Arial" w:cs="Arial"/>
                <w:sz w:val="20"/>
                <w:szCs w:val="20"/>
                <w:lang w:eastAsia="en-US"/>
              </w:rPr>
            </w:pPr>
          </w:p>
        </w:tc>
        <w:tc>
          <w:tcPr>
            <w:tcW w:w="135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2</w:t>
            </w:r>
          </w:p>
        </w:tc>
      </w:tr>
      <w:tr w:rsidR="00B910A2" w:rsidRPr="00296311" w:rsidTr="00296311">
        <w:trPr>
          <w:trHeight w:val="300"/>
        </w:trPr>
        <w:tc>
          <w:tcPr>
            <w:tcW w:w="2066"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Provincial Legislature</w:t>
            </w:r>
          </w:p>
        </w:tc>
        <w:tc>
          <w:tcPr>
            <w:tcW w:w="1192" w:type="dxa"/>
            <w:vMerge/>
            <w:shd w:val="clear" w:color="auto" w:fill="auto"/>
          </w:tcPr>
          <w:p w:rsidR="00F40D41" w:rsidRPr="00296311" w:rsidRDefault="00F40D41" w:rsidP="00F40D41">
            <w:pPr>
              <w:rPr>
                <w:rFonts w:ascii="Arial" w:eastAsia="Calibri" w:hAnsi="Arial" w:cs="Arial"/>
                <w:sz w:val="20"/>
                <w:szCs w:val="20"/>
                <w:lang w:eastAsia="en-US"/>
              </w:rPr>
            </w:pPr>
          </w:p>
        </w:tc>
        <w:tc>
          <w:tcPr>
            <w:tcW w:w="126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4</w:t>
            </w:r>
          </w:p>
        </w:tc>
        <w:tc>
          <w:tcPr>
            <w:tcW w:w="1260" w:type="dxa"/>
            <w:vMerge/>
            <w:shd w:val="clear" w:color="auto" w:fill="auto"/>
          </w:tcPr>
          <w:p w:rsidR="00F40D41" w:rsidRPr="00296311" w:rsidRDefault="00F40D41" w:rsidP="00F40D41">
            <w:pPr>
              <w:rPr>
                <w:rFonts w:ascii="Arial" w:eastAsia="Calibri" w:hAnsi="Arial" w:cs="Arial"/>
                <w:sz w:val="20"/>
                <w:szCs w:val="20"/>
                <w:lang w:eastAsia="en-US"/>
              </w:rPr>
            </w:pPr>
          </w:p>
        </w:tc>
        <w:tc>
          <w:tcPr>
            <w:tcW w:w="135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1</w:t>
            </w:r>
          </w:p>
        </w:tc>
        <w:tc>
          <w:tcPr>
            <w:tcW w:w="1170" w:type="dxa"/>
            <w:vMerge/>
            <w:shd w:val="clear" w:color="auto" w:fill="auto"/>
          </w:tcPr>
          <w:p w:rsidR="00F40D41" w:rsidRPr="00296311" w:rsidRDefault="00F40D41" w:rsidP="00F40D41">
            <w:pPr>
              <w:rPr>
                <w:rFonts w:ascii="Arial" w:eastAsia="Calibri" w:hAnsi="Arial" w:cs="Arial"/>
                <w:sz w:val="20"/>
                <w:szCs w:val="20"/>
                <w:lang w:eastAsia="en-US"/>
              </w:rPr>
            </w:pPr>
          </w:p>
        </w:tc>
        <w:tc>
          <w:tcPr>
            <w:tcW w:w="135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1</w:t>
            </w:r>
          </w:p>
        </w:tc>
      </w:tr>
      <w:tr w:rsidR="00B910A2" w:rsidRPr="00296311" w:rsidTr="00296311">
        <w:trPr>
          <w:trHeight w:val="300"/>
        </w:trPr>
        <w:tc>
          <w:tcPr>
            <w:tcW w:w="2066"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 xml:space="preserve">Provincial Treasury </w:t>
            </w:r>
          </w:p>
        </w:tc>
        <w:tc>
          <w:tcPr>
            <w:tcW w:w="1192" w:type="dxa"/>
            <w:vMerge/>
            <w:shd w:val="clear" w:color="auto" w:fill="auto"/>
          </w:tcPr>
          <w:p w:rsidR="00F40D41" w:rsidRPr="00296311" w:rsidRDefault="00F40D41" w:rsidP="00F40D41">
            <w:pPr>
              <w:rPr>
                <w:rFonts w:ascii="Arial" w:eastAsia="Calibri" w:hAnsi="Arial" w:cs="Arial"/>
                <w:sz w:val="20"/>
                <w:szCs w:val="20"/>
                <w:lang w:eastAsia="en-US"/>
              </w:rPr>
            </w:pPr>
          </w:p>
        </w:tc>
        <w:tc>
          <w:tcPr>
            <w:tcW w:w="126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19</w:t>
            </w:r>
          </w:p>
        </w:tc>
        <w:tc>
          <w:tcPr>
            <w:tcW w:w="1260" w:type="dxa"/>
            <w:vMerge/>
            <w:shd w:val="clear" w:color="auto" w:fill="auto"/>
          </w:tcPr>
          <w:p w:rsidR="00F40D41" w:rsidRPr="00296311" w:rsidRDefault="00F40D41" w:rsidP="00F40D41">
            <w:pPr>
              <w:rPr>
                <w:rFonts w:ascii="Arial" w:eastAsia="Calibri" w:hAnsi="Arial" w:cs="Arial"/>
                <w:sz w:val="20"/>
                <w:szCs w:val="20"/>
                <w:lang w:eastAsia="en-US"/>
              </w:rPr>
            </w:pPr>
          </w:p>
        </w:tc>
        <w:tc>
          <w:tcPr>
            <w:tcW w:w="135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14</w:t>
            </w:r>
          </w:p>
        </w:tc>
        <w:tc>
          <w:tcPr>
            <w:tcW w:w="1170" w:type="dxa"/>
            <w:vMerge/>
            <w:shd w:val="clear" w:color="auto" w:fill="auto"/>
          </w:tcPr>
          <w:p w:rsidR="00F40D41" w:rsidRPr="00296311" w:rsidRDefault="00F40D41" w:rsidP="00F40D41">
            <w:pPr>
              <w:rPr>
                <w:rFonts w:ascii="Arial" w:eastAsia="Calibri" w:hAnsi="Arial" w:cs="Arial"/>
                <w:sz w:val="20"/>
                <w:szCs w:val="20"/>
                <w:lang w:eastAsia="en-US"/>
              </w:rPr>
            </w:pPr>
          </w:p>
        </w:tc>
        <w:tc>
          <w:tcPr>
            <w:tcW w:w="135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25</w:t>
            </w:r>
          </w:p>
        </w:tc>
      </w:tr>
      <w:tr w:rsidR="00B910A2" w:rsidRPr="00296311" w:rsidTr="00296311">
        <w:trPr>
          <w:trHeight w:val="300"/>
        </w:trPr>
        <w:tc>
          <w:tcPr>
            <w:tcW w:w="2066"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Public Works</w:t>
            </w:r>
          </w:p>
        </w:tc>
        <w:tc>
          <w:tcPr>
            <w:tcW w:w="1192" w:type="dxa"/>
            <w:vMerge/>
            <w:shd w:val="clear" w:color="auto" w:fill="auto"/>
          </w:tcPr>
          <w:p w:rsidR="00F40D41" w:rsidRPr="00296311" w:rsidRDefault="00F40D41" w:rsidP="00F40D41">
            <w:pPr>
              <w:rPr>
                <w:rFonts w:ascii="Arial" w:eastAsia="Calibri" w:hAnsi="Arial" w:cs="Arial"/>
                <w:sz w:val="20"/>
                <w:szCs w:val="20"/>
                <w:lang w:eastAsia="en-US"/>
              </w:rPr>
            </w:pPr>
          </w:p>
        </w:tc>
        <w:tc>
          <w:tcPr>
            <w:tcW w:w="126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0</w:t>
            </w:r>
          </w:p>
        </w:tc>
        <w:tc>
          <w:tcPr>
            <w:tcW w:w="1260" w:type="dxa"/>
            <w:vMerge/>
            <w:shd w:val="clear" w:color="auto" w:fill="auto"/>
          </w:tcPr>
          <w:p w:rsidR="00F40D41" w:rsidRPr="00296311" w:rsidRDefault="00F40D41" w:rsidP="00F40D41">
            <w:pPr>
              <w:rPr>
                <w:rFonts w:ascii="Arial" w:eastAsia="Calibri" w:hAnsi="Arial" w:cs="Arial"/>
                <w:sz w:val="20"/>
                <w:szCs w:val="20"/>
                <w:lang w:eastAsia="en-US"/>
              </w:rPr>
            </w:pPr>
          </w:p>
        </w:tc>
        <w:tc>
          <w:tcPr>
            <w:tcW w:w="135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9</w:t>
            </w:r>
          </w:p>
        </w:tc>
        <w:tc>
          <w:tcPr>
            <w:tcW w:w="1170" w:type="dxa"/>
            <w:vMerge/>
            <w:shd w:val="clear" w:color="auto" w:fill="auto"/>
          </w:tcPr>
          <w:p w:rsidR="00F40D41" w:rsidRPr="00296311" w:rsidRDefault="00F40D41" w:rsidP="00F40D41">
            <w:pPr>
              <w:rPr>
                <w:rFonts w:ascii="Arial" w:eastAsia="Calibri" w:hAnsi="Arial" w:cs="Arial"/>
                <w:sz w:val="20"/>
                <w:szCs w:val="20"/>
                <w:lang w:eastAsia="en-US"/>
              </w:rPr>
            </w:pPr>
          </w:p>
        </w:tc>
        <w:tc>
          <w:tcPr>
            <w:tcW w:w="135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1</w:t>
            </w:r>
          </w:p>
        </w:tc>
      </w:tr>
      <w:tr w:rsidR="00B910A2" w:rsidRPr="00296311" w:rsidTr="00296311">
        <w:trPr>
          <w:trHeight w:val="300"/>
        </w:trPr>
        <w:tc>
          <w:tcPr>
            <w:tcW w:w="2066"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Public Works (Roads &amp; Infrastructure)</w:t>
            </w:r>
          </w:p>
        </w:tc>
        <w:tc>
          <w:tcPr>
            <w:tcW w:w="1192" w:type="dxa"/>
            <w:vMerge/>
            <w:shd w:val="clear" w:color="auto" w:fill="auto"/>
          </w:tcPr>
          <w:p w:rsidR="00F40D41" w:rsidRPr="00296311" w:rsidRDefault="00F40D41" w:rsidP="00F40D41">
            <w:pPr>
              <w:rPr>
                <w:rFonts w:ascii="Arial" w:eastAsia="Calibri" w:hAnsi="Arial" w:cs="Arial"/>
                <w:sz w:val="20"/>
                <w:szCs w:val="20"/>
                <w:lang w:eastAsia="en-US"/>
              </w:rPr>
            </w:pPr>
          </w:p>
        </w:tc>
        <w:tc>
          <w:tcPr>
            <w:tcW w:w="126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2</w:t>
            </w:r>
          </w:p>
        </w:tc>
        <w:tc>
          <w:tcPr>
            <w:tcW w:w="1260" w:type="dxa"/>
            <w:vMerge/>
            <w:shd w:val="clear" w:color="auto" w:fill="auto"/>
          </w:tcPr>
          <w:p w:rsidR="00F40D41" w:rsidRPr="00296311" w:rsidRDefault="00F40D41" w:rsidP="00F40D41">
            <w:pPr>
              <w:rPr>
                <w:rFonts w:ascii="Arial" w:eastAsia="Calibri" w:hAnsi="Arial" w:cs="Arial"/>
                <w:sz w:val="20"/>
                <w:szCs w:val="20"/>
                <w:lang w:eastAsia="en-US"/>
              </w:rPr>
            </w:pPr>
          </w:p>
        </w:tc>
        <w:tc>
          <w:tcPr>
            <w:tcW w:w="135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1</w:t>
            </w:r>
          </w:p>
        </w:tc>
        <w:tc>
          <w:tcPr>
            <w:tcW w:w="1170" w:type="dxa"/>
            <w:vMerge/>
            <w:shd w:val="clear" w:color="auto" w:fill="auto"/>
          </w:tcPr>
          <w:p w:rsidR="00F40D41" w:rsidRPr="00296311" w:rsidRDefault="00F40D41" w:rsidP="00F40D41">
            <w:pPr>
              <w:rPr>
                <w:rFonts w:ascii="Arial" w:eastAsia="Calibri" w:hAnsi="Arial" w:cs="Arial"/>
                <w:sz w:val="20"/>
                <w:szCs w:val="20"/>
                <w:lang w:eastAsia="en-US"/>
              </w:rPr>
            </w:pPr>
          </w:p>
        </w:tc>
        <w:tc>
          <w:tcPr>
            <w:tcW w:w="135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0</w:t>
            </w:r>
          </w:p>
        </w:tc>
      </w:tr>
      <w:tr w:rsidR="00B910A2" w:rsidRPr="00296311" w:rsidTr="00296311">
        <w:trPr>
          <w:trHeight w:val="300"/>
        </w:trPr>
        <w:tc>
          <w:tcPr>
            <w:tcW w:w="2066"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Public Works and Infrastructure</w:t>
            </w:r>
          </w:p>
        </w:tc>
        <w:tc>
          <w:tcPr>
            <w:tcW w:w="1192" w:type="dxa"/>
            <w:vMerge/>
            <w:shd w:val="clear" w:color="auto" w:fill="auto"/>
          </w:tcPr>
          <w:p w:rsidR="00F40D41" w:rsidRPr="00296311" w:rsidRDefault="00F40D41" w:rsidP="00F40D41">
            <w:pPr>
              <w:rPr>
                <w:rFonts w:ascii="Arial" w:eastAsia="Calibri" w:hAnsi="Arial" w:cs="Arial"/>
                <w:sz w:val="20"/>
                <w:szCs w:val="20"/>
                <w:lang w:eastAsia="en-US"/>
              </w:rPr>
            </w:pPr>
          </w:p>
        </w:tc>
        <w:tc>
          <w:tcPr>
            <w:tcW w:w="126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3</w:t>
            </w:r>
          </w:p>
        </w:tc>
        <w:tc>
          <w:tcPr>
            <w:tcW w:w="1260" w:type="dxa"/>
            <w:vMerge/>
            <w:shd w:val="clear" w:color="auto" w:fill="auto"/>
          </w:tcPr>
          <w:p w:rsidR="00F40D41" w:rsidRPr="00296311" w:rsidRDefault="00F40D41" w:rsidP="00F40D41">
            <w:pPr>
              <w:rPr>
                <w:rFonts w:ascii="Arial" w:eastAsia="Calibri" w:hAnsi="Arial" w:cs="Arial"/>
                <w:sz w:val="20"/>
                <w:szCs w:val="20"/>
                <w:lang w:eastAsia="en-US"/>
              </w:rPr>
            </w:pPr>
          </w:p>
        </w:tc>
        <w:tc>
          <w:tcPr>
            <w:tcW w:w="135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0</w:t>
            </w:r>
          </w:p>
        </w:tc>
        <w:tc>
          <w:tcPr>
            <w:tcW w:w="1170" w:type="dxa"/>
            <w:vMerge/>
            <w:shd w:val="clear" w:color="auto" w:fill="auto"/>
          </w:tcPr>
          <w:p w:rsidR="00F40D41" w:rsidRPr="00296311" w:rsidRDefault="00F40D41" w:rsidP="00F40D41">
            <w:pPr>
              <w:rPr>
                <w:rFonts w:ascii="Arial" w:eastAsia="Calibri" w:hAnsi="Arial" w:cs="Arial"/>
                <w:sz w:val="20"/>
                <w:szCs w:val="20"/>
                <w:lang w:eastAsia="en-US"/>
              </w:rPr>
            </w:pPr>
          </w:p>
        </w:tc>
        <w:tc>
          <w:tcPr>
            <w:tcW w:w="135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0</w:t>
            </w:r>
          </w:p>
        </w:tc>
      </w:tr>
      <w:tr w:rsidR="00B910A2" w:rsidRPr="00296311" w:rsidTr="00296311">
        <w:trPr>
          <w:trHeight w:val="300"/>
        </w:trPr>
        <w:tc>
          <w:tcPr>
            <w:tcW w:w="2066"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Roads and Transport</w:t>
            </w:r>
          </w:p>
        </w:tc>
        <w:tc>
          <w:tcPr>
            <w:tcW w:w="1192" w:type="dxa"/>
            <w:vMerge/>
            <w:shd w:val="clear" w:color="auto" w:fill="auto"/>
          </w:tcPr>
          <w:p w:rsidR="00F40D41" w:rsidRPr="00296311" w:rsidRDefault="00F40D41" w:rsidP="00F40D41">
            <w:pPr>
              <w:rPr>
                <w:rFonts w:ascii="Arial" w:eastAsia="Calibri" w:hAnsi="Arial" w:cs="Arial"/>
                <w:sz w:val="20"/>
                <w:szCs w:val="20"/>
                <w:lang w:eastAsia="en-US"/>
              </w:rPr>
            </w:pPr>
          </w:p>
        </w:tc>
        <w:tc>
          <w:tcPr>
            <w:tcW w:w="126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0</w:t>
            </w:r>
          </w:p>
        </w:tc>
        <w:tc>
          <w:tcPr>
            <w:tcW w:w="1260" w:type="dxa"/>
            <w:vMerge/>
            <w:shd w:val="clear" w:color="auto" w:fill="auto"/>
          </w:tcPr>
          <w:p w:rsidR="00F40D41" w:rsidRPr="00296311" w:rsidRDefault="00F40D41" w:rsidP="00F40D41">
            <w:pPr>
              <w:rPr>
                <w:rFonts w:ascii="Arial" w:eastAsia="Calibri" w:hAnsi="Arial" w:cs="Arial"/>
                <w:sz w:val="20"/>
                <w:szCs w:val="20"/>
                <w:lang w:eastAsia="en-US"/>
              </w:rPr>
            </w:pPr>
          </w:p>
        </w:tc>
        <w:tc>
          <w:tcPr>
            <w:tcW w:w="135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1</w:t>
            </w:r>
          </w:p>
        </w:tc>
        <w:tc>
          <w:tcPr>
            <w:tcW w:w="1170" w:type="dxa"/>
            <w:vMerge/>
            <w:shd w:val="clear" w:color="auto" w:fill="auto"/>
          </w:tcPr>
          <w:p w:rsidR="00F40D41" w:rsidRPr="00296311" w:rsidRDefault="00F40D41" w:rsidP="00F40D41">
            <w:pPr>
              <w:rPr>
                <w:rFonts w:ascii="Arial" w:eastAsia="Calibri" w:hAnsi="Arial" w:cs="Arial"/>
                <w:sz w:val="20"/>
                <w:szCs w:val="20"/>
                <w:lang w:eastAsia="en-US"/>
              </w:rPr>
            </w:pPr>
          </w:p>
        </w:tc>
        <w:tc>
          <w:tcPr>
            <w:tcW w:w="135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2</w:t>
            </w:r>
          </w:p>
        </w:tc>
      </w:tr>
      <w:tr w:rsidR="00B910A2" w:rsidRPr="00296311" w:rsidTr="00296311">
        <w:trPr>
          <w:trHeight w:val="300"/>
        </w:trPr>
        <w:tc>
          <w:tcPr>
            <w:tcW w:w="2066"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Rural Development and Agrarian Reform</w:t>
            </w:r>
          </w:p>
        </w:tc>
        <w:tc>
          <w:tcPr>
            <w:tcW w:w="1192" w:type="dxa"/>
            <w:vMerge/>
            <w:shd w:val="clear" w:color="auto" w:fill="auto"/>
          </w:tcPr>
          <w:p w:rsidR="00F40D41" w:rsidRPr="00296311" w:rsidRDefault="00F40D41" w:rsidP="00F40D41">
            <w:pPr>
              <w:rPr>
                <w:rFonts w:ascii="Arial" w:eastAsia="Calibri" w:hAnsi="Arial" w:cs="Arial"/>
                <w:sz w:val="20"/>
                <w:szCs w:val="20"/>
                <w:lang w:eastAsia="en-US"/>
              </w:rPr>
            </w:pPr>
          </w:p>
        </w:tc>
        <w:tc>
          <w:tcPr>
            <w:tcW w:w="126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0</w:t>
            </w:r>
          </w:p>
        </w:tc>
        <w:tc>
          <w:tcPr>
            <w:tcW w:w="1260" w:type="dxa"/>
            <w:vMerge/>
            <w:shd w:val="clear" w:color="auto" w:fill="auto"/>
          </w:tcPr>
          <w:p w:rsidR="00F40D41" w:rsidRPr="00296311" w:rsidRDefault="00F40D41" w:rsidP="00F40D41">
            <w:pPr>
              <w:rPr>
                <w:rFonts w:ascii="Arial" w:eastAsia="Calibri" w:hAnsi="Arial" w:cs="Arial"/>
                <w:sz w:val="20"/>
                <w:szCs w:val="20"/>
                <w:lang w:eastAsia="en-US"/>
              </w:rPr>
            </w:pPr>
          </w:p>
        </w:tc>
        <w:tc>
          <w:tcPr>
            <w:tcW w:w="135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0</w:t>
            </w:r>
          </w:p>
        </w:tc>
        <w:tc>
          <w:tcPr>
            <w:tcW w:w="1170" w:type="dxa"/>
            <w:vMerge/>
            <w:shd w:val="clear" w:color="auto" w:fill="auto"/>
          </w:tcPr>
          <w:p w:rsidR="00F40D41" w:rsidRPr="00296311" w:rsidRDefault="00F40D41" w:rsidP="00F40D41">
            <w:pPr>
              <w:rPr>
                <w:rFonts w:ascii="Arial" w:eastAsia="Calibri" w:hAnsi="Arial" w:cs="Arial"/>
                <w:sz w:val="20"/>
                <w:szCs w:val="20"/>
                <w:lang w:eastAsia="en-US"/>
              </w:rPr>
            </w:pPr>
          </w:p>
        </w:tc>
        <w:tc>
          <w:tcPr>
            <w:tcW w:w="135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1</w:t>
            </w:r>
          </w:p>
        </w:tc>
      </w:tr>
      <w:tr w:rsidR="00B910A2" w:rsidRPr="00296311" w:rsidTr="00296311">
        <w:trPr>
          <w:trHeight w:val="300"/>
        </w:trPr>
        <w:tc>
          <w:tcPr>
            <w:tcW w:w="2066"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SA Revenue Service</w:t>
            </w:r>
          </w:p>
        </w:tc>
        <w:tc>
          <w:tcPr>
            <w:tcW w:w="1192" w:type="dxa"/>
            <w:vMerge/>
            <w:shd w:val="clear" w:color="auto" w:fill="auto"/>
          </w:tcPr>
          <w:p w:rsidR="00F40D41" w:rsidRPr="00296311" w:rsidRDefault="00F40D41" w:rsidP="00F40D41">
            <w:pPr>
              <w:rPr>
                <w:rFonts w:ascii="Arial" w:eastAsia="Calibri" w:hAnsi="Arial" w:cs="Arial"/>
                <w:sz w:val="20"/>
                <w:szCs w:val="20"/>
                <w:lang w:eastAsia="en-US"/>
              </w:rPr>
            </w:pPr>
          </w:p>
        </w:tc>
        <w:tc>
          <w:tcPr>
            <w:tcW w:w="1260" w:type="dxa"/>
            <w:shd w:val="clear" w:color="auto" w:fill="auto"/>
            <w:noWrap/>
            <w:hideMark/>
          </w:tcPr>
          <w:p w:rsidR="00F40D41" w:rsidRPr="00296311" w:rsidRDefault="00F40D41" w:rsidP="00F40D41">
            <w:pPr>
              <w:rPr>
                <w:rFonts w:ascii="Arial" w:eastAsia="Calibri" w:hAnsi="Arial" w:cs="Arial"/>
                <w:sz w:val="20"/>
                <w:szCs w:val="20"/>
                <w:lang w:eastAsia="en-US"/>
              </w:rPr>
            </w:pPr>
          </w:p>
        </w:tc>
        <w:tc>
          <w:tcPr>
            <w:tcW w:w="1260" w:type="dxa"/>
            <w:vMerge/>
            <w:shd w:val="clear" w:color="auto" w:fill="auto"/>
          </w:tcPr>
          <w:p w:rsidR="00F40D41" w:rsidRPr="00296311" w:rsidRDefault="00F40D41" w:rsidP="00F40D41">
            <w:pPr>
              <w:rPr>
                <w:rFonts w:ascii="Arial" w:eastAsia="Calibri" w:hAnsi="Arial" w:cs="Arial"/>
                <w:sz w:val="20"/>
                <w:szCs w:val="20"/>
                <w:lang w:eastAsia="en-US"/>
              </w:rPr>
            </w:pPr>
          </w:p>
        </w:tc>
        <w:tc>
          <w:tcPr>
            <w:tcW w:w="135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3</w:t>
            </w:r>
          </w:p>
        </w:tc>
        <w:tc>
          <w:tcPr>
            <w:tcW w:w="1170" w:type="dxa"/>
            <w:vMerge/>
            <w:shd w:val="clear" w:color="auto" w:fill="auto"/>
          </w:tcPr>
          <w:p w:rsidR="00F40D41" w:rsidRPr="00296311" w:rsidRDefault="00F40D41" w:rsidP="00F40D41">
            <w:pPr>
              <w:rPr>
                <w:rFonts w:ascii="Arial" w:eastAsia="Calibri" w:hAnsi="Arial" w:cs="Arial"/>
                <w:sz w:val="20"/>
                <w:szCs w:val="20"/>
                <w:lang w:eastAsia="en-US"/>
              </w:rPr>
            </w:pPr>
          </w:p>
        </w:tc>
        <w:tc>
          <w:tcPr>
            <w:tcW w:w="135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3</w:t>
            </w:r>
          </w:p>
        </w:tc>
      </w:tr>
      <w:tr w:rsidR="00B910A2" w:rsidRPr="00296311" w:rsidTr="00296311">
        <w:trPr>
          <w:trHeight w:val="300"/>
        </w:trPr>
        <w:tc>
          <w:tcPr>
            <w:tcW w:w="2066"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Safety and Liaison</w:t>
            </w:r>
          </w:p>
        </w:tc>
        <w:tc>
          <w:tcPr>
            <w:tcW w:w="1192" w:type="dxa"/>
            <w:vMerge/>
            <w:shd w:val="clear" w:color="auto" w:fill="auto"/>
          </w:tcPr>
          <w:p w:rsidR="00F40D41" w:rsidRPr="00296311" w:rsidRDefault="00F40D41" w:rsidP="00F40D41">
            <w:pPr>
              <w:rPr>
                <w:rFonts w:ascii="Arial" w:eastAsia="Calibri" w:hAnsi="Arial" w:cs="Arial"/>
                <w:sz w:val="20"/>
                <w:szCs w:val="20"/>
                <w:lang w:eastAsia="en-US"/>
              </w:rPr>
            </w:pPr>
          </w:p>
        </w:tc>
        <w:tc>
          <w:tcPr>
            <w:tcW w:w="126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1</w:t>
            </w:r>
          </w:p>
        </w:tc>
        <w:tc>
          <w:tcPr>
            <w:tcW w:w="1260" w:type="dxa"/>
            <w:vMerge/>
            <w:shd w:val="clear" w:color="auto" w:fill="auto"/>
          </w:tcPr>
          <w:p w:rsidR="00F40D41" w:rsidRPr="00296311" w:rsidRDefault="00F40D41" w:rsidP="00F40D41">
            <w:pPr>
              <w:rPr>
                <w:rFonts w:ascii="Arial" w:eastAsia="Calibri" w:hAnsi="Arial" w:cs="Arial"/>
                <w:sz w:val="20"/>
                <w:szCs w:val="20"/>
                <w:lang w:eastAsia="en-US"/>
              </w:rPr>
            </w:pPr>
          </w:p>
        </w:tc>
        <w:tc>
          <w:tcPr>
            <w:tcW w:w="135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2</w:t>
            </w:r>
          </w:p>
        </w:tc>
        <w:tc>
          <w:tcPr>
            <w:tcW w:w="1170" w:type="dxa"/>
            <w:vMerge/>
            <w:shd w:val="clear" w:color="auto" w:fill="auto"/>
          </w:tcPr>
          <w:p w:rsidR="00F40D41" w:rsidRPr="00296311" w:rsidRDefault="00F40D41" w:rsidP="00F40D41">
            <w:pPr>
              <w:rPr>
                <w:rFonts w:ascii="Arial" w:eastAsia="Calibri" w:hAnsi="Arial" w:cs="Arial"/>
                <w:sz w:val="20"/>
                <w:szCs w:val="20"/>
                <w:lang w:eastAsia="en-US"/>
              </w:rPr>
            </w:pPr>
          </w:p>
        </w:tc>
        <w:tc>
          <w:tcPr>
            <w:tcW w:w="135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1</w:t>
            </w:r>
          </w:p>
        </w:tc>
      </w:tr>
      <w:tr w:rsidR="00B910A2" w:rsidRPr="00296311" w:rsidTr="00296311">
        <w:trPr>
          <w:trHeight w:val="300"/>
        </w:trPr>
        <w:tc>
          <w:tcPr>
            <w:tcW w:w="2066"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Social Development</w:t>
            </w:r>
          </w:p>
        </w:tc>
        <w:tc>
          <w:tcPr>
            <w:tcW w:w="1192" w:type="dxa"/>
            <w:vMerge/>
            <w:shd w:val="clear" w:color="auto" w:fill="auto"/>
          </w:tcPr>
          <w:p w:rsidR="00F40D41" w:rsidRPr="00296311" w:rsidRDefault="00F40D41" w:rsidP="00F40D41">
            <w:pPr>
              <w:rPr>
                <w:rFonts w:ascii="Arial" w:eastAsia="Calibri" w:hAnsi="Arial" w:cs="Arial"/>
                <w:sz w:val="20"/>
                <w:szCs w:val="20"/>
                <w:lang w:eastAsia="en-US"/>
              </w:rPr>
            </w:pPr>
          </w:p>
        </w:tc>
        <w:tc>
          <w:tcPr>
            <w:tcW w:w="126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6</w:t>
            </w:r>
          </w:p>
        </w:tc>
        <w:tc>
          <w:tcPr>
            <w:tcW w:w="1260" w:type="dxa"/>
            <w:vMerge/>
            <w:shd w:val="clear" w:color="auto" w:fill="auto"/>
          </w:tcPr>
          <w:p w:rsidR="00F40D41" w:rsidRPr="00296311" w:rsidRDefault="00F40D41" w:rsidP="00F40D41">
            <w:pPr>
              <w:rPr>
                <w:rFonts w:ascii="Arial" w:eastAsia="Calibri" w:hAnsi="Arial" w:cs="Arial"/>
                <w:sz w:val="20"/>
                <w:szCs w:val="20"/>
                <w:lang w:eastAsia="en-US"/>
              </w:rPr>
            </w:pPr>
          </w:p>
        </w:tc>
        <w:tc>
          <w:tcPr>
            <w:tcW w:w="135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8</w:t>
            </w:r>
          </w:p>
        </w:tc>
        <w:tc>
          <w:tcPr>
            <w:tcW w:w="1170" w:type="dxa"/>
            <w:vMerge/>
            <w:shd w:val="clear" w:color="auto" w:fill="auto"/>
          </w:tcPr>
          <w:p w:rsidR="00F40D41" w:rsidRPr="00296311" w:rsidRDefault="00F40D41" w:rsidP="00F40D41">
            <w:pPr>
              <w:rPr>
                <w:rFonts w:ascii="Arial" w:eastAsia="Calibri" w:hAnsi="Arial" w:cs="Arial"/>
                <w:sz w:val="20"/>
                <w:szCs w:val="20"/>
                <w:lang w:eastAsia="en-US"/>
              </w:rPr>
            </w:pPr>
          </w:p>
        </w:tc>
        <w:tc>
          <w:tcPr>
            <w:tcW w:w="135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10</w:t>
            </w:r>
          </w:p>
        </w:tc>
      </w:tr>
      <w:tr w:rsidR="00B910A2" w:rsidRPr="00296311" w:rsidTr="00296311">
        <w:trPr>
          <w:trHeight w:val="300"/>
        </w:trPr>
        <w:tc>
          <w:tcPr>
            <w:tcW w:w="2066"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Sport and Recreation</w:t>
            </w:r>
          </w:p>
        </w:tc>
        <w:tc>
          <w:tcPr>
            <w:tcW w:w="1192" w:type="dxa"/>
            <w:vMerge/>
            <w:shd w:val="clear" w:color="auto" w:fill="auto"/>
          </w:tcPr>
          <w:p w:rsidR="00F40D41" w:rsidRPr="00296311" w:rsidRDefault="00F40D41" w:rsidP="00F40D41">
            <w:pPr>
              <w:rPr>
                <w:rFonts w:ascii="Arial" w:eastAsia="Calibri" w:hAnsi="Arial" w:cs="Arial"/>
                <w:sz w:val="20"/>
                <w:szCs w:val="20"/>
                <w:lang w:eastAsia="en-US"/>
              </w:rPr>
            </w:pPr>
          </w:p>
        </w:tc>
        <w:tc>
          <w:tcPr>
            <w:tcW w:w="126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0</w:t>
            </w:r>
          </w:p>
        </w:tc>
        <w:tc>
          <w:tcPr>
            <w:tcW w:w="1260" w:type="dxa"/>
            <w:vMerge/>
            <w:shd w:val="clear" w:color="auto" w:fill="auto"/>
          </w:tcPr>
          <w:p w:rsidR="00F40D41" w:rsidRPr="00296311" w:rsidRDefault="00F40D41" w:rsidP="00F40D41">
            <w:pPr>
              <w:rPr>
                <w:rFonts w:ascii="Arial" w:eastAsia="Calibri" w:hAnsi="Arial" w:cs="Arial"/>
                <w:sz w:val="20"/>
                <w:szCs w:val="20"/>
                <w:lang w:eastAsia="en-US"/>
              </w:rPr>
            </w:pPr>
          </w:p>
        </w:tc>
        <w:tc>
          <w:tcPr>
            <w:tcW w:w="135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1</w:t>
            </w:r>
          </w:p>
        </w:tc>
        <w:tc>
          <w:tcPr>
            <w:tcW w:w="1170" w:type="dxa"/>
            <w:vMerge/>
            <w:shd w:val="clear" w:color="auto" w:fill="auto"/>
          </w:tcPr>
          <w:p w:rsidR="00F40D41" w:rsidRPr="00296311" w:rsidRDefault="00F40D41" w:rsidP="00F40D41">
            <w:pPr>
              <w:rPr>
                <w:rFonts w:ascii="Arial" w:eastAsia="Calibri" w:hAnsi="Arial" w:cs="Arial"/>
                <w:sz w:val="20"/>
                <w:szCs w:val="20"/>
                <w:lang w:eastAsia="en-US"/>
              </w:rPr>
            </w:pPr>
          </w:p>
        </w:tc>
        <w:tc>
          <w:tcPr>
            <w:tcW w:w="135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0</w:t>
            </w:r>
          </w:p>
        </w:tc>
      </w:tr>
      <w:tr w:rsidR="00B910A2" w:rsidRPr="00296311" w:rsidTr="00296311">
        <w:trPr>
          <w:trHeight w:val="300"/>
        </w:trPr>
        <w:tc>
          <w:tcPr>
            <w:tcW w:w="2066"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Sport, Art and Culture</w:t>
            </w:r>
          </w:p>
        </w:tc>
        <w:tc>
          <w:tcPr>
            <w:tcW w:w="1192" w:type="dxa"/>
            <w:vMerge/>
            <w:shd w:val="clear" w:color="auto" w:fill="auto"/>
          </w:tcPr>
          <w:p w:rsidR="00F40D41" w:rsidRPr="00296311" w:rsidRDefault="00F40D41" w:rsidP="00F40D41">
            <w:pPr>
              <w:rPr>
                <w:rFonts w:ascii="Arial" w:eastAsia="Calibri" w:hAnsi="Arial" w:cs="Arial"/>
                <w:sz w:val="20"/>
                <w:szCs w:val="20"/>
                <w:lang w:eastAsia="en-US"/>
              </w:rPr>
            </w:pPr>
          </w:p>
        </w:tc>
        <w:tc>
          <w:tcPr>
            <w:tcW w:w="126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2</w:t>
            </w:r>
          </w:p>
        </w:tc>
        <w:tc>
          <w:tcPr>
            <w:tcW w:w="1260" w:type="dxa"/>
            <w:vMerge/>
            <w:shd w:val="clear" w:color="auto" w:fill="auto"/>
          </w:tcPr>
          <w:p w:rsidR="00F40D41" w:rsidRPr="00296311" w:rsidRDefault="00F40D41" w:rsidP="00F40D41">
            <w:pPr>
              <w:rPr>
                <w:rFonts w:ascii="Arial" w:eastAsia="Calibri" w:hAnsi="Arial" w:cs="Arial"/>
                <w:sz w:val="20"/>
                <w:szCs w:val="20"/>
                <w:lang w:eastAsia="en-US"/>
              </w:rPr>
            </w:pPr>
          </w:p>
        </w:tc>
        <w:tc>
          <w:tcPr>
            <w:tcW w:w="135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0</w:t>
            </w:r>
          </w:p>
        </w:tc>
        <w:tc>
          <w:tcPr>
            <w:tcW w:w="1170" w:type="dxa"/>
            <w:vMerge/>
            <w:shd w:val="clear" w:color="auto" w:fill="auto"/>
          </w:tcPr>
          <w:p w:rsidR="00F40D41" w:rsidRPr="00296311" w:rsidRDefault="00F40D41" w:rsidP="00F40D41">
            <w:pPr>
              <w:rPr>
                <w:rFonts w:ascii="Arial" w:eastAsia="Calibri" w:hAnsi="Arial" w:cs="Arial"/>
                <w:sz w:val="20"/>
                <w:szCs w:val="20"/>
                <w:lang w:eastAsia="en-US"/>
              </w:rPr>
            </w:pPr>
          </w:p>
        </w:tc>
        <w:tc>
          <w:tcPr>
            <w:tcW w:w="135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1</w:t>
            </w:r>
          </w:p>
        </w:tc>
      </w:tr>
      <w:tr w:rsidR="00B910A2" w:rsidRPr="00296311" w:rsidTr="00296311">
        <w:trPr>
          <w:trHeight w:val="300"/>
        </w:trPr>
        <w:tc>
          <w:tcPr>
            <w:tcW w:w="2066"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Sport, Recreation, Arts and Culture</w:t>
            </w:r>
          </w:p>
        </w:tc>
        <w:tc>
          <w:tcPr>
            <w:tcW w:w="1192" w:type="dxa"/>
            <w:vMerge/>
            <w:shd w:val="clear" w:color="auto" w:fill="auto"/>
          </w:tcPr>
          <w:p w:rsidR="00F40D41" w:rsidRPr="00296311" w:rsidRDefault="00F40D41" w:rsidP="00F40D41">
            <w:pPr>
              <w:rPr>
                <w:rFonts w:ascii="Arial" w:eastAsia="Calibri" w:hAnsi="Arial" w:cs="Arial"/>
                <w:sz w:val="20"/>
                <w:szCs w:val="20"/>
                <w:lang w:eastAsia="en-US"/>
              </w:rPr>
            </w:pPr>
          </w:p>
        </w:tc>
        <w:tc>
          <w:tcPr>
            <w:tcW w:w="126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3</w:t>
            </w:r>
          </w:p>
        </w:tc>
        <w:tc>
          <w:tcPr>
            <w:tcW w:w="1260" w:type="dxa"/>
            <w:vMerge/>
            <w:shd w:val="clear" w:color="auto" w:fill="auto"/>
          </w:tcPr>
          <w:p w:rsidR="00F40D41" w:rsidRPr="00296311" w:rsidRDefault="00F40D41" w:rsidP="00F40D41">
            <w:pPr>
              <w:rPr>
                <w:rFonts w:ascii="Arial" w:eastAsia="Calibri" w:hAnsi="Arial" w:cs="Arial"/>
                <w:sz w:val="20"/>
                <w:szCs w:val="20"/>
                <w:lang w:eastAsia="en-US"/>
              </w:rPr>
            </w:pPr>
          </w:p>
        </w:tc>
        <w:tc>
          <w:tcPr>
            <w:tcW w:w="135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4</w:t>
            </w:r>
          </w:p>
        </w:tc>
        <w:tc>
          <w:tcPr>
            <w:tcW w:w="1170" w:type="dxa"/>
            <w:vMerge/>
            <w:shd w:val="clear" w:color="auto" w:fill="auto"/>
          </w:tcPr>
          <w:p w:rsidR="00F40D41" w:rsidRPr="00296311" w:rsidRDefault="00F40D41" w:rsidP="00F40D41">
            <w:pPr>
              <w:rPr>
                <w:rFonts w:ascii="Arial" w:eastAsia="Calibri" w:hAnsi="Arial" w:cs="Arial"/>
                <w:sz w:val="20"/>
                <w:szCs w:val="20"/>
                <w:lang w:eastAsia="en-US"/>
              </w:rPr>
            </w:pPr>
          </w:p>
        </w:tc>
        <w:tc>
          <w:tcPr>
            <w:tcW w:w="135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6</w:t>
            </w:r>
          </w:p>
        </w:tc>
      </w:tr>
      <w:tr w:rsidR="00B910A2" w:rsidRPr="00296311" w:rsidTr="00296311">
        <w:trPr>
          <w:trHeight w:val="300"/>
        </w:trPr>
        <w:tc>
          <w:tcPr>
            <w:tcW w:w="2066"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Transport</w:t>
            </w:r>
          </w:p>
        </w:tc>
        <w:tc>
          <w:tcPr>
            <w:tcW w:w="1192" w:type="dxa"/>
            <w:vMerge/>
            <w:shd w:val="clear" w:color="auto" w:fill="auto"/>
          </w:tcPr>
          <w:p w:rsidR="00F40D41" w:rsidRPr="00296311" w:rsidRDefault="00F40D41" w:rsidP="00F40D41">
            <w:pPr>
              <w:rPr>
                <w:rFonts w:ascii="Arial" w:eastAsia="Calibri" w:hAnsi="Arial" w:cs="Arial"/>
                <w:sz w:val="20"/>
                <w:szCs w:val="20"/>
                <w:lang w:eastAsia="en-US"/>
              </w:rPr>
            </w:pPr>
          </w:p>
        </w:tc>
        <w:tc>
          <w:tcPr>
            <w:tcW w:w="126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2</w:t>
            </w:r>
          </w:p>
        </w:tc>
        <w:tc>
          <w:tcPr>
            <w:tcW w:w="1260" w:type="dxa"/>
            <w:vMerge/>
            <w:shd w:val="clear" w:color="auto" w:fill="auto"/>
          </w:tcPr>
          <w:p w:rsidR="00F40D41" w:rsidRPr="00296311" w:rsidRDefault="00F40D41" w:rsidP="00F40D41">
            <w:pPr>
              <w:rPr>
                <w:rFonts w:ascii="Arial" w:eastAsia="Calibri" w:hAnsi="Arial" w:cs="Arial"/>
                <w:sz w:val="20"/>
                <w:szCs w:val="20"/>
                <w:lang w:eastAsia="en-US"/>
              </w:rPr>
            </w:pPr>
          </w:p>
        </w:tc>
        <w:tc>
          <w:tcPr>
            <w:tcW w:w="135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11</w:t>
            </w:r>
          </w:p>
        </w:tc>
        <w:tc>
          <w:tcPr>
            <w:tcW w:w="1170" w:type="dxa"/>
            <w:vMerge/>
            <w:shd w:val="clear" w:color="auto" w:fill="auto"/>
          </w:tcPr>
          <w:p w:rsidR="00F40D41" w:rsidRPr="00296311" w:rsidRDefault="00F40D41" w:rsidP="00F40D41">
            <w:pPr>
              <w:rPr>
                <w:rFonts w:ascii="Arial" w:eastAsia="Calibri" w:hAnsi="Arial" w:cs="Arial"/>
                <w:sz w:val="20"/>
                <w:szCs w:val="20"/>
                <w:lang w:eastAsia="en-US"/>
              </w:rPr>
            </w:pPr>
          </w:p>
        </w:tc>
        <w:tc>
          <w:tcPr>
            <w:tcW w:w="135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4</w:t>
            </w:r>
          </w:p>
        </w:tc>
      </w:tr>
      <w:tr w:rsidR="00B910A2" w:rsidRPr="00296311" w:rsidTr="00296311">
        <w:trPr>
          <w:trHeight w:val="300"/>
        </w:trPr>
        <w:tc>
          <w:tcPr>
            <w:tcW w:w="2066"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Transport and Community Safety</w:t>
            </w:r>
          </w:p>
        </w:tc>
        <w:tc>
          <w:tcPr>
            <w:tcW w:w="1192" w:type="dxa"/>
            <w:vMerge/>
            <w:shd w:val="clear" w:color="auto" w:fill="auto"/>
          </w:tcPr>
          <w:p w:rsidR="00F40D41" w:rsidRPr="00296311" w:rsidRDefault="00F40D41" w:rsidP="00F40D41">
            <w:pPr>
              <w:rPr>
                <w:rFonts w:ascii="Arial" w:eastAsia="Calibri" w:hAnsi="Arial" w:cs="Arial"/>
                <w:sz w:val="20"/>
                <w:szCs w:val="20"/>
                <w:lang w:eastAsia="en-US"/>
              </w:rPr>
            </w:pPr>
          </w:p>
        </w:tc>
        <w:tc>
          <w:tcPr>
            <w:tcW w:w="126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6</w:t>
            </w:r>
          </w:p>
        </w:tc>
        <w:tc>
          <w:tcPr>
            <w:tcW w:w="1260" w:type="dxa"/>
            <w:vMerge/>
            <w:shd w:val="clear" w:color="auto" w:fill="auto"/>
          </w:tcPr>
          <w:p w:rsidR="00F40D41" w:rsidRPr="00296311" w:rsidRDefault="00F40D41" w:rsidP="00F40D41">
            <w:pPr>
              <w:rPr>
                <w:rFonts w:ascii="Arial" w:eastAsia="Calibri" w:hAnsi="Arial" w:cs="Arial"/>
                <w:sz w:val="20"/>
                <w:szCs w:val="20"/>
                <w:lang w:eastAsia="en-US"/>
              </w:rPr>
            </w:pPr>
          </w:p>
        </w:tc>
        <w:tc>
          <w:tcPr>
            <w:tcW w:w="135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2</w:t>
            </w:r>
          </w:p>
        </w:tc>
        <w:tc>
          <w:tcPr>
            <w:tcW w:w="1170" w:type="dxa"/>
            <w:vMerge/>
            <w:shd w:val="clear" w:color="auto" w:fill="auto"/>
          </w:tcPr>
          <w:p w:rsidR="00F40D41" w:rsidRPr="00296311" w:rsidRDefault="00F40D41" w:rsidP="00F40D41">
            <w:pPr>
              <w:rPr>
                <w:rFonts w:ascii="Arial" w:eastAsia="Calibri" w:hAnsi="Arial" w:cs="Arial"/>
                <w:sz w:val="20"/>
                <w:szCs w:val="20"/>
                <w:lang w:eastAsia="en-US"/>
              </w:rPr>
            </w:pPr>
          </w:p>
        </w:tc>
        <w:tc>
          <w:tcPr>
            <w:tcW w:w="135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0</w:t>
            </w:r>
          </w:p>
        </w:tc>
      </w:tr>
      <w:tr w:rsidR="00B910A2" w:rsidRPr="00296311" w:rsidTr="00296311">
        <w:trPr>
          <w:trHeight w:val="300"/>
        </w:trPr>
        <w:tc>
          <w:tcPr>
            <w:tcW w:w="2066"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Transport and Public Works</w:t>
            </w:r>
          </w:p>
        </w:tc>
        <w:tc>
          <w:tcPr>
            <w:tcW w:w="1192" w:type="dxa"/>
            <w:vMerge/>
            <w:shd w:val="clear" w:color="auto" w:fill="auto"/>
          </w:tcPr>
          <w:p w:rsidR="00F40D41" w:rsidRPr="00296311" w:rsidRDefault="00F40D41" w:rsidP="00F40D41">
            <w:pPr>
              <w:rPr>
                <w:rFonts w:ascii="Arial" w:eastAsia="Calibri" w:hAnsi="Arial" w:cs="Arial"/>
                <w:sz w:val="20"/>
                <w:szCs w:val="20"/>
                <w:lang w:eastAsia="en-US"/>
              </w:rPr>
            </w:pPr>
          </w:p>
        </w:tc>
        <w:tc>
          <w:tcPr>
            <w:tcW w:w="126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1</w:t>
            </w:r>
          </w:p>
        </w:tc>
        <w:tc>
          <w:tcPr>
            <w:tcW w:w="1260" w:type="dxa"/>
            <w:vMerge/>
            <w:shd w:val="clear" w:color="auto" w:fill="auto"/>
          </w:tcPr>
          <w:p w:rsidR="00F40D41" w:rsidRPr="00296311" w:rsidRDefault="00F40D41" w:rsidP="00F40D41">
            <w:pPr>
              <w:rPr>
                <w:rFonts w:ascii="Arial" w:eastAsia="Calibri" w:hAnsi="Arial" w:cs="Arial"/>
                <w:sz w:val="20"/>
                <w:szCs w:val="20"/>
                <w:lang w:eastAsia="en-US"/>
              </w:rPr>
            </w:pPr>
          </w:p>
        </w:tc>
        <w:tc>
          <w:tcPr>
            <w:tcW w:w="135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0</w:t>
            </w:r>
          </w:p>
        </w:tc>
        <w:tc>
          <w:tcPr>
            <w:tcW w:w="1170" w:type="dxa"/>
            <w:vMerge/>
            <w:shd w:val="clear" w:color="auto" w:fill="auto"/>
          </w:tcPr>
          <w:p w:rsidR="00F40D41" w:rsidRPr="00296311" w:rsidRDefault="00F40D41" w:rsidP="00F40D41">
            <w:pPr>
              <w:rPr>
                <w:rFonts w:ascii="Arial" w:eastAsia="Calibri" w:hAnsi="Arial" w:cs="Arial"/>
                <w:sz w:val="20"/>
                <w:szCs w:val="20"/>
                <w:lang w:eastAsia="en-US"/>
              </w:rPr>
            </w:pPr>
          </w:p>
        </w:tc>
        <w:tc>
          <w:tcPr>
            <w:tcW w:w="1350" w:type="dxa"/>
            <w:shd w:val="clear" w:color="auto" w:fill="auto"/>
            <w:noWrap/>
            <w:hideMark/>
          </w:tcPr>
          <w:p w:rsidR="00F40D41" w:rsidRPr="00296311" w:rsidRDefault="00F40D41" w:rsidP="00F40D41">
            <w:pPr>
              <w:rPr>
                <w:rFonts w:ascii="Arial" w:eastAsia="Calibri" w:hAnsi="Arial" w:cs="Arial"/>
                <w:sz w:val="20"/>
                <w:szCs w:val="20"/>
                <w:lang w:eastAsia="en-US"/>
              </w:rPr>
            </w:pPr>
            <w:r w:rsidRPr="00296311">
              <w:rPr>
                <w:rFonts w:ascii="Arial" w:eastAsia="Calibri" w:hAnsi="Arial" w:cs="Arial"/>
                <w:sz w:val="20"/>
                <w:szCs w:val="20"/>
                <w:lang w:eastAsia="en-US"/>
              </w:rPr>
              <w:t>2</w:t>
            </w:r>
          </w:p>
        </w:tc>
      </w:tr>
    </w:tbl>
    <w:p w:rsidR="000D6458" w:rsidRDefault="000D6458" w:rsidP="00933FC3">
      <w:pPr>
        <w:pStyle w:val="NoSpacing"/>
        <w:ind w:left="780"/>
        <w:rPr>
          <w:rFonts w:ascii="Arial" w:hAnsi="Arial" w:cs="Arial"/>
          <w:sz w:val="24"/>
          <w:szCs w:val="24"/>
        </w:rPr>
      </w:pPr>
    </w:p>
    <w:p w:rsidR="000D6458" w:rsidRDefault="000D6458" w:rsidP="00933FC3">
      <w:pPr>
        <w:pStyle w:val="NoSpacing"/>
        <w:ind w:left="780"/>
        <w:rPr>
          <w:rFonts w:ascii="Arial" w:hAnsi="Arial" w:cs="Arial"/>
          <w:sz w:val="24"/>
          <w:szCs w:val="24"/>
        </w:rPr>
      </w:pPr>
    </w:p>
    <w:p w:rsidR="000D6458" w:rsidRDefault="000D6458" w:rsidP="00933FC3">
      <w:pPr>
        <w:pStyle w:val="NoSpacing"/>
        <w:ind w:left="780"/>
        <w:rPr>
          <w:rFonts w:ascii="Arial" w:hAnsi="Arial" w:cs="Arial"/>
          <w:sz w:val="24"/>
          <w:szCs w:val="24"/>
        </w:rPr>
      </w:pPr>
    </w:p>
    <w:sectPr w:rsidR="000D6458" w:rsidSect="003D3517">
      <w:footerReference w:type="default" r:id="rId9"/>
      <w:pgSz w:w="11907" w:h="16840" w:code="9"/>
      <w:pgMar w:top="1440" w:right="1797" w:bottom="990" w:left="1797" w:header="720" w:footer="720" w:gutter="0"/>
      <w:paperSrc w:first="15" w:other="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A65" w:rsidRDefault="00CE1A65" w:rsidP="006827E9">
      <w:r>
        <w:separator/>
      </w:r>
    </w:p>
  </w:endnote>
  <w:endnote w:type="continuationSeparator" w:id="0">
    <w:p w:rsidR="00CE1A65" w:rsidRDefault="00CE1A65" w:rsidP="006827E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347" w:rsidRDefault="00DF6347">
    <w:pPr>
      <w:pStyle w:val="Footer"/>
      <w:jc w:val="right"/>
    </w:pPr>
  </w:p>
  <w:p w:rsidR="00DF6347" w:rsidRPr="00E65BA1" w:rsidRDefault="00DF6347" w:rsidP="00DF6347">
    <w:pPr>
      <w:pStyle w:val="Footer"/>
      <w:jc w:val="both"/>
      <w:rPr>
        <w:rFonts w:ascii="Arial" w:hAnsi="Arial" w:cs="Arial"/>
        <w:b/>
        <w:color w:val="808080"/>
        <w:sz w:val="22"/>
        <w:szCs w:val="22"/>
      </w:rPr>
    </w:pPr>
    <w:r w:rsidRPr="00E65BA1">
      <w:rPr>
        <w:rFonts w:ascii="Arial" w:hAnsi="Arial" w:cs="Arial"/>
        <w:b/>
        <w:color w:val="808080"/>
        <w:sz w:val="22"/>
        <w:szCs w:val="22"/>
      </w:rPr>
      <w:t>______________________________________________</w:t>
    </w:r>
    <w:r>
      <w:rPr>
        <w:rFonts w:ascii="Arial" w:hAnsi="Arial" w:cs="Arial"/>
        <w:b/>
        <w:color w:val="808080"/>
        <w:sz w:val="22"/>
        <w:szCs w:val="22"/>
      </w:rPr>
      <w:t>_____________________</w:t>
    </w:r>
  </w:p>
  <w:p w:rsidR="00DF6347" w:rsidRPr="00B50D7B" w:rsidRDefault="00DF6347" w:rsidP="00B2115A">
    <w:pPr>
      <w:tabs>
        <w:tab w:val="center" w:pos="4513"/>
        <w:tab w:val="right" w:pos="9026"/>
      </w:tabs>
      <w:jc w:val="both"/>
      <w:rPr>
        <w:bCs/>
      </w:rPr>
    </w:pPr>
    <w:bookmarkStart w:id="4" w:name="_Hlk2897709"/>
    <w:bookmarkStart w:id="5" w:name="_Hlk2897710"/>
    <w:r w:rsidRPr="00B50D7B">
      <w:rPr>
        <w:rFonts w:ascii="Arial" w:hAnsi="Arial" w:cs="Arial"/>
        <w:bCs/>
        <w:color w:val="808080"/>
        <w:sz w:val="22"/>
        <w:szCs w:val="22"/>
      </w:rPr>
      <w:t>Parliamentary Question</w:t>
    </w:r>
    <w:r w:rsidR="00B50D7B">
      <w:rPr>
        <w:rFonts w:ascii="Arial" w:hAnsi="Arial" w:cs="Arial"/>
        <w:bCs/>
        <w:color w:val="808080"/>
        <w:sz w:val="22"/>
        <w:szCs w:val="22"/>
      </w:rPr>
      <w:t xml:space="preserve"> </w:t>
    </w:r>
    <w:r w:rsidR="003E4706">
      <w:rPr>
        <w:rFonts w:ascii="Arial" w:hAnsi="Arial" w:cs="Arial"/>
        <w:bCs/>
        <w:color w:val="808080"/>
        <w:sz w:val="22"/>
        <w:szCs w:val="22"/>
      </w:rPr>
      <w:t>3106</w:t>
    </w:r>
    <w:r w:rsidR="00A117B6">
      <w:rPr>
        <w:rFonts w:ascii="Arial" w:hAnsi="Arial" w:cs="Arial"/>
        <w:bCs/>
        <w:color w:val="808080"/>
        <w:sz w:val="22"/>
        <w:szCs w:val="22"/>
      </w:rPr>
      <w:t xml:space="preserve"> </w:t>
    </w:r>
    <w:r w:rsidRPr="00B50D7B">
      <w:rPr>
        <w:rFonts w:ascii="Arial" w:hAnsi="Arial" w:cs="Arial"/>
        <w:bCs/>
        <w:color w:val="808080"/>
        <w:sz w:val="22"/>
        <w:szCs w:val="22"/>
      </w:rPr>
      <w:t>[</w:t>
    </w:r>
    <w:r w:rsidR="003E4706" w:rsidRPr="003E4706">
      <w:rPr>
        <w:rFonts w:ascii="Arial" w:hAnsi="Arial" w:cs="Arial"/>
        <w:bCs/>
        <w:color w:val="808080"/>
        <w:sz w:val="22"/>
        <w:szCs w:val="22"/>
      </w:rPr>
      <w:t>NW3813E</w:t>
    </w:r>
    <w:r w:rsidR="00B2115A" w:rsidRPr="00B50D7B">
      <w:rPr>
        <w:rFonts w:ascii="Arial" w:hAnsi="Arial" w:cs="Arial"/>
        <w:bCs/>
        <w:color w:val="808080"/>
        <w:sz w:val="22"/>
        <w:szCs w:val="22"/>
      </w:rPr>
      <w:t>]</w:t>
    </w:r>
    <w:r w:rsidRPr="00B50D7B">
      <w:rPr>
        <w:rFonts w:ascii="Arial" w:hAnsi="Arial" w:cs="Arial"/>
        <w:bCs/>
        <w:color w:val="808080"/>
        <w:sz w:val="22"/>
        <w:szCs w:val="22"/>
      </w:rPr>
      <w:t xml:space="preserve"> as</w:t>
    </w:r>
    <w:r w:rsidR="002A3CB7" w:rsidRPr="00B50D7B">
      <w:rPr>
        <w:rFonts w:ascii="Arial" w:hAnsi="Arial" w:cs="Arial"/>
        <w:bCs/>
        <w:color w:val="808080"/>
        <w:sz w:val="22"/>
        <w:szCs w:val="22"/>
      </w:rPr>
      <w:t xml:space="preserve">k </w:t>
    </w:r>
    <w:bookmarkEnd w:id="4"/>
    <w:bookmarkEnd w:id="5"/>
    <w:r w:rsidR="003D2965">
      <w:rPr>
        <w:rFonts w:ascii="Arial" w:hAnsi="Arial" w:cs="Arial"/>
        <w:bCs/>
        <w:color w:val="808080"/>
        <w:sz w:val="22"/>
        <w:szCs w:val="22"/>
      </w:rPr>
      <w:t>by</w:t>
    </w:r>
    <w:r w:rsidR="00BD4AAF" w:rsidRPr="00BD4AAF">
      <w:rPr>
        <w:rFonts w:ascii="Arial" w:hAnsi="Arial" w:cs="Arial"/>
        <w:bCs/>
        <w:color w:val="808080"/>
        <w:sz w:val="22"/>
        <w:szCs w:val="22"/>
      </w:rPr>
      <w:t xml:space="preserve"> </w:t>
    </w:r>
    <w:r w:rsidR="003E4706" w:rsidRPr="003E4706">
      <w:rPr>
        <w:rFonts w:ascii="Arial" w:hAnsi="Arial" w:cs="Arial"/>
        <w:bCs/>
        <w:color w:val="808080"/>
        <w:sz w:val="22"/>
        <w:szCs w:val="22"/>
      </w:rPr>
      <w:t xml:space="preserve">Dr M M Gondwe (DA) </w:t>
    </w:r>
    <w:r w:rsidR="00E203F5">
      <w:rPr>
        <w:rFonts w:ascii="Arial" w:hAnsi="Arial" w:cs="Arial"/>
        <w:bCs/>
        <w:color w:val="808080"/>
        <w:sz w:val="22"/>
        <w:szCs w:val="22"/>
      </w:rPr>
      <w:t>to</w:t>
    </w:r>
    <w:r w:rsidR="00E203F5" w:rsidRPr="00E203F5">
      <w:rPr>
        <w:rFonts w:ascii="Arial" w:hAnsi="Arial" w:cs="Arial"/>
        <w:bCs/>
        <w:color w:val="808080"/>
        <w:sz w:val="22"/>
        <w:szCs w:val="22"/>
      </w:rPr>
      <w:t xml:space="preserve"> the Minister in The Presidency:</w:t>
    </w:r>
    <w:r w:rsidR="00280EE8" w:rsidRPr="00280EE8">
      <w:rPr>
        <w:rFonts w:ascii="Arial" w:hAnsi="Arial" w:cs="Arial"/>
        <w:bCs/>
        <w:color w:val="808080"/>
        <w:sz w:val="22"/>
        <w:szCs w:val="22"/>
      </w:rPr>
      <w:t xml:space="preserve">  </w:t>
    </w:r>
    <w:r w:rsidR="00D010FF" w:rsidRPr="00D010FF">
      <w:rPr>
        <w:rFonts w:ascii="Arial" w:hAnsi="Arial" w:cs="Arial"/>
        <w:bCs/>
        <w:color w:val="808080"/>
        <w:sz w:val="22"/>
        <w:szCs w:val="22"/>
      </w:rPr>
      <w:tab/>
    </w:r>
    <w:r w:rsidR="00D010FF" w:rsidRPr="00D010FF">
      <w:rPr>
        <w:rFonts w:ascii="Arial" w:hAnsi="Arial" w:cs="Arial"/>
        <w:bCs/>
        <w:color w:val="808080"/>
        <w:sz w:val="22"/>
        <w:szCs w:val="22"/>
      </w:rPr>
      <w:tab/>
    </w:r>
  </w:p>
  <w:p w:rsidR="006827E9" w:rsidRPr="00D36860" w:rsidRDefault="00DF6347" w:rsidP="00D36860">
    <w:pPr>
      <w:pStyle w:val="Footer"/>
      <w:jc w:val="right"/>
      <w:rPr>
        <w:rFonts w:ascii="Arial" w:hAnsi="Arial" w:cs="Arial"/>
        <w:color w:val="808080"/>
      </w:rPr>
    </w:pPr>
    <w:r w:rsidRPr="000779D1">
      <w:rPr>
        <w:rFonts w:ascii="Arial" w:hAnsi="Arial" w:cs="Arial"/>
        <w:color w:val="808080"/>
      </w:rPr>
      <w:t xml:space="preserve">Page </w:t>
    </w:r>
    <w:r w:rsidRPr="000779D1">
      <w:rPr>
        <w:rFonts w:ascii="Arial" w:hAnsi="Arial" w:cs="Arial"/>
        <w:b/>
        <w:bCs/>
        <w:color w:val="808080"/>
      </w:rPr>
      <w:fldChar w:fldCharType="begin"/>
    </w:r>
    <w:r w:rsidRPr="000779D1">
      <w:rPr>
        <w:rFonts w:ascii="Arial" w:hAnsi="Arial" w:cs="Arial"/>
        <w:b/>
        <w:bCs/>
        <w:color w:val="808080"/>
      </w:rPr>
      <w:instrText xml:space="preserve"> PAGE </w:instrText>
    </w:r>
    <w:r w:rsidRPr="000779D1">
      <w:rPr>
        <w:rFonts w:ascii="Arial" w:hAnsi="Arial" w:cs="Arial"/>
        <w:b/>
        <w:bCs/>
        <w:color w:val="808080"/>
      </w:rPr>
      <w:fldChar w:fldCharType="separate"/>
    </w:r>
    <w:r w:rsidR="00CE1A65">
      <w:rPr>
        <w:rFonts w:ascii="Arial" w:hAnsi="Arial" w:cs="Arial"/>
        <w:b/>
        <w:bCs/>
        <w:noProof/>
        <w:color w:val="808080"/>
      </w:rPr>
      <w:t>1</w:t>
    </w:r>
    <w:r w:rsidRPr="000779D1">
      <w:rPr>
        <w:rFonts w:ascii="Arial" w:hAnsi="Arial" w:cs="Arial"/>
        <w:b/>
        <w:bCs/>
        <w:color w:val="808080"/>
      </w:rPr>
      <w:fldChar w:fldCharType="end"/>
    </w:r>
    <w:r w:rsidRPr="000779D1">
      <w:rPr>
        <w:rFonts w:ascii="Arial" w:hAnsi="Arial" w:cs="Arial"/>
        <w:color w:val="808080"/>
      </w:rPr>
      <w:t xml:space="preserve"> of </w:t>
    </w:r>
    <w:r w:rsidRPr="000779D1">
      <w:rPr>
        <w:rFonts w:ascii="Arial" w:hAnsi="Arial" w:cs="Arial"/>
        <w:b/>
        <w:bCs/>
        <w:color w:val="808080"/>
      </w:rPr>
      <w:fldChar w:fldCharType="begin"/>
    </w:r>
    <w:r w:rsidRPr="000779D1">
      <w:rPr>
        <w:rFonts w:ascii="Arial" w:hAnsi="Arial" w:cs="Arial"/>
        <w:b/>
        <w:bCs/>
        <w:color w:val="808080"/>
      </w:rPr>
      <w:instrText xml:space="preserve"> NUMPAGES  </w:instrText>
    </w:r>
    <w:r w:rsidRPr="000779D1">
      <w:rPr>
        <w:rFonts w:ascii="Arial" w:hAnsi="Arial" w:cs="Arial"/>
        <w:b/>
        <w:bCs/>
        <w:color w:val="808080"/>
      </w:rPr>
      <w:fldChar w:fldCharType="separate"/>
    </w:r>
    <w:r w:rsidR="00CE1A65">
      <w:rPr>
        <w:rFonts w:ascii="Arial" w:hAnsi="Arial" w:cs="Arial"/>
        <w:b/>
        <w:bCs/>
        <w:noProof/>
        <w:color w:val="808080"/>
      </w:rPr>
      <w:t>1</w:t>
    </w:r>
    <w:r w:rsidRPr="000779D1">
      <w:rPr>
        <w:rFonts w:ascii="Arial" w:hAnsi="Arial" w:cs="Arial"/>
        <w:b/>
        <w:bCs/>
        <w:color w:val="80808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A65" w:rsidRDefault="00CE1A65" w:rsidP="006827E9">
      <w:r>
        <w:separator/>
      </w:r>
    </w:p>
  </w:footnote>
  <w:footnote w:type="continuationSeparator" w:id="0">
    <w:p w:rsidR="00CE1A65" w:rsidRDefault="00CE1A65" w:rsidP="006827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2800"/>
    <w:multiLevelType w:val="hybridMultilevel"/>
    <w:tmpl w:val="F27293C6"/>
    <w:lvl w:ilvl="0" w:tplc="A282BF6A">
      <w:start w:val="2"/>
      <w:numFmt w:val="bullet"/>
      <w:lvlText w:val="-"/>
      <w:lvlJc w:val="left"/>
      <w:pPr>
        <w:ind w:left="1494" w:hanging="360"/>
      </w:pPr>
      <w:rPr>
        <w:rFonts w:ascii="Arial" w:eastAsia="Batang" w:hAnsi="Arial" w:cs="Arial" w:hint="default"/>
      </w:rPr>
    </w:lvl>
    <w:lvl w:ilvl="1" w:tplc="1C090003" w:tentative="1">
      <w:start w:val="1"/>
      <w:numFmt w:val="bullet"/>
      <w:lvlText w:val="o"/>
      <w:lvlJc w:val="left"/>
      <w:pPr>
        <w:ind w:left="2214" w:hanging="360"/>
      </w:pPr>
      <w:rPr>
        <w:rFonts w:ascii="Courier New" w:hAnsi="Courier New" w:cs="Courier New" w:hint="default"/>
      </w:rPr>
    </w:lvl>
    <w:lvl w:ilvl="2" w:tplc="1C090005" w:tentative="1">
      <w:start w:val="1"/>
      <w:numFmt w:val="bullet"/>
      <w:lvlText w:val=""/>
      <w:lvlJc w:val="left"/>
      <w:pPr>
        <w:ind w:left="2934" w:hanging="360"/>
      </w:pPr>
      <w:rPr>
        <w:rFonts w:ascii="Wingdings" w:hAnsi="Wingdings" w:hint="default"/>
      </w:rPr>
    </w:lvl>
    <w:lvl w:ilvl="3" w:tplc="1C090001" w:tentative="1">
      <w:start w:val="1"/>
      <w:numFmt w:val="bullet"/>
      <w:lvlText w:val=""/>
      <w:lvlJc w:val="left"/>
      <w:pPr>
        <w:ind w:left="3654" w:hanging="360"/>
      </w:pPr>
      <w:rPr>
        <w:rFonts w:ascii="Symbol" w:hAnsi="Symbol" w:hint="default"/>
      </w:rPr>
    </w:lvl>
    <w:lvl w:ilvl="4" w:tplc="1C090003" w:tentative="1">
      <w:start w:val="1"/>
      <w:numFmt w:val="bullet"/>
      <w:lvlText w:val="o"/>
      <w:lvlJc w:val="left"/>
      <w:pPr>
        <w:ind w:left="4374" w:hanging="360"/>
      </w:pPr>
      <w:rPr>
        <w:rFonts w:ascii="Courier New" w:hAnsi="Courier New" w:cs="Courier New" w:hint="default"/>
      </w:rPr>
    </w:lvl>
    <w:lvl w:ilvl="5" w:tplc="1C090005" w:tentative="1">
      <w:start w:val="1"/>
      <w:numFmt w:val="bullet"/>
      <w:lvlText w:val=""/>
      <w:lvlJc w:val="left"/>
      <w:pPr>
        <w:ind w:left="5094" w:hanging="360"/>
      </w:pPr>
      <w:rPr>
        <w:rFonts w:ascii="Wingdings" w:hAnsi="Wingdings" w:hint="default"/>
      </w:rPr>
    </w:lvl>
    <w:lvl w:ilvl="6" w:tplc="1C090001" w:tentative="1">
      <w:start w:val="1"/>
      <w:numFmt w:val="bullet"/>
      <w:lvlText w:val=""/>
      <w:lvlJc w:val="left"/>
      <w:pPr>
        <w:ind w:left="5814" w:hanging="360"/>
      </w:pPr>
      <w:rPr>
        <w:rFonts w:ascii="Symbol" w:hAnsi="Symbol" w:hint="default"/>
      </w:rPr>
    </w:lvl>
    <w:lvl w:ilvl="7" w:tplc="1C090003" w:tentative="1">
      <w:start w:val="1"/>
      <w:numFmt w:val="bullet"/>
      <w:lvlText w:val="o"/>
      <w:lvlJc w:val="left"/>
      <w:pPr>
        <w:ind w:left="6534" w:hanging="360"/>
      </w:pPr>
      <w:rPr>
        <w:rFonts w:ascii="Courier New" w:hAnsi="Courier New" w:cs="Courier New" w:hint="default"/>
      </w:rPr>
    </w:lvl>
    <w:lvl w:ilvl="8" w:tplc="1C090005" w:tentative="1">
      <w:start w:val="1"/>
      <w:numFmt w:val="bullet"/>
      <w:lvlText w:val=""/>
      <w:lvlJc w:val="left"/>
      <w:pPr>
        <w:ind w:left="7254" w:hanging="360"/>
      </w:pPr>
      <w:rPr>
        <w:rFonts w:ascii="Wingdings" w:hAnsi="Wingdings" w:hint="default"/>
      </w:rPr>
    </w:lvl>
  </w:abstractNum>
  <w:abstractNum w:abstractNumId="1">
    <w:nsid w:val="0E063B3B"/>
    <w:multiLevelType w:val="hybridMultilevel"/>
    <w:tmpl w:val="03C6240A"/>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F032468"/>
    <w:multiLevelType w:val="hybridMultilevel"/>
    <w:tmpl w:val="107A9B8E"/>
    <w:lvl w:ilvl="0" w:tplc="6950BE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4F6BEF"/>
    <w:multiLevelType w:val="hybridMultilevel"/>
    <w:tmpl w:val="367CA056"/>
    <w:lvl w:ilvl="0" w:tplc="0D4802F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0D20150"/>
    <w:multiLevelType w:val="hybridMultilevel"/>
    <w:tmpl w:val="6C6AACD2"/>
    <w:lvl w:ilvl="0" w:tplc="684212A4">
      <w:start w:val="1"/>
      <w:numFmt w:val="lowerLetter"/>
      <w:lvlText w:val="(%1)"/>
      <w:lvlJc w:val="left"/>
      <w:pPr>
        <w:ind w:left="360" w:hanging="360"/>
      </w:pPr>
      <w:rPr>
        <w:rFonts w:ascii="Arial" w:eastAsia="Calibri" w:hAnsi="Arial" w:cs="Arial"/>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12600F50"/>
    <w:multiLevelType w:val="hybridMultilevel"/>
    <w:tmpl w:val="4D94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A054A8"/>
    <w:multiLevelType w:val="hybridMultilevel"/>
    <w:tmpl w:val="14FA3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A16586"/>
    <w:multiLevelType w:val="hybridMultilevel"/>
    <w:tmpl w:val="91E21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3D24A5"/>
    <w:multiLevelType w:val="hybridMultilevel"/>
    <w:tmpl w:val="35440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C42375"/>
    <w:multiLevelType w:val="hybridMultilevel"/>
    <w:tmpl w:val="B69E4346"/>
    <w:lvl w:ilvl="0" w:tplc="4454B8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2E7B3F"/>
    <w:multiLevelType w:val="hybridMultilevel"/>
    <w:tmpl w:val="CADCF966"/>
    <w:lvl w:ilvl="0" w:tplc="759C47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46296A"/>
    <w:multiLevelType w:val="hybridMultilevel"/>
    <w:tmpl w:val="CADCF966"/>
    <w:lvl w:ilvl="0" w:tplc="759C47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11537C"/>
    <w:multiLevelType w:val="hybridMultilevel"/>
    <w:tmpl w:val="129097A4"/>
    <w:lvl w:ilvl="0" w:tplc="963E6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347801"/>
    <w:multiLevelType w:val="hybridMultilevel"/>
    <w:tmpl w:val="FEA4A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2A62BC"/>
    <w:multiLevelType w:val="hybridMultilevel"/>
    <w:tmpl w:val="3928156E"/>
    <w:lvl w:ilvl="0" w:tplc="0F6CECB4">
      <w:start w:val="4"/>
      <w:numFmt w:val="bullet"/>
      <w:lvlText w:val="-"/>
      <w:lvlJc w:val="left"/>
      <w:pPr>
        <w:ind w:left="7485" w:hanging="360"/>
      </w:pPr>
      <w:rPr>
        <w:rFonts w:ascii="Arial" w:eastAsia="Batang" w:hAnsi="Arial" w:cs="Arial" w:hint="default"/>
      </w:rPr>
    </w:lvl>
    <w:lvl w:ilvl="1" w:tplc="04090003" w:tentative="1">
      <w:start w:val="1"/>
      <w:numFmt w:val="bullet"/>
      <w:lvlText w:val="o"/>
      <w:lvlJc w:val="left"/>
      <w:pPr>
        <w:ind w:left="8205" w:hanging="360"/>
      </w:pPr>
      <w:rPr>
        <w:rFonts w:ascii="Courier New" w:hAnsi="Courier New" w:cs="Courier New" w:hint="default"/>
      </w:rPr>
    </w:lvl>
    <w:lvl w:ilvl="2" w:tplc="04090005" w:tentative="1">
      <w:start w:val="1"/>
      <w:numFmt w:val="bullet"/>
      <w:lvlText w:val=""/>
      <w:lvlJc w:val="left"/>
      <w:pPr>
        <w:ind w:left="8925" w:hanging="360"/>
      </w:pPr>
      <w:rPr>
        <w:rFonts w:ascii="Wingdings" w:hAnsi="Wingdings" w:hint="default"/>
      </w:rPr>
    </w:lvl>
    <w:lvl w:ilvl="3" w:tplc="04090001" w:tentative="1">
      <w:start w:val="1"/>
      <w:numFmt w:val="bullet"/>
      <w:lvlText w:val=""/>
      <w:lvlJc w:val="left"/>
      <w:pPr>
        <w:ind w:left="9645" w:hanging="360"/>
      </w:pPr>
      <w:rPr>
        <w:rFonts w:ascii="Symbol" w:hAnsi="Symbol" w:hint="default"/>
      </w:rPr>
    </w:lvl>
    <w:lvl w:ilvl="4" w:tplc="04090003" w:tentative="1">
      <w:start w:val="1"/>
      <w:numFmt w:val="bullet"/>
      <w:lvlText w:val="o"/>
      <w:lvlJc w:val="left"/>
      <w:pPr>
        <w:ind w:left="10365" w:hanging="360"/>
      </w:pPr>
      <w:rPr>
        <w:rFonts w:ascii="Courier New" w:hAnsi="Courier New" w:cs="Courier New" w:hint="default"/>
      </w:rPr>
    </w:lvl>
    <w:lvl w:ilvl="5" w:tplc="04090005" w:tentative="1">
      <w:start w:val="1"/>
      <w:numFmt w:val="bullet"/>
      <w:lvlText w:val=""/>
      <w:lvlJc w:val="left"/>
      <w:pPr>
        <w:ind w:left="11085" w:hanging="360"/>
      </w:pPr>
      <w:rPr>
        <w:rFonts w:ascii="Wingdings" w:hAnsi="Wingdings" w:hint="default"/>
      </w:rPr>
    </w:lvl>
    <w:lvl w:ilvl="6" w:tplc="04090001" w:tentative="1">
      <w:start w:val="1"/>
      <w:numFmt w:val="bullet"/>
      <w:lvlText w:val=""/>
      <w:lvlJc w:val="left"/>
      <w:pPr>
        <w:ind w:left="11805" w:hanging="360"/>
      </w:pPr>
      <w:rPr>
        <w:rFonts w:ascii="Symbol" w:hAnsi="Symbol" w:hint="default"/>
      </w:rPr>
    </w:lvl>
    <w:lvl w:ilvl="7" w:tplc="04090003" w:tentative="1">
      <w:start w:val="1"/>
      <w:numFmt w:val="bullet"/>
      <w:lvlText w:val="o"/>
      <w:lvlJc w:val="left"/>
      <w:pPr>
        <w:ind w:left="12525" w:hanging="360"/>
      </w:pPr>
      <w:rPr>
        <w:rFonts w:ascii="Courier New" w:hAnsi="Courier New" w:cs="Courier New" w:hint="default"/>
      </w:rPr>
    </w:lvl>
    <w:lvl w:ilvl="8" w:tplc="04090005" w:tentative="1">
      <w:start w:val="1"/>
      <w:numFmt w:val="bullet"/>
      <w:lvlText w:val=""/>
      <w:lvlJc w:val="left"/>
      <w:pPr>
        <w:ind w:left="13245" w:hanging="360"/>
      </w:pPr>
      <w:rPr>
        <w:rFonts w:ascii="Wingdings" w:hAnsi="Wingdings" w:hint="default"/>
      </w:rPr>
    </w:lvl>
  </w:abstractNum>
  <w:abstractNum w:abstractNumId="15">
    <w:nsid w:val="28475609"/>
    <w:multiLevelType w:val="hybridMultilevel"/>
    <w:tmpl w:val="62D85D08"/>
    <w:lvl w:ilvl="0" w:tplc="8CA878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90891"/>
    <w:multiLevelType w:val="hybridMultilevel"/>
    <w:tmpl w:val="820C8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875A3E"/>
    <w:multiLevelType w:val="hybridMultilevel"/>
    <w:tmpl w:val="7F489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844A84"/>
    <w:multiLevelType w:val="hybridMultilevel"/>
    <w:tmpl w:val="07F0DCD8"/>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9F54DD"/>
    <w:multiLevelType w:val="hybridMultilevel"/>
    <w:tmpl w:val="4D94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833E80"/>
    <w:multiLevelType w:val="hybridMultilevel"/>
    <w:tmpl w:val="4D94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C05B6B"/>
    <w:multiLevelType w:val="hybridMultilevel"/>
    <w:tmpl w:val="8C168CE6"/>
    <w:lvl w:ilvl="0" w:tplc="963E6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145299"/>
    <w:multiLevelType w:val="hybridMultilevel"/>
    <w:tmpl w:val="071C3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027FCB"/>
    <w:multiLevelType w:val="hybridMultilevel"/>
    <w:tmpl w:val="B106B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294C1C"/>
    <w:multiLevelType w:val="hybridMultilevel"/>
    <w:tmpl w:val="AA2E2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3C3708"/>
    <w:multiLevelType w:val="hybridMultilevel"/>
    <w:tmpl w:val="393AD7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F86582"/>
    <w:multiLevelType w:val="hybridMultilevel"/>
    <w:tmpl w:val="E706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BA3C2C"/>
    <w:multiLevelType w:val="hybridMultilevel"/>
    <w:tmpl w:val="9DAE846E"/>
    <w:lvl w:ilvl="0" w:tplc="C16E1568">
      <w:start w:val="1"/>
      <w:numFmt w:val="decimal"/>
      <w:lvlText w:val="(%1)"/>
      <w:lvlJc w:val="left"/>
      <w:pPr>
        <w:ind w:left="780" w:hanging="42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E23096"/>
    <w:multiLevelType w:val="hybridMultilevel"/>
    <w:tmpl w:val="5DF4D5FA"/>
    <w:lvl w:ilvl="0" w:tplc="2750B5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20A46ED"/>
    <w:multiLevelType w:val="hybridMultilevel"/>
    <w:tmpl w:val="BAB0AA16"/>
    <w:lvl w:ilvl="0" w:tplc="EAAEC3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614C04"/>
    <w:multiLevelType w:val="hybridMultilevel"/>
    <w:tmpl w:val="129097A4"/>
    <w:lvl w:ilvl="0" w:tplc="963E6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B94546"/>
    <w:multiLevelType w:val="hybridMultilevel"/>
    <w:tmpl w:val="88C45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79F5136"/>
    <w:multiLevelType w:val="hybridMultilevel"/>
    <w:tmpl w:val="CA269B1A"/>
    <w:lvl w:ilvl="0" w:tplc="7BF61F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83A262F"/>
    <w:multiLevelType w:val="hybridMultilevel"/>
    <w:tmpl w:val="F1108E04"/>
    <w:lvl w:ilvl="0" w:tplc="75247E4E">
      <w:start w:val="1"/>
      <w:numFmt w:val="lowerLetter"/>
      <w:lvlText w:val="%1)"/>
      <w:lvlJc w:val="left"/>
      <w:pPr>
        <w:ind w:left="720" w:hanging="360"/>
      </w:pPr>
      <w:rPr>
        <w:rFonts w:eastAsia="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54921A8"/>
    <w:multiLevelType w:val="hybridMultilevel"/>
    <w:tmpl w:val="BEA8D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245990"/>
    <w:multiLevelType w:val="hybridMultilevel"/>
    <w:tmpl w:val="4D94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234F8F"/>
    <w:multiLevelType w:val="hybridMultilevel"/>
    <w:tmpl w:val="5E5A3066"/>
    <w:lvl w:ilvl="0" w:tplc="22F8060C">
      <w:start w:val="1"/>
      <w:numFmt w:val="bullet"/>
      <w:lvlText w:val=""/>
      <w:lvlJc w:val="left"/>
      <w:pPr>
        <w:tabs>
          <w:tab w:val="num" w:pos="1410"/>
        </w:tabs>
        <w:ind w:left="1410" w:hanging="1080"/>
      </w:pPr>
      <w:rPr>
        <w:rFonts w:ascii="Symbol" w:eastAsia="Batang"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9A019A8"/>
    <w:multiLevelType w:val="hybridMultilevel"/>
    <w:tmpl w:val="D09EF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FD3F1E"/>
    <w:multiLevelType w:val="hybridMultilevel"/>
    <w:tmpl w:val="4DDC83EC"/>
    <w:lvl w:ilvl="0" w:tplc="C2C823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18F0181"/>
    <w:multiLevelType w:val="hybridMultilevel"/>
    <w:tmpl w:val="6B0899D8"/>
    <w:lvl w:ilvl="0" w:tplc="3A264A14">
      <w:start w:val="4"/>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0">
    <w:nsid w:val="62CF5FE7"/>
    <w:multiLevelType w:val="hybridMultilevel"/>
    <w:tmpl w:val="B198A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2D95A98"/>
    <w:multiLevelType w:val="hybridMultilevel"/>
    <w:tmpl w:val="393AD7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512DA5"/>
    <w:multiLevelType w:val="hybridMultilevel"/>
    <w:tmpl w:val="91E21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9B6168"/>
    <w:multiLevelType w:val="hybridMultilevel"/>
    <w:tmpl w:val="2402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D042DE"/>
    <w:multiLevelType w:val="hybridMultilevel"/>
    <w:tmpl w:val="BEA8D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5C0F8D"/>
    <w:multiLevelType w:val="hybridMultilevel"/>
    <w:tmpl w:val="92CE95B0"/>
    <w:lvl w:ilvl="0" w:tplc="3954DA20">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7D5D2453"/>
    <w:multiLevelType w:val="hybridMultilevel"/>
    <w:tmpl w:val="10D65C0A"/>
    <w:lvl w:ilvl="0" w:tplc="0CA8C6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3C2235"/>
    <w:multiLevelType w:val="hybridMultilevel"/>
    <w:tmpl w:val="10CA86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3"/>
  </w:num>
  <w:num w:numId="2">
    <w:abstractNumId w:val="32"/>
  </w:num>
  <w:num w:numId="3">
    <w:abstractNumId w:val="36"/>
  </w:num>
  <w:num w:numId="4">
    <w:abstractNumId w:val="38"/>
  </w:num>
  <w:num w:numId="5">
    <w:abstractNumId w:val="28"/>
  </w:num>
  <w:num w:numId="6">
    <w:abstractNumId w:val="3"/>
  </w:num>
  <w:num w:numId="7">
    <w:abstractNumId w:val="18"/>
  </w:num>
  <w:num w:numId="8">
    <w:abstractNumId w:val="29"/>
  </w:num>
  <w:num w:numId="9">
    <w:abstractNumId w:val="10"/>
  </w:num>
  <w:num w:numId="10">
    <w:abstractNumId w:val="11"/>
  </w:num>
  <w:num w:numId="11">
    <w:abstractNumId w:val="17"/>
  </w:num>
  <w:num w:numId="12">
    <w:abstractNumId w:val="30"/>
  </w:num>
  <w:num w:numId="13">
    <w:abstractNumId w:val="42"/>
  </w:num>
  <w:num w:numId="14">
    <w:abstractNumId w:val="6"/>
  </w:num>
  <w:num w:numId="15">
    <w:abstractNumId w:val="7"/>
  </w:num>
  <w:num w:numId="16">
    <w:abstractNumId w:val="12"/>
  </w:num>
  <w:num w:numId="17">
    <w:abstractNumId w:val="21"/>
  </w:num>
  <w:num w:numId="18">
    <w:abstractNumId w:val="40"/>
  </w:num>
  <w:num w:numId="19">
    <w:abstractNumId w:val="8"/>
  </w:num>
  <w:num w:numId="20">
    <w:abstractNumId w:val="34"/>
  </w:num>
  <w:num w:numId="21">
    <w:abstractNumId w:val="44"/>
  </w:num>
  <w:num w:numId="22">
    <w:abstractNumId w:val="31"/>
  </w:num>
  <w:num w:numId="23">
    <w:abstractNumId w:val="24"/>
  </w:num>
  <w:num w:numId="24">
    <w:abstractNumId w:val="15"/>
  </w:num>
  <w:num w:numId="25">
    <w:abstractNumId w:val="9"/>
  </w:num>
  <w:num w:numId="26">
    <w:abstractNumId w:val="16"/>
  </w:num>
  <w:num w:numId="27">
    <w:abstractNumId w:val="43"/>
  </w:num>
  <w:num w:numId="28">
    <w:abstractNumId w:val="26"/>
  </w:num>
  <w:num w:numId="29">
    <w:abstractNumId w:val="35"/>
  </w:num>
  <w:num w:numId="30">
    <w:abstractNumId w:val="5"/>
  </w:num>
  <w:num w:numId="31">
    <w:abstractNumId w:val="20"/>
  </w:num>
  <w:num w:numId="32">
    <w:abstractNumId w:val="19"/>
  </w:num>
  <w:num w:numId="33">
    <w:abstractNumId w:val="37"/>
  </w:num>
  <w:num w:numId="34">
    <w:abstractNumId w:val="13"/>
  </w:num>
  <w:num w:numId="35">
    <w:abstractNumId w:val="41"/>
  </w:num>
  <w:num w:numId="36">
    <w:abstractNumId w:val="25"/>
  </w:num>
  <w:num w:numId="37">
    <w:abstractNumId w:val="45"/>
  </w:num>
  <w:num w:numId="38">
    <w:abstractNumId w:val="33"/>
  </w:num>
  <w:num w:numId="39">
    <w:abstractNumId w:val="4"/>
  </w:num>
  <w:num w:numId="40">
    <w:abstractNumId w:val="14"/>
  </w:num>
  <w:num w:numId="41">
    <w:abstractNumId w:val="47"/>
  </w:num>
  <w:num w:numId="42">
    <w:abstractNumId w:val="0"/>
  </w:num>
  <w:num w:numId="43">
    <w:abstractNumId w:val="1"/>
  </w:num>
  <w:num w:numId="44">
    <w:abstractNumId w:val="39"/>
  </w:num>
  <w:num w:numId="45">
    <w:abstractNumId w:val="27"/>
  </w:num>
  <w:num w:numId="46">
    <w:abstractNumId w:val="46"/>
  </w:num>
  <w:num w:numId="47">
    <w:abstractNumId w:val="22"/>
  </w:num>
  <w:num w:numId="4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10"/>
  <w:displayHorizontalDrawingGridEvery w:val="2"/>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847C7C"/>
    <w:rsid w:val="000004D1"/>
    <w:rsid w:val="000028A5"/>
    <w:rsid w:val="0001603A"/>
    <w:rsid w:val="00027010"/>
    <w:rsid w:val="00030038"/>
    <w:rsid w:val="00040C36"/>
    <w:rsid w:val="00043EA1"/>
    <w:rsid w:val="00045057"/>
    <w:rsid w:val="00046643"/>
    <w:rsid w:val="00051A88"/>
    <w:rsid w:val="00053BD9"/>
    <w:rsid w:val="000547E9"/>
    <w:rsid w:val="000608C0"/>
    <w:rsid w:val="00061328"/>
    <w:rsid w:val="0006248C"/>
    <w:rsid w:val="00063263"/>
    <w:rsid w:val="000653BB"/>
    <w:rsid w:val="00074BBD"/>
    <w:rsid w:val="000779D1"/>
    <w:rsid w:val="00080795"/>
    <w:rsid w:val="00081FF1"/>
    <w:rsid w:val="00083838"/>
    <w:rsid w:val="00097608"/>
    <w:rsid w:val="000A1B9B"/>
    <w:rsid w:val="000A2C54"/>
    <w:rsid w:val="000A3164"/>
    <w:rsid w:val="000A4F9C"/>
    <w:rsid w:val="000B4003"/>
    <w:rsid w:val="000C7BB7"/>
    <w:rsid w:val="000D6458"/>
    <w:rsid w:val="000D6B86"/>
    <w:rsid w:val="000D6EA6"/>
    <w:rsid w:val="000E1B79"/>
    <w:rsid w:val="000E4A9C"/>
    <w:rsid w:val="000E50C4"/>
    <w:rsid w:val="0010474C"/>
    <w:rsid w:val="00110BEA"/>
    <w:rsid w:val="00112CD6"/>
    <w:rsid w:val="001219FE"/>
    <w:rsid w:val="00122580"/>
    <w:rsid w:val="001341F0"/>
    <w:rsid w:val="00134486"/>
    <w:rsid w:val="00147737"/>
    <w:rsid w:val="00156045"/>
    <w:rsid w:val="00163CAF"/>
    <w:rsid w:val="00164CBB"/>
    <w:rsid w:val="00170F81"/>
    <w:rsid w:val="00172AD4"/>
    <w:rsid w:val="00173FD8"/>
    <w:rsid w:val="00183FF0"/>
    <w:rsid w:val="00185FA6"/>
    <w:rsid w:val="001A5E4A"/>
    <w:rsid w:val="001B40FC"/>
    <w:rsid w:val="001C14B1"/>
    <w:rsid w:val="001C2F96"/>
    <w:rsid w:val="001D1419"/>
    <w:rsid w:val="001D7EAD"/>
    <w:rsid w:val="001E1AA1"/>
    <w:rsid w:val="001F16F4"/>
    <w:rsid w:val="001F4212"/>
    <w:rsid w:val="002024E6"/>
    <w:rsid w:val="0020789A"/>
    <w:rsid w:val="0021186D"/>
    <w:rsid w:val="00215AEE"/>
    <w:rsid w:val="00225A11"/>
    <w:rsid w:val="0022701D"/>
    <w:rsid w:val="00233CA4"/>
    <w:rsid w:val="00233FC0"/>
    <w:rsid w:val="002513CD"/>
    <w:rsid w:val="00251415"/>
    <w:rsid w:val="0025468B"/>
    <w:rsid w:val="0025483E"/>
    <w:rsid w:val="00265EC9"/>
    <w:rsid w:val="00271E47"/>
    <w:rsid w:val="0027603A"/>
    <w:rsid w:val="00280EE8"/>
    <w:rsid w:val="002823C4"/>
    <w:rsid w:val="00296311"/>
    <w:rsid w:val="002A3CB7"/>
    <w:rsid w:val="002B34F7"/>
    <w:rsid w:val="002B602B"/>
    <w:rsid w:val="002C038A"/>
    <w:rsid w:val="002C59E6"/>
    <w:rsid w:val="002D06AA"/>
    <w:rsid w:val="002D45DD"/>
    <w:rsid w:val="002D5329"/>
    <w:rsid w:val="002D739F"/>
    <w:rsid w:val="002E712A"/>
    <w:rsid w:val="002F5A8D"/>
    <w:rsid w:val="00300E03"/>
    <w:rsid w:val="0030116A"/>
    <w:rsid w:val="003033DA"/>
    <w:rsid w:val="0031121B"/>
    <w:rsid w:val="0031774B"/>
    <w:rsid w:val="00320BBD"/>
    <w:rsid w:val="00323EC0"/>
    <w:rsid w:val="00327D7D"/>
    <w:rsid w:val="0033195C"/>
    <w:rsid w:val="00332351"/>
    <w:rsid w:val="00334E6A"/>
    <w:rsid w:val="00336617"/>
    <w:rsid w:val="00337C8D"/>
    <w:rsid w:val="0034071C"/>
    <w:rsid w:val="003429D5"/>
    <w:rsid w:val="00343AB0"/>
    <w:rsid w:val="003465AF"/>
    <w:rsid w:val="00347B35"/>
    <w:rsid w:val="00357E08"/>
    <w:rsid w:val="003610FE"/>
    <w:rsid w:val="00364091"/>
    <w:rsid w:val="00364A9D"/>
    <w:rsid w:val="0037511A"/>
    <w:rsid w:val="0038139D"/>
    <w:rsid w:val="00390B6D"/>
    <w:rsid w:val="00393EFD"/>
    <w:rsid w:val="00397DAE"/>
    <w:rsid w:val="003A1EED"/>
    <w:rsid w:val="003A7805"/>
    <w:rsid w:val="003B284B"/>
    <w:rsid w:val="003B2CCB"/>
    <w:rsid w:val="003B333B"/>
    <w:rsid w:val="003B4484"/>
    <w:rsid w:val="003B72F7"/>
    <w:rsid w:val="003C393D"/>
    <w:rsid w:val="003C67E9"/>
    <w:rsid w:val="003C6C07"/>
    <w:rsid w:val="003C7B69"/>
    <w:rsid w:val="003D2965"/>
    <w:rsid w:val="003D3517"/>
    <w:rsid w:val="003D59DB"/>
    <w:rsid w:val="003E3250"/>
    <w:rsid w:val="003E4706"/>
    <w:rsid w:val="003E6126"/>
    <w:rsid w:val="003E74A0"/>
    <w:rsid w:val="003F0E00"/>
    <w:rsid w:val="003F325E"/>
    <w:rsid w:val="003F338E"/>
    <w:rsid w:val="003F633D"/>
    <w:rsid w:val="003F6D07"/>
    <w:rsid w:val="004041DA"/>
    <w:rsid w:val="00410320"/>
    <w:rsid w:val="00412105"/>
    <w:rsid w:val="00414477"/>
    <w:rsid w:val="00414627"/>
    <w:rsid w:val="00417144"/>
    <w:rsid w:val="004225A6"/>
    <w:rsid w:val="00424139"/>
    <w:rsid w:val="00426789"/>
    <w:rsid w:val="0043242E"/>
    <w:rsid w:val="004414DC"/>
    <w:rsid w:val="00444EBC"/>
    <w:rsid w:val="00450090"/>
    <w:rsid w:val="00453613"/>
    <w:rsid w:val="00453F47"/>
    <w:rsid w:val="00455B79"/>
    <w:rsid w:val="00456964"/>
    <w:rsid w:val="004608DD"/>
    <w:rsid w:val="004655D6"/>
    <w:rsid w:val="00473EE9"/>
    <w:rsid w:val="00484572"/>
    <w:rsid w:val="00486298"/>
    <w:rsid w:val="00491A3C"/>
    <w:rsid w:val="004936E5"/>
    <w:rsid w:val="00494963"/>
    <w:rsid w:val="004D428E"/>
    <w:rsid w:val="004D56F5"/>
    <w:rsid w:val="004D7C1B"/>
    <w:rsid w:val="004E0467"/>
    <w:rsid w:val="004E7FF0"/>
    <w:rsid w:val="004F2428"/>
    <w:rsid w:val="004F4599"/>
    <w:rsid w:val="004F7518"/>
    <w:rsid w:val="00500D22"/>
    <w:rsid w:val="0050248C"/>
    <w:rsid w:val="00507F4C"/>
    <w:rsid w:val="00513036"/>
    <w:rsid w:val="00514D41"/>
    <w:rsid w:val="00521E73"/>
    <w:rsid w:val="00523792"/>
    <w:rsid w:val="00526A1E"/>
    <w:rsid w:val="00531280"/>
    <w:rsid w:val="00531C86"/>
    <w:rsid w:val="0054134C"/>
    <w:rsid w:val="00541CF1"/>
    <w:rsid w:val="00541F58"/>
    <w:rsid w:val="0054604B"/>
    <w:rsid w:val="00557FA8"/>
    <w:rsid w:val="00560B66"/>
    <w:rsid w:val="00562871"/>
    <w:rsid w:val="00573AFE"/>
    <w:rsid w:val="00581E95"/>
    <w:rsid w:val="005821BF"/>
    <w:rsid w:val="00590AD0"/>
    <w:rsid w:val="00595420"/>
    <w:rsid w:val="005A105A"/>
    <w:rsid w:val="005B455A"/>
    <w:rsid w:val="005B62B7"/>
    <w:rsid w:val="005D4AF6"/>
    <w:rsid w:val="005E1231"/>
    <w:rsid w:val="005E13FB"/>
    <w:rsid w:val="005E2586"/>
    <w:rsid w:val="005E26A8"/>
    <w:rsid w:val="005E763C"/>
    <w:rsid w:val="005F044D"/>
    <w:rsid w:val="005F0763"/>
    <w:rsid w:val="005F104D"/>
    <w:rsid w:val="005F2A64"/>
    <w:rsid w:val="005F4D90"/>
    <w:rsid w:val="005F639F"/>
    <w:rsid w:val="005F7149"/>
    <w:rsid w:val="00605DE1"/>
    <w:rsid w:val="0061608D"/>
    <w:rsid w:val="00616A15"/>
    <w:rsid w:val="006242B1"/>
    <w:rsid w:val="00626025"/>
    <w:rsid w:val="00626C12"/>
    <w:rsid w:val="006300B8"/>
    <w:rsid w:val="006346B2"/>
    <w:rsid w:val="00634E67"/>
    <w:rsid w:val="0063684B"/>
    <w:rsid w:val="006424FF"/>
    <w:rsid w:val="00647676"/>
    <w:rsid w:val="00650236"/>
    <w:rsid w:val="0065134E"/>
    <w:rsid w:val="0065231A"/>
    <w:rsid w:val="00653B1D"/>
    <w:rsid w:val="00662764"/>
    <w:rsid w:val="006660A4"/>
    <w:rsid w:val="0067141E"/>
    <w:rsid w:val="006727C0"/>
    <w:rsid w:val="00672C3B"/>
    <w:rsid w:val="006827E9"/>
    <w:rsid w:val="0068487B"/>
    <w:rsid w:val="00684AE7"/>
    <w:rsid w:val="006852EE"/>
    <w:rsid w:val="006A4536"/>
    <w:rsid w:val="006A5262"/>
    <w:rsid w:val="006A527E"/>
    <w:rsid w:val="006B00F9"/>
    <w:rsid w:val="006B7001"/>
    <w:rsid w:val="006C3EFB"/>
    <w:rsid w:val="006C499A"/>
    <w:rsid w:val="006C4ACB"/>
    <w:rsid w:val="006C7C71"/>
    <w:rsid w:val="006D0972"/>
    <w:rsid w:val="006D2C49"/>
    <w:rsid w:val="006D2E0E"/>
    <w:rsid w:val="006E114D"/>
    <w:rsid w:val="006E26BE"/>
    <w:rsid w:val="006E6D6A"/>
    <w:rsid w:val="006F132F"/>
    <w:rsid w:val="006F1FE6"/>
    <w:rsid w:val="006F2BF7"/>
    <w:rsid w:val="006F3082"/>
    <w:rsid w:val="006F6661"/>
    <w:rsid w:val="006F7F44"/>
    <w:rsid w:val="00704FC2"/>
    <w:rsid w:val="00710F41"/>
    <w:rsid w:val="00715613"/>
    <w:rsid w:val="00717DC9"/>
    <w:rsid w:val="00720B40"/>
    <w:rsid w:val="00722533"/>
    <w:rsid w:val="007231A9"/>
    <w:rsid w:val="007246A8"/>
    <w:rsid w:val="00724D25"/>
    <w:rsid w:val="00727809"/>
    <w:rsid w:val="00731F82"/>
    <w:rsid w:val="00732EB3"/>
    <w:rsid w:val="007344F8"/>
    <w:rsid w:val="00746DDF"/>
    <w:rsid w:val="00760402"/>
    <w:rsid w:val="007606FE"/>
    <w:rsid w:val="0076308E"/>
    <w:rsid w:val="00763563"/>
    <w:rsid w:val="00764177"/>
    <w:rsid w:val="007674D2"/>
    <w:rsid w:val="00772963"/>
    <w:rsid w:val="00782023"/>
    <w:rsid w:val="007835C5"/>
    <w:rsid w:val="00786987"/>
    <w:rsid w:val="00786DB2"/>
    <w:rsid w:val="00795045"/>
    <w:rsid w:val="007B3347"/>
    <w:rsid w:val="007B73A4"/>
    <w:rsid w:val="007C2760"/>
    <w:rsid w:val="007C2DC5"/>
    <w:rsid w:val="007C7FE0"/>
    <w:rsid w:val="007D517C"/>
    <w:rsid w:val="007D6C73"/>
    <w:rsid w:val="007E1409"/>
    <w:rsid w:val="007E253A"/>
    <w:rsid w:val="007E3AF3"/>
    <w:rsid w:val="00804B46"/>
    <w:rsid w:val="00806C90"/>
    <w:rsid w:val="00817479"/>
    <w:rsid w:val="0082164E"/>
    <w:rsid w:val="008239D6"/>
    <w:rsid w:val="0082424B"/>
    <w:rsid w:val="00825555"/>
    <w:rsid w:val="008261CA"/>
    <w:rsid w:val="00826625"/>
    <w:rsid w:val="00827ABE"/>
    <w:rsid w:val="0083265F"/>
    <w:rsid w:val="00835CFB"/>
    <w:rsid w:val="00836770"/>
    <w:rsid w:val="00847947"/>
    <w:rsid w:val="00847C7C"/>
    <w:rsid w:val="00852950"/>
    <w:rsid w:val="00862141"/>
    <w:rsid w:val="0086331B"/>
    <w:rsid w:val="00865306"/>
    <w:rsid w:val="00865548"/>
    <w:rsid w:val="00881641"/>
    <w:rsid w:val="00881697"/>
    <w:rsid w:val="0089545A"/>
    <w:rsid w:val="008A1093"/>
    <w:rsid w:val="008A3B4A"/>
    <w:rsid w:val="008B0CFD"/>
    <w:rsid w:val="008B1ABF"/>
    <w:rsid w:val="008B5EF1"/>
    <w:rsid w:val="008C11C9"/>
    <w:rsid w:val="008C6DEB"/>
    <w:rsid w:val="008E09CD"/>
    <w:rsid w:val="008E3B21"/>
    <w:rsid w:val="008E3D6A"/>
    <w:rsid w:val="008E5D7A"/>
    <w:rsid w:val="008E65B9"/>
    <w:rsid w:val="008F1BD4"/>
    <w:rsid w:val="008F1CA8"/>
    <w:rsid w:val="008F33FA"/>
    <w:rsid w:val="00904B88"/>
    <w:rsid w:val="009059B5"/>
    <w:rsid w:val="0091244F"/>
    <w:rsid w:val="00912816"/>
    <w:rsid w:val="00912DDF"/>
    <w:rsid w:val="00924C6E"/>
    <w:rsid w:val="009301D4"/>
    <w:rsid w:val="00932B4D"/>
    <w:rsid w:val="00933FC3"/>
    <w:rsid w:val="009361D8"/>
    <w:rsid w:val="009415B9"/>
    <w:rsid w:val="00942226"/>
    <w:rsid w:val="00946863"/>
    <w:rsid w:val="00947282"/>
    <w:rsid w:val="009512C9"/>
    <w:rsid w:val="00951A07"/>
    <w:rsid w:val="00951D4C"/>
    <w:rsid w:val="00956A64"/>
    <w:rsid w:val="00964AA2"/>
    <w:rsid w:val="0096516B"/>
    <w:rsid w:val="009777DA"/>
    <w:rsid w:val="00981977"/>
    <w:rsid w:val="00981AFB"/>
    <w:rsid w:val="009827CD"/>
    <w:rsid w:val="009A457A"/>
    <w:rsid w:val="009B4787"/>
    <w:rsid w:val="009C215F"/>
    <w:rsid w:val="009C2AA2"/>
    <w:rsid w:val="009C5717"/>
    <w:rsid w:val="009C6516"/>
    <w:rsid w:val="009D0AA7"/>
    <w:rsid w:val="009D1154"/>
    <w:rsid w:val="009D7B75"/>
    <w:rsid w:val="009D7C1F"/>
    <w:rsid w:val="009E3408"/>
    <w:rsid w:val="009E4A81"/>
    <w:rsid w:val="009E74A5"/>
    <w:rsid w:val="009F0E0B"/>
    <w:rsid w:val="009F17C5"/>
    <w:rsid w:val="009F1BBB"/>
    <w:rsid w:val="009F473B"/>
    <w:rsid w:val="009F79E4"/>
    <w:rsid w:val="00A06489"/>
    <w:rsid w:val="00A117B6"/>
    <w:rsid w:val="00A1585C"/>
    <w:rsid w:val="00A307C5"/>
    <w:rsid w:val="00A323F8"/>
    <w:rsid w:val="00A361ED"/>
    <w:rsid w:val="00A5760C"/>
    <w:rsid w:val="00A5762C"/>
    <w:rsid w:val="00A614CA"/>
    <w:rsid w:val="00A626BB"/>
    <w:rsid w:val="00A7798E"/>
    <w:rsid w:val="00A90FAE"/>
    <w:rsid w:val="00A961AE"/>
    <w:rsid w:val="00AA03CC"/>
    <w:rsid w:val="00AA4E71"/>
    <w:rsid w:val="00AA572A"/>
    <w:rsid w:val="00AB1B70"/>
    <w:rsid w:val="00AC2681"/>
    <w:rsid w:val="00AC2995"/>
    <w:rsid w:val="00AC359A"/>
    <w:rsid w:val="00AC7D2E"/>
    <w:rsid w:val="00AC7F24"/>
    <w:rsid w:val="00AD0461"/>
    <w:rsid w:val="00AD62C5"/>
    <w:rsid w:val="00AE13D1"/>
    <w:rsid w:val="00AE4478"/>
    <w:rsid w:val="00AE76A5"/>
    <w:rsid w:val="00AF0769"/>
    <w:rsid w:val="00AF135C"/>
    <w:rsid w:val="00AF21F1"/>
    <w:rsid w:val="00AF5FED"/>
    <w:rsid w:val="00B00839"/>
    <w:rsid w:val="00B0184C"/>
    <w:rsid w:val="00B03A17"/>
    <w:rsid w:val="00B06C98"/>
    <w:rsid w:val="00B0757C"/>
    <w:rsid w:val="00B2115A"/>
    <w:rsid w:val="00B21B21"/>
    <w:rsid w:val="00B23ABF"/>
    <w:rsid w:val="00B33FB5"/>
    <w:rsid w:val="00B34E63"/>
    <w:rsid w:val="00B36539"/>
    <w:rsid w:val="00B4059D"/>
    <w:rsid w:val="00B41D1C"/>
    <w:rsid w:val="00B50D7B"/>
    <w:rsid w:val="00B524EC"/>
    <w:rsid w:val="00B53F63"/>
    <w:rsid w:val="00B559DA"/>
    <w:rsid w:val="00B613B4"/>
    <w:rsid w:val="00B63FE0"/>
    <w:rsid w:val="00B64978"/>
    <w:rsid w:val="00B661F2"/>
    <w:rsid w:val="00B7281F"/>
    <w:rsid w:val="00B80216"/>
    <w:rsid w:val="00B8172A"/>
    <w:rsid w:val="00B8403A"/>
    <w:rsid w:val="00B910A2"/>
    <w:rsid w:val="00B92452"/>
    <w:rsid w:val="00B94794"/>
    <w:rsid w:val="00BA126A"/>
    <w:rsid w:val="00BA2A54"/>
    <w:rsid w:val="00BA45F7"/>
    <w:rsid w:val="00BA50EB"/>
    <w:rsid w:val="00BB18AE"/>
    <w:rsid w:val="00BB47A7"/>
    <w:rsid w:val="00BC57B2"/>
    <w:rsid w:val="00BC745D"/>
    <w:rsid w:val="00BD337A"/>
    <w:rsid w:val="00BD4AAF"/>
    <w:rsid w:val="00BE0D42"/>
    <w:rsid w:val="00BE4342"/>
    <w:rsid w:val="00BF300C"/>
    <w:rsid w:val="00BF4336"/>
    <w:rsid w:val="00BF480A"/>
    <w:rsid w:val="00BF688B"/>
    <w:rsid w:val="00C0149F"/>
    <w:rsid w:val="00C03122"/>
    <w:rsid w:val="00C03FA3"/>
    <w:rsid w:val="00C04B8E"/>
    <w:rsid w:val="00C07232"/>
    <w:rsid w:val="00C1336E"/>
    <w:rsid w:val="00C1386B"/>
    <w:rsid w:val="00C2011D"/>
    <w:rsid w:val="00C27E00"/>
    <w:rsid w:val="00C27F1D"/>
    <w:rsid w:val="00C310B9"/>
    <w:rsid w:val="00C32EBE"/>
    <w:rsid w:val="00C32F9B"/>
    <w:rsid w:val="00C36A72"/>
    <w:rsid w:val="00C437B2"/>
    <w:rsid w:val="00C46DF2"/>
    <w:rsid w:val="00C47913"/>
    <w:rsid w:val="00C57C9C"/>
    <w:rsid w:val="00C6388D"/>
    <w:rsid w:val="00C6509B"/>
    <w:rsid w:val="00C67C04"/>
    <w:rsid w:val="00C7009B"/>
    <w:rsid w:val="00C77048"/>
    <w:rsid w:val="00C83782"/>
    <w:rsid w:val="00C91419"/>
    <w:rsid w:val="00C93420"/>
    <w:rsid w:val="00C97AB4"/>
    <w:rsid w:val="00CA3F19"/>
    <w:rsid w:val="00CB0D6F"/>
    <w:rsid w:val="00CB7A24"/>
    <w:rsid w:val="00CB7CC4"/>
    <w:rsid w:val="00CC2806"/>
    <w:rsid w:val="00CC3CD8"/>
    <w:rsid w:val="00CC6FC0"/>
    <w:rsid w:val="00CE1A65"/>
    <w:rsid w:val="00CE63AB"/>
    <w:rsid w:val="00CE7565"/>
    <w:rsid w:val="00D010FF"/>
    <w:rsid w:val="00D1138D"/>
    <w:rsid w:val="00D13E85"/>
    <w:rsid w:val="00D1433E"/>
    <w:rsid w:val="00D14756"/>
    <w:rsid w:val="00D17810"/>
    <w:rsid w:val="00D2277E"/>
    <w:rsid w:val="00D26B5D"/>
    <w:rsid w:val="00D36860"/>
    <w:rsid w:val="00D3751A"/>
    <w:rsid w:val="00D432F1"/>
    <w:rsid w:val="00D4334A"/>
    <w:rsid w:val="00D50B8C"/>
    <w:rsid w:val="00D611C6"/>
    <w:rsid w:val="00D61BC1"/>
    <w:rsid w:val="00D6213E"/>
    <w:rsid w:val="00D72985"/>
    <w:rsid w:val="00D72CDA"/>
    <w:rsid w:val="00D85BB6"/>
    <w:rsid w:val="00D87465"/>
    <w:rsid w:val="00DA273A"/>
    <w:rsid w:val="00DA6C1E"/>
    <w:rsid w:val="00DB0F48"/>
    <w:rsid w:val="00DB38C5"/>
    <w:rsid w:val="00DC0862"/>
    <w:rsid w:val="00DD2870"/>
    <w:rsid w:val="00DD3A3D"/>
    <w:rsid w:val="00DD7261"/>
    <w:rsid w:val="00DD72F9"/>
    <w:rsid w:val="00DD7998"/>
    <w:rsid w:val="00DE6950"/>
    <w:rsid w:val="00DE6C55"/>
    <w:rsid w:val="00DF1CCC"/>
    <w:rsid w:val="00DF4009"/>
    <w:rsid w:val="00DF416C"/>
    <w:rsid w:val="00DF6347"/>
    <w:rsid w:val="00E02645"/>
    <w:rsid w:val="00E057D9"/>
    <w:rsid w:val="00E07294"/>
    <w:rsid w:val="00E10B53"/>
    <w:rsid w:val="00E11A05"/>
    <w:rsid w:val="00E1232C"/>
    <w:rsid w:val="00E1340B"/>
    <w:rsid w:val="00E203F5"/>
    <w:rsid w:val="00E2131F"/>
    <w:rsid w:val="00E300E7"/>
    <w:rsid w:val="00E31071"/>
    <w:rsid w:val="00E3153E"/>
    <w:rsid w:val="00E31C18"/>
    <w:rsid w:val="00E34F62"/>
    <w:rsid w:val="00E37138"/>
    <w:rsid w:val="00E41A79"/>
    <w:rsid w:val="00E450AF"/>
    <w:rsid w:val="00E553C1"/>
    <w:rsid w:val="00E604FC"/>
    <w:rsid w:val="00E70184"/>
    <w:rsid w:val="00E74FEB"/>
    <w:rsid w:val="00E75690"/>
    <w:rsid w:val="00E76ADE"/>
    <w:rsid w:val="00E842C9"/>
    <w:rsid w:val="00E84558"/>
    <w:rsid w:val="00E84FD6"/>
    <w:rsid w:val="00E97560"/>
    <w:rsid w:val="00EA07E5"/>
    <w:rsid w:val="00EA4878"/>
    <w:rsid w:val="00EA519D"/>
    <w:rsid w:val="00EA62FB"/>
    <w:rsid w:val="00EB10B2"/>
    <w:rsid w:val="00EB26B1"/>
    <w:rsid w:val="00EB2DB0"/>
    <w:rsid w:val="00EB5F00"/>
    <w:rsid w:val="00EB6345"/>
    <w:rsid w:val="00EC0E7A"/>
    <w:rsid w:val="00EC2B02"/>
    <w:rsid w:val="00EC521E"/>
    <w:rsid w:val="00ED12B0"/>
    <w:rsid w:val="00EE5C42"/>
    <w:rsid w:val="00EE7729"/>
    <w:rsid w:val="00EF407F"/>
    <w:rsid w:val="00EF715C"/>
    <w:rsid w:val="00F0230B"/>
    <w:rsid w:val="00F0310A"/>
    <w:rsid w:val="00F04EF7"/>
    <w:rsid w:val="00F214BB"/>
    <w:rsid w:val="00F2400D"/>
    <w:rsid w:val="00F251A4"/>
    <w:rsid w:val="00F3702A"/>
    <w:rsid w:val="00F40D41"/>
    <w:rsid w:val="00F52935"/>
    <w:rsid w:val="00F5358A"/>
    <w:rsid w:val="00F6219A"/>
    <w:rsid w:val="00F64D75"/>
    <w:rsid w:val="00F75450"/>
    <w:rsid w:val="00F84C66"/>
    <w:rsid w:val="00F865ED"/>
    <w:rsid w:val="00F91BF6"/>
    <w:rsid w:val="00F95037"/>
    <w:rsid w:val="00FA140B"/>
    <w:rsid w:val="00FA57C5"/>
    <w:rsid w:val="00FB1791"/>
    <w:rsid w:val="00FB244E"/>
    <w:rsid w:val="00FB3999"/>
    <w:rsid w:val="00FB62BA"/>
    <w:rsid w:val="00FC3ED8"/>
    <w:rsid w:val="00FD17F2"/>
    <w:rsid w:val="00FD1D05"/>
    <w:rsid w:val="00FD23FE"/>
    <w:rsid w:val="00FD2521"/>
    <w:rsid w:val="00FD4AD4"/>
    <w:rsid w:val="00FE1F19"/>
    <w:rsid w:val="00FE38D7"/>
    <w:rsid w:val="00FE4F2E"/>
    <w:rsid w:val="00FE5E0A"/>
    <w:rsid w:val="00FF47D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ko-KR"/>
    </w:rPr>
  </w:style>
  <w:style w:type="paragraph" w:styleId="Heading1">
    <w:name w:val="heading 1"/>
    <w:basedOn w:val="Normal"/>
    <w:next w:val="Normal"/>
    <w:qFormat/>
    <w:rsid w:val="000A4F9C"/>
    <w:pPr>
      <w:keepNext/>
      <w:jc w:val="center"/>
      <w:outlineLvl w:val="0"/>
    </w:pPr>
    <w:rPr>
      <w:rFonts w:ascii="Arial" w:eastAsia="Times New Roman" w:hAnsi="Arial"/>
      <w:b/>
      <w:sz w:val="20"/>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ontent">
    <w:name w:val="Content"/>
    <w:basedOn w:val="Normal"/>
    <w:autoRedefine/>
    <w:rsid w:val="00AF21F1"/>
    <w:pPr>
      <w:jc w:val="both"/>
    </w:pPr>
    <w:rPr>
      <w:rFonts w:ascii="Trebuchet MS" w:hAnsi="Trebuchet MS"/>
    </w:rPr>
  </w:style>
  <w:style w:type="paragraph" w:styleId="ListParagraph">
    <w:name w:val="List Paragraph"/>
    <w:basedOn w:val="Normal"/>
    <w:uiPriority w:val="34"/>
    <w:qFormat/>
    <w:rsid w:val="007C2DC5"/>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rsid w:val="006827E9"/>
    <w:pPr>
      <w:tabs>
        <w:tab w:val="center" w:pos="4680"/>
        <w:tab w:val="right" w:pos="9360"/>
      </w:tabs>
    </w:pPr>
  </w:style>
  <w:style w:type="character" w:customStyle="1" w:styleId="HeaderChar">
    <w:name w:val="Header Char"/>
    <w:link w:val="Header"/>
    <w:uiPriority w:val="99"/>
    <w:rsid w:val="006827E9"/>
    <w:rPr>
      <w:sz w:val="24"/>
      <w:szCs w:val="24"/>
      <w:lang w:eastAsia="ko-KR"/>
    </w:rPr>
  </w:style>
  <w:style w:type="paragraph" w:styleId="Footer">
    <w:name w:val="footer"/>
    <w:basedOn w:val="Normal"/>
    <w:link w:val="FooterChar"/>
    <w:uiPriority w:val="99"/>
    <w:rsid w:val="006827E9"/>
    <w:pPr>
      <w:tabs>
        <w:tab w:val="center" w:pos="4680"/>
        <w:tab w:val="right" w:pos="9360"/>
      </w:tabs>
    </w:pPr>
  </w:style>
  <w:style w:type="character" w:customStyle="1" w:styleId="FooterChar">
    <w:name w:val="Footer Char"/>
    <w:link w:val="Footer"/>
    <w:uiPriority w:val="99"/>
    <w:rsid w:val="006827E9"/>
    <w:rPr>
      <w:sz w:val="24"/>
      <w:szCs w:val="24"/>
      <w:lang w:eastAsia="ko-KR"/>
    </w:rPr>
  </w:style>
  <w:style w:type="paragraph" w:styleId="BalloonText">
    <w:name w:val="Balloon Text"/>
    <w:basedOn w:val="Normal"/>
    <w:link w:val="BalloonTextChar"/>
    <w:rsid w:val="006827E9"/>
    <w:rPr>
      <w:rFonts w:ascii="Tahoma" w:hAnsi="Tahoma" w:cs="Tahoma"/>
      <w:sz w:val="16"/>
      <w:szCs w:val="16"/>
    </w:rPr>
  </w:style>
  <w:style w:type="character" w:customStyle="1" w:styleId="BalloonTextChar">
    <w:name w:val="Balloon Text Char"/>
    <w:link w:val="BalloonText"/>
    <w:rsid w:val="006827E9"/>
    <w:rPr>
      <w:rFonts w:ascii="Tahoma" w:hAnsi="Tahoma" w:cs="Tahoma"/>
      <w:sz w:val="16"/>
      <w:szCs w:val="16"/>
      <w:lang w:eastAsia="ko-KR"/>
    </w:rPr>
  </w:style>
  <w:style w:type="table" w:styleId="TableGrid">
    <w:name w:val="Table Grid"/>
    <w:basedOn w:val="TableNormal"/>
    <w:rsid w:val="00AC7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1">
    <w:name w:val="Body 1"/>
    <w:rsid w:val="00DF6347"/>
    <w:pPr>
      <w:outlineLvl w:val="0"/>
    </w:pPr>
    <w:rPr>
      <w:rFonts w:eastAsia="Arial Unicode MS"/>
      <w:color w:val="000000"/>
      <w:u w:color="000000"/>
    </w:rPr>
  </w:style>
  <w:style w:type="paragraph" w:styleId="NoSpacing">
    <w:name w:val="No Spacing"/>
    <w:uiPriority w:val="1"/>
    <w:qFormat/>
    <w:rsid w:val="00DF6347"/>
    <w:rPr>
      <w:rFonts w:ascii="Calibri" w:eastAsia="Calibri" w:hAnsi="Calibri"/>
      <w:sz w:val="22"/>
      <w:szCs w:val="22"/>
      <w:lang w:eastAsia="en-US"/>
    </w:rPr>
  </w:style>
  <w:style w:type="table" w:customStyle="1" w:styleId="TableGrid1">
    <w:name w:val="Table Grid1"/>
    <w:basedOn w:val="TableNormal"/>
    <w:next w:val="TableGrid"/>
    <w:uiPriority w:val="39"/>
    <w:rsid w:val="0033235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F40D4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038215">
      <w:bodyDiv w:val="1"/>
      <w:marLeft w:val="0"/>
      <w:marRight w:val="0"/>
      <w:marTop w:val="0"/>
      <w:marBottom w:val="0"/>
      <w:divBdr>
        <w:top w:val="none" w:sz="0" w:space="0" w:color="auto"/>
        <w:left w:val="none" w:sz="0" w:space="0" w:color="auto"/>
        <w:bottom w:val="none" w:sz="0" w:space="0" w:color="auto"/>
        <w:right w:val="none" w:sz="0" w:space="0" w:color="auto"/>
      </w:divBdr>
    </w:div>
    <w:div w:id="223299239">
      <w:bodyDiv w:val="1"/>
      <w:marLeft w:val="0"/>
      <w:marRight w:val="0"/>
      <w:marTop w:val="0"/>
      <w:marBottom w:val="0"/>
      <w:divBdr>
        <w:top w:val="none" w:sz="0" w:space="0" w:color="auto"/>
        <w:left w:val="none" w:sz="0" w:space="0" w:color="auto"/>
        <w:bottom w:val="none" w:sz="0" w:space="0" w:color="auto"/>
        <w:right w:val="none" w:sz="0" w:space="0" w:color="auto"/>
      </w:divBdr>
    </w:div>
    <w:div w:id="564100819">
      <w:bodyDiv w:val="1"/>
      <w:marLeft w:val="0"/>
      <w:marRight w:val="0"/>
      <w:marTop w:val="0"/>
      <w:marBottom w:val="0"/>
      <w:divBdr>
        <w:top w:val="none" w:sz="0" w:space="0" w:color="auto"/>
        <w:left w:val="none" w:sz="0" w:space="0" w:color="auto"/>
        <w:bottom w:val="none" w:sz="0" w:space="0" w:color="auto"/>
        <w:right w:val="none" w:sz="0" w:space="0" w:color="auto"/>
      </w:divBdr>
    </w:div>
    <w:div w:id="843474325">
      <w:bodyDiv w:val="1"/>
      <w:marLeft w:val="0"/>
      <w:marRight w:val="0"/>
      <w:marTop w:val="0"/>
      <w:marBottom w:val="0"/>
      <w:divBdr>
        <w:top w:val="none" w:sz="0" w:space="0" w:color="auto"/>
        <w:left w:val="none" w:sz="0" w:space="0" w:color="auto"/>
        <w:bottom w:val="none" w:sz="0" w:space="0" w:color="auto"/>
        <w:right w:val="none" w:sz="0" w:space="0" w:color="auto"/>
      </w:divBdr>
    </w:div>
    <w:div w:id="844128641">
      <w:bodyDiv w:val="1"/>
      <w:marLeft w:val="0"/>
      <w:marRight w:val="0"/>
      <w:marTop w:val="0"/>
      <w:marBottom w:val="0"/>
      <w:divBdr>
        <w:top w:val="none" w:sz="0" w:space="0" w:color="auto"/>
        <w:left w:val="none" w:sz="0" w:space="0" w:color="auto"/>
        <w:bottom w:val="none" w:sz="0" w:space="0" w:color="auto"/>
        <w:right w:val="none" w:sz="0" w:space="0" w:color="auto"/>
      </w:divBdr>
    </w:div>
    <w:div w:id="908924352">
      <w:bodyDiv w:val="1"/>
      <w:marLeft w:val="0"/>
      <w:marRight w:val="0"/>
      <w:marTop w:val="0"/>
      <w:marBottom w:val="0"/>
      <w:divBdr>
        <w:top w:val="none" w:sz="0" w:space="0" w:color="auto"/>
        <w:left w:val="none" w:sz="0" w:space="0" w:color="auto"/>
        <w:bottom w:val="none" w:sz="0" w:space="0" w:color="auto"/>
        <w:right w:val="none" w:sz="0" w:space="0" w:color="auto"/>
      </w:divBdr>
    </w:div>
    <w:div w:id="1797410788">
      <w:bodyDiv w:val="1"/>
      <w:marLeft w:val="0"/>
      <w:marRight w:val="0"/>
      <w:marTop w:val="0"/>
      <w:marBottom w:val="0"/>
      <w:divBdr>
        <w:top w:val="none" w:sz="0" w:space="0" w:color="auto"/>
        <w:left w:val="none" w:sz="0" w:space="0" w:color="auto"/>
        <w:bottom w:val="none" w:sz="0" w:space="0" w:color="auto"/>
        <w:right w:val="none" w:sz="0" w:space="0" w:color="auto"/>
      </w:divBdr>
    </w:div>
    <w:div w:id="184073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47F79-51B1-414F-A4DA-8557CA35F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ISC</dc:creator>
  <cp:lastModifiedBy>USER</cp:lastModifiedBy>
  <cp:revision>2</cp:revision>
  <cp:lastPrinted>2021-09-19T13:14:00Z</cp:lastPrinted>
  <dcterms:created xsi:type="dcterms:W3CDTF">2022-11-18T12:13:00Z</dcterms:created>
  <dcterms:modified xsi:type="dcterms:W3CDTF">2022-11-18T12:13:00Z</dcterms:modified>
</cp:coreProperties>
</file>