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9EC" w:rsidRPr="00CA7EDA" w:rsidRDefault="005E49EC">
      <w:pPr>
        <w:pStyle w:val="Heading1"/>
        <w:jc w:val="center"/>
        <w:rPr>
          <w:sz w:val="22"/>
          <w:szCs w:val="22"/>
          <w:u w:val="single"/>
        </w:rPr>
      </w:pPr>
      <w:r w:rsidRPr="00CA7EDA">
        <w:rPr>
          <w:sz w:val="22"/>
          <w:szCs w:val="22"/>
          <w:u w:val="single"/>
        </w:rPr>
        <w:t>NATIONAL ASSEMBLY</w:t>
      </w:r>
    </w:p>
    <w:p w:rsidR="005E49EC" w:rsidRPr="00CA7EDA" w:rsidRDefault="005E49EC">
      <w:pPr>
        <w:jc w:val="both"/>
        <w:rPr>
          <w:b/>
          <w:szCs w:val="22"/>
          <w:u w:val="single"/>
        </w:rPr>
      </w:pPr>
    </w:p>
    <w:p w:rsidR="005E49EC" w:rsidRPr="00CA7EDA" w:rsidRDefault="005E49EC">
      <w:pPr>
        <w:pStyle w:val="BodyText"/>
        <w:rPr>
          <w:b/>
          <w:bCs/>
          <w:szCs w:val="22"/>
          <w:u w:val="single"/>
        </w:rPr>
      </w:pPr>
      <w:r w:rsidRPr="00CA7EDA">
        <w:rPr>
          <w:b/>
          <w:bCs/>
          <w:szCs w:val="22"/>
          <w:u w:val="single"/>
        </w:rPr>
        <w:t>FOR WRITTEN REPLY</w:t>
      </w:r>
    </w:p>
    <w:p w:rsidR="005E49EC" w:rsidRPr="00CA7EDA" w:rsidRDefault="005E49EC">
      <w:pPr>
        <w:pStyle w:val="BodyText"/>
        <w:rPr>
          <w:b/>
          <w:bCs/>
          <w:szCs w:val="22"/>
          <w:u w:val="single"/>
        </w:rPr>
      </w:pPr>
    </w:p>
    <w:p w:rsidR="005E49EC" w:rsidRPr="00CA7EDA" w:rsidRDefault="005E49EC">
      <w:pPr>
        <w:pStyle w:val="BodyText"/>
        <w:rPr>
          <w:b/>
          <w:bCs/>
          <w:szCs w:val="22"/>
          <w:u w:val="single"/>
        </w:rPr>
      </w:pPr>
      <w:r w:rsidRPr="00CA7EDA">
        <w:rPr>
          <w:b/>
          <w:bCs/>
          <w:szCs w:val="22"/>
          <w:u w:val="single"/>
        </w:rPr>
        <w:t>QUESTION NO. 3105</w:t>
      </w:r>
    </w:p>
    <w:p w:rsidR="005E49EC" w:rsidRPr="00CA7EDA" w:rsidRDefault="005E49EC">
      <w:pPr>
        <w:pStyle w:val="BodyText"/>
        <w:rPr>
          <w:b/>
          <w:bCs/>
          <w:szCs w:val="22"/>
          <w:u w:val="single"/>
        </w:rPr>
      </w:pPr>
    </w:p>
    <w:p w:rsidR="005E49EC" w:rsidRPr="00CA7EDA" w:rsidRDefault="005E49EC">
      <w:pPr>
        <w:pStyle w:val="BodyText"/>
        <w:rPr>
          <w:b/>
          <w:bCs/>
          <w:szCs w:val="22"/>
          <w:u w:val="single"/>
        </w:rPr>
      </w:pPr>
      <w:r w:rsidRPr="00CA7EDA">
        <w:rPr>
          <w:b/>
          <w:bCs/>
          <w:szCs w:val="22"/>
          <w:u w:val="single"/>
        </w:rPr>
        <w:t xml:space="preserve">DATE OF PUBLICATION IN INTERNAL QUESTION PAPER: 21 AUGUST 2015   </w:t>
      </w:r>
    </w:p>
    <w:p w:rsidR="005E49EC" w:rsidRPr="00CA7EDA" w:rsidRDefault="005E49EC" w:rsidP="006664AE">
      <w:pPr>
        <w:spacing w:after="240"/>
        <w:rPr>
          <w:b/>
          <w:bCs/>
          <w:szCs w:val="22"/>
          <w:u w:val="single"/>
        </w:rPr>
      </w:pPr>
      <w:r w:rsidRPr="00CA7EDA">
        <w:rPr>
          <w:b/>
          <w:bCs/>
          <w:szCs w:val="22"/>
          <w:u w:val="single"/>
        </w:rPr>
        <w:t>(INTERNAL QUESTION PAPER NO. 30)</w:t>
      </w:r>
    </w:p>
    <w:p w:rsidR="005E49EC" w:rsidRPr="00CA7EDA" w:rsidRDefault="005E49EC" w:rsidP="00046EDF">
      <w:pPr>
        <w:ind w:left="709" w:hanging="709"/>
        <w:jc w:val="both"/>
        <w:rPr>
          <w:b/>
          <w:szCs w:val="22"/>
          <w:u w:val="single"/>
          <w:lang w:val="en-ZA"/>
        </w:rPr>
      </w:pPr>
      <w:r w:rsidRPr="00CA7EDA">
        <w:rPr>
          <w:b/>
          <w:szCs w:val="22"/>
          <w:u w:val="single"/>
          <w:lang w:val="en-ZA"/>
        </w:rPr>
        <w:t>Dr W G James (DA) to ask the Minister of Health:</w:t>
      </w:r>
    </w:p>
    <w:p w:rsidR="005E49EC" w:rsidRPr="00CA7EDA" w:rsidRDefault="005E49EC" w:rsidP="00046EDF">
      <w:pPr>
        <w:spacing w:before="100" w:beforeAutospacing="1" w:after="100" w:afterAutospacing="1"/>
        <w:ind w:left="709" w:hanging="709"/>
        <w:jc w:val="both"/>
        <w:rPr>
          <w:szCs w:val="22"/>
          <w:lang w:val="en-ZA"/>
        </w:rPr>
      </w:pPr>
      <w:r w:rsidRPr="00CA7EDA">
        <w:rPr>
          <w:szCs w:val="22"/>
          <w:lang w:val="en-ZA"/>
        </w:rPr>
        <w:t>(1)</w:t>
      </w:r>
      <w:r w:rsidRPr="00CA7EDA">
        <w:rPr>
          <w:szCs w:val="22"/>
          <w:lang w:val="en-ZA"/>
        </w:rPr>
        <w:tab/>
        <w:t>Whether the recently recalled defective rapid HIV test kits came from a batch or batches that were tested for quality by the National Institute for Communicable Diseases (NICD); if not, why not; if so, provide a copy of the report(s) issued by the NICD for these batches;</w:t>
      </w:r>
    </w:p>
    <w:p w:rsidR="005E49EC" w:rsidRPr="00CA7EDA" w:rsidRDefault="005E49EC" w:rsidP="00046EDF">
      <w:pPr>
        <w:spacing w:before="100" w:beforeAutospacing="1" w:after="100" w:afterAutospacing="1"/>
        <w:ind w:left="709" w:hanging="709"/>
        <w:jc w:val="both"/>
        <w:rPr>
          <w:szCs w:val="22"/>
          <w:lang w:val="en-ZA"/>
        </w:rPr>
      </w:pPr>
      <w:r w:rsidRPr="00CA7EDA">
        <w:rPr>
          <w:szCs w:val="22"/>
          <w:lang w:val="en-ZA"/>
        </w:rPr>
        <w:t>(2)</w:t>
      </w:r>
      <w:r w:rsidRPr="00CA7EDA">
        <w:rPr>
          <w:szCs w:val="22"/>
          <w:lang w:val="en-ZA"/>
        </w:rPr>
        <w:tab/>
      </w:r>
      <w:proofErr w:type="gramStart"/>
      <w:r w:rsidRPr="00CA7EDA">
        <w:rPr>
          <w:szCs w:val="22"/>
          <w:lang w:val="en-ZA"/>
        </w:rPr>
        <w:t>how</w:t>
      </w:r>
      <w:proofErr w:type="gramEnd"/>
      <w:r w:rsidRPr="00CA7EDA">
        <w:rPr>
          <w:szCs w:val="22"/>
          <w:lang w:val="en-ZA"/>
        </w:rPr>
        <w:t xml:space="preserve"> many batches of rapid HIV test kits have been imported by certain suppliers (names furnished) in each case since 1 April 2014;</w:t>
      </w:r>
    </w:p>
    <w:p w:rsidR="005E49EC" w:rsidRPr="00CA7EDA" w:rsidRDefault="005E49EC" w:rsidP="00046EDF">
      <w:pPr>
        <w:spacing w:before="100" w:beforeAutospacing="1" w:after="100" w:afterAutospacing="1"/>
        <w:ind w:left="709" w:hanging="709"/>
        <w:jc w:val="both"/>
        <w:outlineLvl w:val="0"/>
        <w:rPr>
          <w:szCs w:val="22"/>
          <w:lang w:val="en-ZA"/>
        </w:rPr>
      </w:pPr>
      <w:r w:rsidRPr="00CA7EDA">
        <w:rPr>
          <w:szCs w:val="22"/>
          <w:lang w:val="en-ZA"/>
        </w:rPr>
        <w:t>(3)</w:t>
      </w:r>
      <w:r w:rsidRPr="00CA7EDA">
        <w:rPr>
          <w:szCs w:val="22"/>
          <w:lang w:val="en-ZA"/>
        </w:rPr>
        <w:tab/>
        <w:t xml:space="preserve">whether each of the specified batches were tested for quality by the NICD before distribution; if not, why not; if so, in respect of each of the batches, (a) what was the batch number, (b) when was an NICD report on the quality of the relevant product issued and (c) what were the findings of each report? </w:t>
      </w:r>
    </w:p>
    <w:p w:rsidR="005E49EC" w:rsidRDefault="005E49EC" w:rsidP="00366E06">
      <w:pPr>
        <w:pStyle w:val="Heading6"/>
        <w:tabs>
          <w:tab w:val="clear" w:pos="660"/>
          <w:tab w:val="clear" w:pos="864"/>
          <w:tab w:val="clear" w:pos="1440"/>
        </w:tabs>
        <w:ind w:left="0" w:firstLine="0"/>
        <w:rPr>
          <w:u w:val="single"/>
        </w:rPr>
      </w:pPr>
      <w:r>
        <w:rPr>
          <w:color w:val="000000"/>
        </w:rPr>
        <w:t>NW3646E</w:t>
      </w:r>
      <w:r>
        <w:rPr>
          <w:color w:val="000000"/>
          <w:szCs w:val="20"/>
        </w:rPr>
        <w:t xml:space="preserve"> </w:t>
      </w:r>
    </w:p>
    <w:p w:rsidR="005E49EC" w:rsidRPr="00CA7EDA" w:rsidRDefault="005E49EC" w:rsidP="00C41194">
      <w:pPr>
        <w:rPr>
          <w:b/>
          <w:bCs/>
          <w:szCs w:val="22"/>
          <w:u w:val="single"/>
          <w:lang w:val="en-US"/>
        </w:rPr>
      </w:pPr>
      <w:r w:rsidRPr="00CA7EDA">
        <w:rPr>
          <w:b/>
          <w:bCs/>
          <w:szCs w:val="22"/>
          <w:u w:val="single"/>
          <w:lang w:val="en-US"/>
        </w:rPr>
        <w:t>REPLY:</w:t>
      </w:r>
    </w:p>
    <w:p w:rsidR="005E49EC" w:rsidRPr="00CA7EDA" w:rsidRDefault="005E49EC" w:rsidP="00357A10">
      <w:pPr>
        <w:pStyle w:val="BodyText"/>
        <w:rPr>
          <w:szCs w:val="22"/>
          <w:lang w:val="en-GB"/>
        </w:rPr>
      </w:pPr>
    </w:p>
    <w:p w:rsidR="005E49EC" w:rsidRPr="00CA7EDA" w:rsidRDefault="005E49EC" w:rsidP="00CA7EDA">
      <w:pPr>
        <w:shd w:val="clear" w:color="auto" w:fill="FFFFFF"/>
        <w:ind w:left="709" w:hanging="709"/>
        <w:jc w:val="both"/>
        <w:rPr>
          <w:color w:val="222222"/>
          <w:szCs w:val="22"/>
          <w:lang w:val="en-US"/>
        </w:rPr>
      </w:pPr>
      <w:r w:rsidRPr="00CA7EDA">
        <w:rPr>
          <w:color w:val="222222"/>
          <w:szCs w:val="22"/>
          <w:lang w:val="en-US"/>
        </w:rPr>
        <w:t>(1)</w:t>
      </w:r>
      <w:r w:rsidRPr="00CA7EDA">
        <w:rPr>
          <w:color w:val="222222"/>
          <w:szCs w:val="22"/>
          <w:lang w:val="en-US"/>
        </w:rPr>
        <w:tab/>
        <w:t>Yes the batches were tested by the NICD prior to distribution. Pre distribution reports attached. At the time of initial testing, the batches met the requirements.</w:t>
      </w:r>
    </w:p>
    <w:p w:rsidR="005E49EC" w:rsidRPr="00CA7EDA" w:rsidRDefault="005E49EC" w:rsidP="00CA7EDA">
      <w:pPr>
        <w:shd w:val="clear" w:color="auto" w:fill="FFFFFF"/>
        <w:spacing w:before="120"/>
        <w:ind w:left="709"/>
        <w:jc w:val="both"/>
        <w:rPr>
          <w:szCs w:val="22"/>
          <w:lang w:val="en-US"/>
        </w:rPr>
      </w:pPr>
      <w:r w:rsidRPr="00CA7EDA">
        <w:rPr>
          <w:bCs/>
          <w:color w:val="222222"/>
          <w:szCs w:val="22"/>
          <w:lang w:val="en-US"/>
        </w:rPr>
        <w:t xml:space="preserve">Advanced Quality </w:t>
      </w:r>
      <w:proofErr w:type="spellStart"/>
      <w:r w:rsidRPr="00CA7EDA">
        <w:rPr>
          <w:bCs/>
          <w:color w:val="222222"/>
          <w:szCs w:val="22"/>
          <w:lang w:val="en-US"/>
        </w:rPr>
        <w:t>Titima</w:t>
      </w:r>
      <w:proofErr w:type="spellEnd"/>
      <w:r w:rsidRPr="00CA7EDA">
        <w:rPr>
          <w:bCs/>
          <w:color w:val="222222"/>
          <w:szCs w:val="22"/>
          <w:lang w:val="en-US"/>
        </w:rPr>
        <w:t xml:space="preserve"> Medical </w:t>
      </w:r>
      <w:hyperlink r:id="rId7" w:tgtFrame="_blank" w:history="1">
        <w:r w:rsidRPr="00CA7EDA">
          <w:rPr>
            <w:bCs/>
            <w:szCs w:val="22"/>
            <w:u w:val="single"/>
            <w:lang w:val="en-US"/>
          </w:rPr>
          <w:t>2015011616</w:t>
        </w:r>
      </w:hyperlink>
      <w:r w:rsidRPr="00CA7EDA">
        <w:rPr>
          <w:bCs/>
          <w:szCs w:val="22"/>
          <w:lang w:val="en-US"/>
        </w:rPr>
        <w:t>_PMS FEB 2015</w:t>
      </w:r>
    </w:p>
    <w:p w:rsidR="005E49EC" w:rsidRPr="00CA7EDA" w:rsidRDefault="005E49EC" w:rsidP="00CA7EDA">
      <w:pPr>
        <w:shd w:val="clear" w:color="auto" w:fill="FFFFFF"/>
        <w:spacing w:before="120"/>
        <w:ind w:left="709"/>
        <w:jc w:val="both"/>
        <w:rPr>
          <w:szCs w:val="22"/>
          <w:lang w:val="en-US"/>
        </w:rPr>
      </w:pPr>
      <w:r w:rsidRPr="00CA7EDA">
        <w:rPr>
          <w:bCs/>
          <w:szCs w:val="22"/>
          <w:lang w:val="en-US"/>
        </w:rPr>
        <w:t xml:space="preserve">Advanced Quality </w:t>
      </w:r>
      <w:proofErr w:type="spellStart"/>
      <w:r w:rsidRPr="00CA7EDA">
        <w:rPr>
          <w:bCs/>
          <w:szCs w:val="22"/>
          <w:lang w:val="en-US"/>
        </w:rPr>
        <w:t>Titima</w:t>
      </w:r>
      <w:proofErr w:type="spellEnd"/>
      <w:r w:rsidRPr="00CA7EDA">
        <w:rPr>
          <w:bCs/>
          <w:szCs w:val="22"/>
          <w:lang w:val="en-US"/>
        </w:rPr>
        <w:t xml:space="preserve"> Medical </w:t>
      </w:r>
      <w:hyperlink r:id="rId8" w:tgtFrame="_blank" w:history="1">
        <w:r w:rsidRPr="00CA7EDA">
          <w:rPr>
            <w:bCs/>
            <w:szCs w:val="22"/>
            <w:u w:val="single"/>
            <w:lang w:val="en-US"/>
          </w:rPr>
          <w:t>2015010602</w:t>
        </w:r>
      </w:hyperlink>
      <w:r w:rsidRPr="00CA7EDA">
        <w:rPr>
          <w:bCs/>
          <w:szCs w:val="22"/>
          <w:lang w:val="en-US"/>
        </w:rPr>
        <w:t>_PMS JAN 2015</w:t>
      </w:r>
    </w:p>
    <w:p w:rsidR="005E49EC" w:rsidRPr="00CA7EDA" w:rsidRDefault="005E49EC" w:rsidP="00CA7EDA">
      <w:pPr>
        <w:shd w:val="clear" w:color="auto" w:fill="FFFFFF"/>
        <w:spacing w:before="120" w:after="240"/>
        <w:ind w:left="709"/>
        <w:jc w:val="both"/>
        <w:rPr>
          <w:b/>
          <w:bCs/>
          <w:szCs w:val="22"/>
          <w:lang w:val="en-US"/>
        </w:rPr>
      </w:pPr>
      <w:r w:rsidRPr="00CA7EDA">
        <w:rPr>
          <w:bCs/>
          <w:szCs w:val="22"/>
          <w:lang w:val="en-US"/>
        </w:rPr>
        <w:t xml:space="preserve">Advanced Quality </w:t>
      </w:r>
      <w:proofErr w:type="spellStart"/>
      <w:r w:rsidRPr="00CA7EDA">
        <w:rPr>
          <w:bCs/>
          <w:szCs w:val="22"/>
          <w:lang w:val="en-US"/>
        </w:rPr>
        <w:t>Titima</w:t>
      </w:r>
      <w:proofErr w:type="spellEnd"/>
      <w:r w:rsidRPr="00CA7EDA">
        <w:rPr>
          <w:bCs/>
          <w:szCs w:val="22"/>
          <w:lang w:val="en-US"/>
        </w:rPr>
        <w:t xml:space="preserve"> Medical </w:t>
      </w:r>
      <w:r w:rsidRPr="00CA7EDA">
        <w:rPr>
          <w:bCs/>
          <w:szCs w:val="22"/>
          <w:u w:val="single"/>
          <w:lang w:val="en-US"/>
        </w:rPr>
        <w:t>201501 615</w:t>
      </w:r>
      <w:r w:rsidRPr="00CA7EDA">
        <w:rPr>
          <w:bCs/>
          <w:szCs w:val="22"/>
          <w:lang w:val="en-US"/>
        </w:rPr>
        <w:t>_PMS FEB 2015</w:t>
      </w:r>
    </w:p>
    <w:tbl>
      <w:tblPr>
        <w:tblW w:w="0" w:type="auto"/>
        <w:tblInd w:w="-98" w:type="dxa"/>
        <w:tblCellMar>
          <w:left w:w="0" w:type="dxa"/>
          <w:right w:w="0" w:type="dxa"/>
        </w:tblCellMar>
        <w:tblLook w:val="00A0"/>
      </w:tblPr>
      <w:tblGrid>
        <w:gridCol w:w="807"/>
        <w:gridCol w:w="4394"/>
        <w:gridCol w:w="5103"/>
      </w:tblGrid>
      <w:tr w:rsidR="005E49EC" w:rsidRPr="00CA7EDA" w:rsidTr="00CA7EDA">
        <w:tc>
          <w:tcPr>
            <w:tcW w:w="807" w:type="dxa"/>
            <w:vMerge w:val="restart"/>
            <w:tcBorders>
              <w:right w:val="single" w:sz="8" w:space="0" w:color="000000"/>
            </w:tcBorders>
          </w:tcPr>
          <w:p w:rsidR="005E49EC" w:rsidRPr="00CA7EDA" w:rsidRDefault="005E49EC" w:rsidP="008F099A">
            <w:pPr>
              <w:spacing w:before="120"/>
              <w:jc w:val="both"/>
              <w:rPr>
                <w:bCs/>
              </w:rPr>
            </w:pPr>
            <w:r w:rsidRPr="00CA7EDA">
              <w:rPr>
                <w:bCs/>
                <w:szCs w:val="22"/>
              </w:rPr>
              <w:t>(2)</w:t>
            </w:r>
          </w:p>
        </w:tc>
        <w:tc>
          <w:tcPr>
            <w:tcW w:w="43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E49EC" w:rsidRPr="00CA7EDA" w:rsidRDefault="005E49EC" w:rsidP="008F099A">
            <w:pPr>
              <w:jc w:val="center"/>
              <w:rPr>
                <w:lang w:val="en-US"/>
              </w:rPr>
            </w:pPr>
            <w:r w:rsidRPr="00CA7EDA">
              <w:rPr>
                <w:b/>
                <w:bCs/>
                <w:szCs w:val="22"/>
              </w:rPr>
              <w:t>SUPPLIER</w:t>
            </w:r>
          </w:p>
        </w:tc>
        <w:tc>
          <w:tcPr>
            <w:tcW w:w="510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E49EC" w:rsidRPr="00CA7EDA" w:rsidRDefault="005E49EC" w:rsidP="008F099A">
            <w:pPr>
              <w:jc w:val="center"/>
              <w:rPr>
                <w:lang w:val="en-US"/>
              </w:rPr>
            </w:pPr>
            <w:r w:rsidRPr="00CA7EDA">
              <w:rPr>
                <w:b/>
                <w:bCs/>
                <w:szCs w:val="22"/>
              </w:rPr>
              <w:t>NO. OF BATCHES RECEIVED AND TESTED</w:t>
            </w:r>
          </w:p>
        </w:tc>
      </w:tr>
      <w:tr w:rsidR="005E49EC" w:rsidRPr="00CA7EDA" w:rsidTr="00CA7EDA">
        <w:tc>
          <w:tcPr>
            <w:tcW w:w="807" w:type="dxa"/>
            <w:vMerge/>
            <w:tcBorders>
              <w:right w:val="single" w:sz="8" w:space="0" w:color="000000"/>
            </w:tcBorders>
          </w:tcPr>
          <w:p w:rsidR="005E49EC" w:rsidRPr="00CA7EDA" w:rsidRDefault="005E49EC" w:rsidP="008F099A">
            <w:pPr>
              <w:jc w:val="both"/>
            </w:pPr>
          </w:p>
        </w:tc>
        <w:tc>
          <w:tcPr>
            <w:tcW w:w="4394" w:type="dxa"/>
            <w:tcBorders>
              <w:top w:val="nil"/>
              <w:left w:val="single" w:sz="8" w:space="0" w:color="000000"/>
              <w:bottom w:val="single" w:sz="8" w:space="0" w:color="auto"/>
              <w:right w:val="single" w:sz="8" w:space="0" w:color="auto"/>
            </w:tcBorders>
            <w:tcMar>
              <w:top w:w="0" w:type="dxa"/>
              <w:left w:w="108" w:type="dxa"/>
              <w:bottom w:w="0" w:type="dxa"/>
              <w:right w:w="108" w:type="dxa"/>
            </w:tcMar>
          </w:tcPr>
          <w:p w:rsidR="005E49EC" w:rsidRPr="00CA7EDA" w:rsidRDefault="005E49EC" w:rsidP="008F099A">
            <w:pPr>
              <w:jc w:val="both"/>
              <w:rPr>
                <w:lang w:val="en-US"/>
              </w:rPr>
            </w:pPr>
            <w:r w:rsidRPr="00CA7EDA">
              <w:rPr>
                <w:szCs w:val="22"/>
              </w:rPr>
              <w:t>ABON</w:t>
            </w:r>
          </w:p>
        </w:tc>
        <w:tc>
          <w:tcPr>
            <w:tcW w:w="5103" w:type="dxa"/>
            <w:tcBorders>
              <w:top w:val="nil"/>
              <w:left w:val="nil"/>
              <w:bottom w:val="single" w:sz="8" w:space="0" w:color="auto"/>
              <w:right w:val="single" w:sz="8" w:space="0" w:color="auto"/>
            </w:tcBorders>
            <w:tcMar>
              <w:top w:w="0" w:type="dxa"/>
              <w:left w:w="108" w:type="dxa"/>
              <w:bottom w:w="0" w:type="dxa"/>
              <w:right w:w="108" w:type="dxa"/>
            </w:tcMar>
          </w:tcPr>
          <w:p w:rsidR="005E49EC" w:rsidRPr="00CA7EDA" w:rsidRDefault="005E49EC" w:rsidP="008F099A">
            <w:pPr>
              <w:jc w:val="center"/>
              <w:rPr>
                <w:lang w:val="en-US"/>
              </w:rPr>
            </w:pPr>
            <w:r w:rsidRPr="00CA7EDA">
              <w:rPr>
                <w:szCs w:val="22"/>
              </w:rPr>
              <w:t>26</w:t>
            </w:r>
          </w:p>
        </w:tc>
      </w:tr>
      <w:tr w:rsidR="005E49EC" w:rsidRPr="00CA7EDA" w:rsidTr="00CA7EDA">
        <w:tc>
          <w:tcPr>
            <w:tcW w:w="807" w:type="dxa"/>
            <w:vMerge/>
            <w:tcBorders>
              <w:right w:val="single" w:sz="8" w:space="0" w:color="000000"/>
            </w:tcBorders>
          </w:tcPr>
          <w:p w:rsidR="005E49EC" w:rsidRPr="00CA7EDA" w:rsidRDefault="005E49EC" w:rsidP="008F099A">
            <w:pPr>
              <w:jc w:val="both"/>
            </w:pPr>
          </w:p>
        </w:tc>
        <w:tc>
          <w:tcPr>
            <w:tcW w:w="4394" w:type="dxa"/>
            <w:tcBorders>
              <w:top w:val="nil"/>
              <w:left w:val="single" w:sz="8" w:space="0" w:color="000000"/>
              <w:bottom w:val="single" w:sz="8" w:space="0" w:color="auto"/>
              <w:right w:val="single" w:sz="8" w:space="0" w:color="auto"/>
            </w:tcBorders>
            <w:tcMar>
              <w:top w:w="0" w:type="dxa"/>
              <w:left w:w="108" w:type="dxa"/>
              <w:bottom w:w="0" w:type="dxa"/>
              <w:right w:w="108" w:type="dxa"/>
            </w:tcMar>
          </w:tcPr>
          <w:p w:rsidR="005E49EC" w:rsidRPr="00CA7EDA" w:rsidRDefault="005E49EC" w:rsidP="008F099A">
            <w:pPr>
              <w:jc w:val="both"/>
            </w:pPr>
            <w:r w:rsidRPr="00CA7EDA">
              <w:rPr>
                <w:szCs w:val="22"/>
              </w:rPr>
              <w:t>TITIMA MEDICAL</w:t>
            </w:r>
          </w:p>
        </w:tc>
        <w:tc>
          <w:tcPr>
            <w:tcW w:w="5103" w:type="dxa"/>
            <w:tcBorders>
              <w:top w:val="nil"/>
              <w:left w:val="nil"/>
              <w:bottom w:val="single" w:sz="8" w:space="0" w:color="auto"/>
              <w:right w:val="single" w:sz="8" w:space="0" w:color="auto"/>
            </w:tcBorders>
            <w:tcMar>
              <w:top w:w="0" w:type="dxa"/>
              <w:left w:w="108" w:type="dxa"/>
              <w:bottom w:w="0" w:type="dxa"/>
              <w:right w:w="108" w:type="dxa"/>
            </w:tcMar>
          </w:tcPr>
          <w:p w:rsidR="005E49EC" w:rsidRPr="00CA7EDA" w:rsidRDefault="005E49EC" w:rsidP="008F099A">
            <w:pPr>
              <w:jc w:val="center"/>
            </w:pPr>
            <w:r w:rsidRPr="00CA7EDA">
              <w:rPr>
                <w:szCs w:val="22"/>
              </w:rPr>
              <w:t>13</w:t>
            </w:r>
          </w:p>
        </w:tc>
      </w:tr>
      <w:tr w:rsidR="005E49EC" w:rsidRPr="00CA7EDA" w:rsidTr="00CA7EDA">
        <w:tc>
          <w:tcPr>
            <w:tcW w:w="807" w:type="dxa"/>
            <w:vMerge/>
            <w:tcBorders>
              <w:right w:val="single" w:sz="8" w:space="0" w:color="000000"/>
            </w:tcBorders>
          </w:tcPr>
          <w:p w:rsidR="005E49EC" w:rsidRPr="00CA7EDA" w:rsidRDefault="005E49EC" w:rsidP="008F099A">
            <w:pPr>
              <w:jc w:val="both"/>
            </w:pPr>
          </w:p>
        </w:tc>
        <w:tc>
          <w:tcPr>
            <w:tcW w:w="4394" w:type="dxa"/>
            <w:tcBorders>
              <w:top w:val="nil"/>
              <w:left w:val="single" w:sz="8" w:space="0" w:color="000000"/>
              <w:bottom w:val="single" w:sz="8" w:space="0" w:color="auto"/>
              <w:right w:val="single" w:sz="8" w:space="0" w:color="auto"/>
            </w:tcBorders>
            <w:tcMar>
              <w:top w:w="0" w:type="dxa"/>
              <w:left w:w="108" w:type="dxa"/>
              <w:bottom w:w="0" w:type="dxa"/>
              <w:right w:w="108" w:type="dxa"/>
            </w:tcMar>
          </w:tcPr>
          <w:p w:rsidR="005E49EC" w:rsidRPr="00CA7EDA" w:rsidRDefault="005E49EC" w:rsidP="008F099A">
            <w:pPr>
              <w:jc w:val="both"/>
            </w:pPr>
            <w:r w:rsidRPr="00CA7EDA">
              <w:rPr>
                <w:szCs w:val="22"/>
              </w:rPr>
              <w:t>ADVANCED QUALITY ARMADA</w:t>
            </w:r>
          </w:p>
        </w:tc>
        <w:tc>
          <w:tcPr>
            <w:tcW w:w="5103" w:type="dxa"/>
            <w:tcBorders>
              <w:top w:val="nil"/>
              <w:left w:val="nil"/>
              <w:bottom w:val="single" w:sz="8" w:space="0" w:color="auto"/>
              <w:right w:val="single" w:sz="8" w:space="0" w:color="auto"/>
            </w:tcBorders>
            <w:tcMar>
              <w:top w:w="0" w:type="dxa"/>
              <w:left w:w="108" w:type="dxa"/>
              <w:bottom w:w="0" w:type="dxa"/>
              <w:right w:w="108" w:type="dxa"/>
            </w:tcMar>
          </w:tcPr>
          <w:p w:rsidR="005E49EC" w:rsidRPr="00CA7EDA" w:rsidRDefault="005E49EC" w:rsidP="008F099A">
            <w:pPr>
              <w:jc w:val="center"/>
              <w:rPr>
                <w:lang w:val="en-US"/>
              </w:rPr>
            </w:pPr>
            <w:r w:rsidRPr="00CA7EDA">
              <w:rPr>
                <w:szCs w:val="22"/>
                <w:lang w:val="en-US"/>
              </w:rPr>
              <w:t>9</w:t>
            </w:r>
          </w:p>
        </w:tc>
      </w:tr>
    </w:tbl>
    <w:p w:rsidR="005E49EC" w:rsidRPr="00CA7EDA" w:rsidRDefault="005E49EC" w:rsidP="00CA7EDA">
      <w:pPr>
        <w:shd w:val="clear" w:color="auto" w:fill="FFFFFF"/>
        <w:jc w:val="both"/>
        <w:rPr>
          <w:color w:val="222222"/>
          <w:szCs w:val="22"/>
          <w:lang w:val="en-US"/>
        </w:rPr>
      </w:pPr>
    </w:p>
    <w:p w:rsidR="005E49EC" w:rsidRPr="00CA7EDA" w:rsidRDefault="005E49EC" w:rsidP="00CA7EDA">
      <w:pPr>
        <w:shd w:val="clear" w:color="auto" w:fill="FFFFFF"/>
        <w:tabs>
          <w:tab w:val="left" w:pos="709"/>
        </w:tabs>
        <w:ind w:left="1418" w:hanging="1418"/>
        <w:jc w:val="both"/>
        <w:rPr>
          <w:color w:val="222222"/>
          <w:szCs w:val="22"/>
          <w:lang w:val="en-US"/>
        </w:rPr>
      </w:pPr>
      <w:r w:rsidRPr="00CA7EDA">
        <w:rPr>
          <w:color w:val="222222"/>
          <w:szCs w:val="22"/>
          <w:lang w:val="en-US"/>
        </w:rPr>
        <w:t>(3)</w:t>
      </w:r>
      <w:r w:rsidRPr="00CA7EDA">
        <w:rPr>
          <w:color w:val="222222"/>
          <w:szCs w:val="22"/>
          <w:lang w:val="en-US"/>
        </w:rPr>
        <w:tab/>
        <w:t>(</w:t>
      </w:r>
      <w:proofErr w:type="gramStart"/>
      <w:r w:rsidRPr="00CA7EDA">
        <w:rPr>
          <w:color w:val="222222"/>
          <w:szCs w:val="22"/>
          <w:lang w:val="en-US"/>
        </w:rPr>
        <w:t>a</w:t>
      </w:r>
      <w:proofErr w:type="gramEnd"/>
      <w:r w:rsidRPr="00CA7EDA">
        <w:rPr>
          <w:color w:val="222222"/>
          <w:szCs w:val="22"/>
          <w:lang w:val="en-US"/>
        </w:rPr>
        <w:t>)-(c)</w:t>
      </w:r>
      <w:r w:rsidRPr="00CA7EDA">
        <w:rPr>
          <w:color w:val="222222"/>
          <w:szCs w:val="22"/>
          <w:lang w:val="en-US"/>
        </w:rPr>
        <w:tab/>
        <w:t>Reports attached with batch numbers. All reports met the required specifications.</w:t>
      </w:r>
    </w:p>
    <w:p w:rsidR="005E49EC" w:rsidRDefault="005E49EC" w:rsidP="00CA7EDA">
      <w:pPr>
        <w:shd w:val="clear" w:color="auto" w:fill="FFFFFF"/>
        <w:ind w:left="1418"/>
        <w:jc w:val="both"/>
        <w:rPr>
          <w:szCs w:val="22"/>
        </w:rPr>
      </w:pPr>
      <w:r w:rsidRPr="00CA7EDA">
        <w:rPr>
          <w:szCs w:val="22"/>
        </w:rPr>
        <w:t>Herewith the batches distributed by Armada / Advanced Quality as from the start of the new tender in 2014:</w:t>
      </w:r>
    </w:p>
    <w:p w:rsidR="005E49EC" w:rsidRPr="00CA7EDA" w:rsidRDefault="005E49EC" w:rsidP="00CA7EDA">
      <w:pPr>
        <w:shd w:val="clear" w:color="auto" w:fill="FFFFFF"/>
        <w:ind w:left="1418"/>
        <w:jc w:val="both"/>
        <w:rPr>
          <w:szCs w:val="22"/>
        </w:rPr>
      </w:pPr>
    </w:p>
    <w:p w:rsidR="005E49EC" w:rsidRPr="00CA7EDA" w:rsidRDefault="00D21592" w:rsidP="00CA7EDA">
      <w:pPr>
        <w:shd w:val="clear" w:color="auto" w:fill="FFFFFF"/>
        <w:ind w:left="1418"/>
        <w:rPr>
          <w:szCs w:val="22"/>
        </w:rPr>
      </w:pPr>
      <w:hyperlink r:id="rId9" w:tgtFrame="_blank" w:history="1">
        <w:r w:rsidR="005E49EC" w:rsidRPr="00CA7EDA">
          <w:rPr>
            <w:rStyle w:val="Hyperlink"/>
            <w:rFonts w:cs="Arial"/>
            <w:szCs w:val="22"/>
          </w:rPr>
          <w:t>2014071401</w:t>
        </w:r>
      </w:hyperlink>
    </w:p>
    <w:p w:rsidR="005E49EC" w:rsidRPr="00CA7EDA" w:rsidRDefault="00D21592" w:rsidP="00CA7EDA">
      <w:pPr>
        <w:shd w:val="clear" w:color="auto" w:fill="FFFFFF"/>
        <w:ind w:left="1418"/>
        <w:rPr>
          <w:szCs w:val="22"/>
        </w:rPr>
      </w:pPr>
      <w:hyperlink r:id="rId10" w:tgtFrame="_blank" w:history="1">
        <w:r w:rsidR="005E49EC" w:rsidRPr="00CA7EDA">
          <w:rPr>
            <w:rStyle w:val="Hyperlink"/>
            <w:rFonts w:cs="Arial"/>
            <w:szCs w:val="22"/>
          </w:rPr>
          <w:t>2014071701</w:t>
        </w:r>
      </w:hyperlink>
    </w:p>
    <w:p w:rsidR="005E49EC" w:rsidRPr="00CA7EDA" w:rsidRDefault="00D21592" w:rsidP="00CA7EDA">
      <w:pPr>
        <w:shd w:val="clear" w:color="auto" w:fill="FFFFFF"/>
        <w:ind w:left="1418"/>
        <w:rPr>
          <w:szCs w:val="22"/>
        </w:rPr>
      </w:pPr>
      <w:hyperlink r:id="rId11" w:tgtFrame="_blank" w:history="1">
        <w:r w:rsidR="005E49EC" w:rsidRPr="00CA7EDA">
          <w:rPr>
            <w:rStyle w:val="Hyperlink"/>
            <w:rFonts w:cs="Arial"/>
            <w:szCs w:val="22"/>
          </w:rPr>
          <w:t>2014080101</w:t>
        </w:r>
      </w:hyperlink>
    </w:p>
    <w:p w:rsidR="005E49EC" w:rsidRPr="00CA7EDA" w:rsidRDefault="00D21592" w:rsidP="00CA7EDA">
      <w:pPr>
        <w:shd w:val="clear" w:color="auto" w:fill="FFFFFF"/>
        <w:ind w:left="1418"/>
        <w:rPr>
          <w:szCs w:val="22"/>
        </w:rPr>
      </w:pPr>
      <w:hyperlink r:id="rId12" w:tgtFrame="_blank" w:history="1">
        <w:r w:rsidR="005E49EC" w:rsidRPr="00CA7EDA">
          <w:rPr>
            <w:rStyle w:val="Hyperlink"/>
            <w:rFonts w:cs="Arial"/>
            <w:szCs w:val="22"/>
          </w:rPr>
          <w:t>2014090221</w:t>
        </w:r>
      </w:hyperlink>
    </w:p>
    <w:p w:rsidR="005E49EC" w:rsidRPr="00CA7EDA" w:rsidRDefault="00D21592" w:rsidP="00CA7EDA">
      <w:pPr>
        <w:shd w:val="clear" w:color="auto" w:fill="FFFFFF"/>
        <w:ind w:left="1418"/>
        <w:rPr>
          <w:szCs w:val="22"/>
        </w:rPr>
      </w:pPr>
      <w:hyperlink r:id="rId13" w:tgtFrame="_blank" w:history="1">
        <w:r w:rsidR="005E49EC" w:rsidRPr="00CA7EDA">
          <w:rPr>
            <w:rStyle w:val="Hyperlink"/>
            <w:rFonts w:cs="Arial"/>
            <w:szCs w:val="22"/>
          </w:rPr>
          <w:t>2014091821</w:t>
        </w:r>
      </w:hyperlink>
    </w:p>
    <w:p w:rsidR="005E49EC" w:rsidRPr="00CA7EDA" w:rsidRDefault="00D21592" w:rsidP="00CA7EDA">
      <w:pPr>
        <w:shd w:val="clear" w:color="auto" w:fill="FFFFFF"/>
        <w:ind w:left="1418"/>
        <w:rPr>
          <w:szCs w:val="22"/>
        </w:rPr>
      </w:pPr>
      <w:hyperlink r:id="rId14" w:tgtFrame="_blank" w:history="1">
        <w:r w:rsidR="005E49EC" w:rsidRPr="00CA7EDA">
          <w:rPr>
            <w:rStyle w:val="Hyperlink"/>
            <w:rFonts w:cs="Arial"/>
            <w:szCs w:val="22"/>
          </w:rPr>
          <w:t>2014092308</w:t>
        </w:r>
      </w:hyperlink>
    </w:p>
    <w:p w:rsidR="005E49EC" w:rsidRPr="00CA7EDA" w:rsidRDefault="00D21592" w:rsidP="00CA7EDA">
      <w:pPr>
        <w:shd w:val="clear" w:color="auto" w:fill="FFFFFF"/>
        <w:ind w:left="1418"/>
        <w:rPr>
          <w:szCs w:val="22"/>
        </w:rPr>
      </w:pPr>
      <w:hyperlink r:id="rId15" w:tgtFrame="_blank" w:history="1">
        <w:r w:rsidR="005E49EC" w:rsidRPr="00CA7EDA">
          <w:rPr>
            <w:rStyle w:val="Hyperlink"/>
            <w:rFonts w:cs="Arial"/>
            <w:szCs w:val="22"/>
          </w:rPr>
          <w:t>2014112702</w:t>
        </w:r>
      </w:hyperlink>
    </w:p>
    <w:p w:rsidR="005E49EC" w:rsidRPr="00CA7EDA" w:rsidRDefault="00D21592" w:rsidP="00CA7EDA">
      <w:pPr>
        <w:shd w:val="clear" w:color="auto" w:fill="FFFFFF"/>
        <w:ind w:left="1418"/>
        <w:rPr>
          <w:szCs w:val="22"/>
        </w:rPr>
      </w:pPr>
      <w:hyperlink r:id="rId16" w:tgtFrame="_blank" w:history="1">
        <w:r w:rsidR="005E49EC" w:rsidRPr="00CA7EDA">
          <w:rPr>
            <w:rStyle w:val="Hyperlink"/>
            <w:rFonts w:cs="Arial"/>
            <w:szCs w:val="22"/>
          </w:rPr>
          <w:t>2014121510</w:t>
        </w:r>
      </w:hyperlink>
    </w:p>
    <w:p w:rsidR="005E49EC" w:rsidRDefault="00D21592" w:rsidP="00CA7EDA">
      <w:pPr>
        <w:shd w:val="clear" w:color="auto" w:fill="FFFFFF"/>
        <w:ind w:left="1418"/>
        <w:rPr>
          <w:szCs w:val="22"/>
        </w:rPr>
      </w:pPr>
      <w:hyperlink r:id="rId17" w:tgtFrame="_blank" w:history="1">
        <w:r w:rsidR="005E49EC" w:rsidRPr="00CA7EDA">
          <w:rPr>
            <w:rStyle w:val="Hyperlink"/>
            <w:rFonts w:cs="Arial"/>
            <w:szCs w:val="22"/>
          </w:rPr>
          <w:t>2014122409</w:t>
        </w:r>
      </w:hyperlink>
    </w:p>
    <w:p w:rsidR="005E49EC" w:rsidRPr="00CA7EDA" w:rsidRDefault="005E49EC" w:rsidP="00CA7EDA">
      <w:pPr>
        <w:shd w:val="clear" w:color="auto" w:fill="FFFFFF"/>
        <w:ind w:left="1418"/>
        <w:rPr>
          <w:szCs w:val="22"/>
        </w:rPr>
      </w:pPr>
    </w:p>
    <w:p w:rsidR="005E49EC" w:rsidRPr="00CA7EDA" w:rsidRDefault="005E49EC" w:rsidP="00CA7EDA">
      <w:pPr>
        <w:spacing w:after="240"/>
        <w:ind w:left="698" w:firstLine="720"/>
        <w:jc w:val="both"/>
        <w:rPr>
          <w:szCs w:val="22"/>
        </w:rPr>
      </w:pPr>
      <w:r w:rsidRPr="00CA7EDA">
        <w:rPr>
          <w:szCs w:val="22"/>
        </w:rPr>
        <w:t>Total of 9 batches distributed to date.</w:t>
      </w:r>
    </w:p>
    <w:p w:rsidR="005E49EC" w:rsidRPr="00CA7EDA" w:rsidRDefault="005E49EC" w:rsidP="00D81183">
      <w:pPr>
        <w:pStyle w:val="BodyText"/>
        <w:rPr>
          <w:szCs w:val="22"/>
          <w:lang w:val="en-GB"/>
        </w:rPr>
      </w:pPr>
    </w:p>
    <w:p w:rsidR="005E49EC" w:rsidRPr="00CA7EDA" w:rsidRDefault="005E49EC" w:rsidP="00D81183">
      <w:pPr>
        <w:pStyle w:val="BodyText"/>
        <w:rPr>
          <w:b/>
          <w:bCs/>
          <w:szCs w:val="22"/>
          <w:lang w:val="en-GB"/>
        </w:rPr>
      </w:pPr>
      <w:r w:rsidRPr="00CA7EDA">
        <w:rPr>
          <w:szCs w:val="22"/>
          <w:lang w:val="en-GB"/>
        </w:rPr>
        <w:t>END.</w:t>
      </w:r>
    </w:p>
    <w:sectPr w:rsidR="005E49EC" w:rsidRPr="00CA7EDA" w:rsidSect="00430D20">
      <w:footerReference w:type="even" r:id="rId18"/>
      <w:footerReference w:type="default" r:id="rId19"/>
      <w:pgSz w:w="11906" w:h="16838"/>
      <w:pgMar w:top="907" w:right="851" w:bottom="851"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4A8D" w:rsidRDefault="00574A8D">
      <w:r>
        <w:separator/>
      </w:r>
    </w:p>
  </w:endnote>
  <w:endnote w:type="continuationSeparator" w:id="0">
    <w:p w:rsidR="00574A8D" w:rsidRDefault="00574A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49EC" w:rsidRDefault="00D21592">
    <w:pPr>
      <w:pStyle w:val="Footer"/>
      <w:framePr w:wrap="around" w:vAnchor="text" w:hAnchor="margin" w:xAlign="center" w:y="1"/>
      <w:rPr>
        <w:rStyle w:val="PageNumber"/>
        <w:rFonts w:cs="Arial"/>
      </w:rPr>
    </w:pPr>
    <w:r>
      <w:rPr>
        <w:rStyle w:val="PageNumber"/>
        <w:rFonts w:cs="Arial"/>
      </w:rPr>
      <w:fldChar w:fldCharType="begin"/>
    </w:r>
    <w:r w:rsidR="005E49EC">
      <w:rPr>
        <w:rStyle w:val="PageNumber"/>
        <w:rFonts w:cs="Arial"/>
      </w:rPr>
      <w:instrText xml:space="preserve">PAGE  </w:instrText>
    </w:r>
    <w:r>
      <w:rPr>
        <w:rStyle w:val="PageNumber"/>
        <w:rFonts w:cs="Arial"/>
      </w:rPr>
      <w:fldChar w:fldCharType="end"/>
    </w:r>
  </w:p>
  <w:p w:rsidR="005E49EC" w:rsidRDefault="005E49E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49EC" w:rsidRDefault="00D21592">
    <w:pPr>
      <w:pStyle w:val="Footer"/>
      <w:framePr w:wrap="around" w:vAnchor="text" w:hAnchor="margin" w:xAlign="center" w:y="1"/>
      <w:rPr>
        <w:rStyle w:val="PageNumber"/>
        <w:rFonts w:cs="Arial"/>
      </w:rPr>
    </w:pPr>
    <w:r>
      <w:rPr>
        <w:rStyle w:val="PageNumber"/>
        <w:rFonts w:cs="Arial"/>
        <w:lang w:val="en-US"/>
      </w:rPr>
      <w:fldChar w:fldCharType="begin"/>
    </w:r>
    <w:r w:rsidR="005E49EC">
      <w:rPr>
        <w:rStyle w:val="PageNumber"/>
        <w:rFonts w:cs="Arial"/>
        <w:lang w:val="en-US"/>
      </w:rPr>
      <w:instrText xml:space="preserve"> PAGE </w:instrText>
    </w:r>
    <w:r>
      <w:rPr>
        <w:rStyle w:val="PageNumber"/>
        <w:rFonts w:cs="Arial"/>
        <w:lang w:val="en-US"/>
      </w:rPr>
      <w:fldChar w:fldCharType="separate"/>
    </w:r>
    <w:r w:rsidR="005E49EC">
      <w:rPr>
        <w:rStyle w:val="PageNumber"/>
        <w:rFonts w:cs="Arial"/>
        <w:noProof/>
        <w:lang w:val="en-US"/>
      </w:rPr>
      <w:t>2</w:t>
    </w:r>
    <w:r>
      <w:rPr>
        <w:rStyle w:val="PageNumber"/>
        <w:rFonts w:cs="Arial"/>
        <w:lang w:val="en-US"/>
      </w:rPr>
      <w:fldChar w:fldCharType="end"/>
    </w:r>
  </w:p>
  <w:p w:rsidR="005E49EC" w:rsidRDefault="005E49E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4A8D" w:rsidRDefault="00574A8D">
      <w:r>
        <w:separator/>
      </w:r>
    </w:p>
  </w:footnote>
  <w:footnote w:type="continuationSeparator" w:id="0">
    <w:p w:rsidR="00574A8D" w:rsidRDefault="00574A8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72AB7"/>
    <w:multiLevelType w:val="hybridMultilevel"/>
    <w:tmpl w:val="EE4C7E56"/>
    <w:lvl w:ilvl="0" w:tplc="C9205F9A">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
    <w:nsid w:val="0BE20690"/>
    <w:multiLevelType w:val="hybridMultilevel"/>
    <w:tmpl w:val="F9B43448"/>
    <w:lvl w:ilvl="0" w:tplc="1C090001">
      <w:start w:val="1"/>
      <w:numFmt w:val="bullet"/>
      <w:lvlText w:val=""/>
      <w:lvlJc w:val="left"/>
      <w:pPr>
        <w:ind w:left="2149" w:hanging="360"/>
      </w:pPr>
      <w:rPr>
        <w:rFonts w:ascii="Symbol" w:hAnsi="Symbol" w:hint="default"/>
      </w:rPr>
    </w:lvl>
    <w:lvl w:ilvl="1" w:tplc="1C090003">
      <w:start w:val="1"/>
      <w:numFmt w:val="bullet"/>
      <w:lvlText w:val="o"/>
      <w:lvlJc w:val="left"/>
      <w:pPr>
        <w:ind w:left="2869" w:hanging="360"/>
      </w:pPr>
      <w:rPr>
        <w:rFonts w:ascii="Courier New" w:hAnsi="Courier New" w:hint="default"/>
      </w:rPr>
    </w:lvl>
    <w:lvl w:ilvl="2" w:tplc="1C090005" w:tentative="1">
      <w:start w:val="1"/>
      <w:numFmt w:val="bullet"/>
      <w:lvlText w:val=""/>
      <w:lvlJc w:val="left"/>
      <w:pPr>
        <w:ind w:left="3589" w:hanging="360"/>
      </w:pPr>
      <w:rPr>
        <w:rFonts w:ascii="Wingdings" w:hAnsi="Wingdings" w:hint="default"/>
      </w:rPr>
    </w:lvl>
    <w:lvl w:ilvl="3" w:tplc="1C090001" w:tentative="1">
      <w:start w:val="1"/>
      <w:numFmt w:val="bullet"/>
      <w:lvlText w:val=""/>
      <w:lvlJc w:val="left"/>
      <w:pPr>
        <w:ind w:left="4309" w:hanging="360"/>
      </w:pPr>
      <w:rPr>
        <w:rFonts w:ascii="Symbol" w:hAnsi="Symbol" w:hint="default"/>
      </w:rPr>
    </w:lvl>
    <w:lvl w:ilvl="4" w:tplc="1C090003" w:tentative="1">
      <w:start w:val="1"/>
      <w:numFmt w:val="bullet"/>
      <w:lvlText w:val="o"/>
      <w:lvlJc w:val="left"/>
      <w:pPr>
        <w:ind w:left="5029" w:hanging="360"/>
      </w:pPr>
      <w:rPr>
        <w:rFonts w:ascii="Courier New" w:hAnsi="Courier New" w:hint="default"/>
      </w:rPr>
    </w:lvl>
    <w:lvl w:ilvl="5" w:tplc="1C090005" w:tentative="1">
      <w:start w:val="1"/>
      <w:numFmt w:val="bullet"/>
      <w:lvlText w:val=""/>
      <w:lvlJc w:val="left"/>
      <w:pPr>
        <w:ind w:left="5749" w:hanging="360"/>
      </w:pPr>
      <w:rPr>
        <w:rFonts w:ascii="Wingdings" w:hAnsi="Wingdings" w:hint="default"/>
      </w:rPr>
    </w:lvl>
    <w:lvl w:ilvl="6" w:tplc="1C090001" w:tentative="1">
      <w:start w:val="1"/>
      <w:numFmt w:val="bullet"/>
      <w:lvlText w:val=""/>
      <w:lvlJc w:val="left"/>
      <w:pPr>
        <w:ind w:left="6469" w:hanging="360"/>
      </w:pPr>
      <w:rPr>
        <w:rFonts w:ascii="Symbol" w:hAnsi="Symbol" w:hint="default"/>
      </w:rPr>
    </w:lvl>
    <w:lvl w:ilvl="7" w:tplc="1C090003" w:tentative="1">
      <w:start w:val="1"/>
      <w:numFmt w:val="bullet"/>
      <w:lvlText w:val="o"/>
      <w:lvlJc w:val="left"/>
      <w:pPr>
        <w:ind w:left="7189" w:hanging="360"/>
      </w:pPr>
      <w:rPr>
        <w:rFonts w:ascii="Courier New" w:hAnsi="Courier New" w:hint="default"/>
      </w:rPr>
    </w:lvl>
    <w:lvl w:ilvl="8" w:tplc="1C090005" w:tentative="1">
      <w:start w:val="1"/>
      <w:numFmt w:val="bullet"/>
      <w:lvlText w:val=""/>
      <w:lvlJc w:val="left"/>
      <w:pPr>
        <w:ind w:left="7909" w:hanging="360"/>
      </w:pPr>
      <w:rPr>
        <w:rFonts w:ascii="Wingdings" w:hAnsi="Wingdings" w:hint="default"/>
      </w:rPr>
    </w:lvl>
  </w:abstractNum>
  <w:abstractNum w:abstractNumId="2">
    <w:nsid w:val="0CD46568"/>
    <w:multiLevelType w:val="hybridMultilevel"/>
    <w:tmpl w:val="D3781D7E"/>
    <w:lvl w:ilvl="0" w:tplc="8000F190">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
    <w:nsid w:val="115E6554"/>
    <w:multiLevelType w:val="hybridMultilevel"/>
    <w:tmpl w:val="1D9EB278"/>
    <w:lvl w:ilvl="0" w:tplc="F00222B0">
      <w:start w:val="1"/>
      <w:numFmt w:val="decimal"/>
      <w:lvlText w:val="%1)"/>
      <w:lvlJc w:val="left"/>
      <w:pPr>
        <w:ind w:left="720" w:hanging="360"/>
      </w:pPr>
      <w:rPr>
        <w:rFonts w:eastAsia="Times New Roman" w:cs="Times New Roman"/>
      </w:rPr>
    </w:lvl>
    <w:lvl w:ilvl="1" w:tplc="1C090019">
      <w:start w:val="1"/>
      <w:numFmt w:val="decimal"/>
      <w:lvlText w:val="%2."/>
      <w:lvlJc w:val="left"/>
      <w:pPr>
        <w:tabs>
          <w:tab w:val="num" w:pos="1440"/>
        </w:tabs>
        <w:ind w:left="1440" w:hanging="360"/>
      </w:pPr>
      <w:rPr>
        <w:rFonts w:cs="Times New Roman"/>
      </w:rPr>
    </w:lvl>
    <w:lvl w:ilvl="2" w:tplc="1C09001B">
      <w:start w:val="1"/>
      <w:numFmt w:val="decimal"/>
      <w:lvlText w:val="%3."/>
      <w:lvlJc w:val="left"/>
      <w:pPr>
        <w:tabs>
          <w:tab w:val="num" w:pos="2160"/>
        </w:tabs>
        <w:ind w:left="2160" w:hanging="360"/>
      </w:pPr>
      <w:rPr>
        <w:rFonts w:cs="Times New Roman"/>
      </w:rPr>
    </w:lvl>
    <w:lvl w:ilvl="3" w:tplc="1C09000F">
      <w:start w:val="1"/>
      <w:numFmt w:val="decimal"/>
      <w:lvlText w:val="%4."/>
      <w:lvlJc w:val="left"/>
      <w:pPr>
        <w:tabs>
          <w:tab w:val="num" w:pos="2880"/>
        </w:tabs>
        <w:ind w:left="2880" w:hanging="360"/>
      </w:pPr>
      <w:rPr>
        <w:rFonts w:cs="Times New Roman"/>
      </w:rPr>
    </w:lvl>
    <w:lvl w:ilvl="4" w:tplc="1C090019">
      <w:start w:val="1"/>
      <w:numFmt w:val="decimal"/>
      <w:lvlText w:val="%5."/>
      <w:lvlJc w:val="left"/>
      <w:pPr>
        <w:tabs>
          <w:tab w:val="num" w:pos="3600"/>
        </w:tabs>
        <w:ind w:left="3600" w:hanging="360"/>
      </w:pPr>
      <w:rPr>
        <w:rFonts w:cs="Times New Roman"/>
      </w:rPr>
    </w:lvl>
    <w:lvl w:ilvl="5" w:tplc="1C09001B">
      <w:start w:val="1"/>
      <w:numFmt w:val="decimal"/>
      <w:lvlText w:val="%6."/>
      <w:lvlJc w:val="left"/>
      <w:pPr>
        <w:tabs>
          <w:tab w:val="num" w:pos="4320"/>
        </w:tabs>
        <w:ind w:left="4320" w:hanging="360"/>
      </w:pPr>
      <w:rPr>
        <w:rFonts w:cs="Times New Roman"/>
      </w:rPr>
    </w:lvl>
    <w:lvl w:ilvl="6" w:tplc="1C09000F">
      <w:start w:val="1"/>
      <w:numFmt w:val="decimal"/>
      <w:lvlText w:val="%7."/>
      <w:lvlJc w:val="left"/>
      <w:pPr>
        <w:tabs>
          <w:tab w:val="num" w:pos="5040"/>
        </w:tabs>
        <w:ind w:left="5040" w:hanging="360"/>
      </w:pPr>
      <w:rPr>
        <w:rFonts w:cs="Times New Roman"/>
      </w:rPr>
    </w:lvl>
    <w:lvl w:ilvl="7" w:tplc="1C090019">
      <w:start w:val="1"/>
      <w:numFmt w:val="decimal"/>
      <w:lvlText w:val="%8."/>
      <w:lvlJc w:val="left"/>
      <w:pPr>
        <w:tabs>
          <w:tab w:val="num" w:pos="5760"/>
        </w:tabs>
        <w:ind w:left="5760" w:hanging="360"/>
      </w:pPr>
      <w:rPr>
        <w:rFonts w:cs="Times New Roman"/>
      </w:rPr>
    </w:lvl>
    <w:lvl w:ilvl="8" w:tplc="1C09001B">
      <w:start w:val="1"/>
      <w:numFmt w:val="decimal"/>
      <w:lvlText w:val="%9."/>
      <w:lvlJc w:val="left"/>
      <w:pPr>
        <w:tabs>
          <w:tab w:val="num" w:pos="6480"/>
        </w:tabs>
        <w:ind w:left="6480" w:hanging="360"/>
      </w:pPr>
      <w:rPr>
        <w:rFonts w:cs="Times New Roman"/>
      </w:rPr>
    </w:lvl>
  </w:abstractNum>
  <w:abstractNum w:abstractNumId="4">
    <w:nsid w:val="12CC4E4E"/>
    <w:multiLevelType w:val="hybridMultilevel"/>
    <w:tmpl w:val="911C84B8"/>
    <w:lvl w:ilvl="0" w:tplc="548E50A8">
      <w:start w:val="1"/>
      <w:numFmt w:val="lowerRoman"/>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
    <w:nsid w:val="14A24A99"/>
    <w:multiLevelType w:val="hybridMultilevel"/>
    <w:tmpl w:val="F9CE0C12"/>
    <w:lvl w:ilvl="0" w:tplc="24CAABC4">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16810CBA"/>
    <w:multiLevelType w:val="hybridMultilevel"/>
    <w:tmpl w:val="81028CFA"/>
    <w:lvl w:ilvl="0" w:tplc="B2B2EEBE">
      <w:start w:val="1"/>
      <w:numFmt w:val="lowerLetter"/>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7">
    <w:nsid w:val="1B0A0194"/>
    <w:multiLevelType w:val="hybridMultilevel"/>
    <w:tmpl w:val="30A81EDA"/>
    <w:lvl w:ilvl="0" w:tplc="3DFAE934">
      <w:start w:val="1"/>
      <w:numFmt w:val="lowerRoman"/>
      <w:lvlText w:val="(%1)"/>
      <w:lvlJc w:val="left"/>
      <w:pPr>
        <w:ind w:left="1440" w:hanging="72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8">
    <w:nsid w:val="1ED93476"/>
    <w:multiLevelType w:val="hybridMultilevel"/>
    <w:tmpl w:val="641883A0"/>
    <w:lvl w:ilvl="0" w:tplc="C3A4E074">
      <w:start w:val="1"/>
      <w:numFmt w:val="decimal"/>
      <w:lvlText w:val="(%1)"/>
      <w:lvlJc w:val="left"/>
      <w:pPr>
        <w:ind w:left="360" w:hanging="360"/>
      </w:pPr>
      <w:rPr>
        <w:rFonts w:cs="Times New Roman"/>
      </w:rPr>
    </w:lvl>
    <w:lvl w:ilvl="1" w:tplc="04090019">
      <w:start w:val="1"/>
      <w:numFmt w:val="decimal"/>
      <w:lvlText w:val="%2."/>
      <w:lvlJc w:val="left"/>
      <w:pPr>
        <w:tabs>
          <w:tab w:val="num" w:pos="1080"/>
        </w:tabs>
        <w:ind w:left="1080" w:hanging="360"/>
      </w:pPr>
      <w:rPr>
        <w:rFonts w:cs="Times New Roman"/>
      </w:rPr>
    </w:lvl>
    <w:lvl w:ilvl="2" w:tplc="0409001B">
      <w:start w:val="1"/>
      <w:numFmt w:val="decimal"/>
      <w:lvlText w:val="%3."/>
      <w:lvlJc w:val="left"/>
      <w:pPr>
        <w:tabs>
          <w:tab w:val="num" w:pos="1800"/>
        </w:tabs>
        <w:ind w:left="1800" w:hanging="36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decimal"/>
      <w:lvlText w:val="%5."/>
      <w:lvlJc w:val="left"/>
      <w:pPr>
        <w:tabs>
          <w:tab w:val="num" w:pos="3240"/>
        </w:tabs>
        <w:ind w:left="3240" w:hanging="360"/>
      </w:pPr>
      <w:rPr>
        <w:rFonts w:cs="Times New Roman"/>
      </w:rPr>
    </w:lvl>
    <w:lvl w:ilvl="5" w:tplc="0409001B">
      <w:start w:val="1"/>
      <w:numFmt w:val="decimal"/>
      <w:lvlText w:val="%6."/>
      <w:lvlJc w:val="left"/>
      <w:pPr>
        <w:tabs>
          <w:tab w:val="num" w:pos="3960"/>
        </w:tabs>
        <w:ind w:left="3960" w:hanging="36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decimal"/>
      <w:lvlText w:val="%8."/>
      <w:lvlJc w:val="left"/>
      <w:pPr>
        <w:tabs>
          <w:tab w:val="num" w:pos="5400"/>
        </w:tabs>
        <w:ind w:left="5400" w:hanging="360"/>
      </w:pPr>
      <w:rPr>
        <w:rFonts w:cs="Times New Roman"/>
      </w:rPr>
    </w:lvl>
    <w:lvl w:ilvl="8" w:tplc="0409001B">
      <w:start w:val="1"/>
      <w:numFmt w:val="decimal"/>
      <w:lvlText w:val="%9."/>
      <w:lvlJc w:val="left"/>
      <w:pPr>
        <w:tabs>
          <w:tab w:val="num" w:pos="6120"/>
        </w:tabs>
        <w:ind w:left="6120" w:hanging="360"/>
      </w:pPr>
      <w:rPr>
        <w:rFonts w:cs="Times New Roman"/>
      </w:rPr>
    </w:lvl>
  </w:abstractNum>
  <w:abstractNum w:abstractNumId="9">
    <w:nsid w:val="1FE5560C"/>
    <w:multiLevelType w:val="hybridMultilevel"/>
    <w:tmpl w:val="ADA4F7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EF949C3"/>
    <w:multiLevelType w:val="hybridMultilevel"/>
    <w:tmpl w:val="31B43320"/>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1">
    <w:nsid w:val="2FE933D8"/>
    <w:multiLevelType w:val="hybridMultilevel"/>
    <w:tmpl w:val="2B803E2A"/>
    <w:lvl w:ilvl="0" w:tplc="BD54B932">
      <w:start w:val="1"/>
      <w:numFmt w:val="bullet"/>
      <w:lvlText w:val="-"/>
      <w:lvlJc w:val="left"/>
      <w:pPr>
        <w:ind w:left="1080" w:hanging="360"/>
      </w:pPr>
      <w:rPr>
        <w:rFonts w:ascii="Arial" w:eastAsia="Times New Roman" w:hAnsi="Arial" w:hint="default"/>
      </w:rPr>
    </w:lvl>
    <w:lvl w:ilvl="1" w:tplc="1C090003" w:tentative="1">
      <w:start w:val="1"/>
      <w:numFmt w:val="bullet"/>
      <w:lvlText w:val="o"/>
      <w:lvlJc w:val="left"/>
      <w:pPr>
        <w:ind w:left="1800" w:hanging="360"/>
      </w:pPr>
      <w:rPr>
        <w:rFonts w:ascii="Courier New" w:hAnsi="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2">
    <w:nsid w:val="3D2E3EC3"/>
    <w:multiLevelType w:val="hybridMultilevel"/>
    <w:tmpl w:val="3550B2F6"/>
    <w:lvl w:ilvl="0" w:tplc="2F5EA696">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3">
    <w:nsid w:val="3E3C424B"/>
    <w:multiLevelType w:val="hybridMultilevel"/>
    <w:tmpl w:val="353A3B14"/>
    <w:lvl w:ilvl="0" w:tplc="3ADEAEC4">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4">
    <w:nsid w:val="3F085027"/>
    <w:multiLevelType w:val="hybridMultilevel"/>
    <w:tmpl w:val="130AC8FA"/>
    <w:lvl w:ilvl="0" w:tplc="BF9438D8">
      <w:start w:val="1"/>
      <w:numFmt w:val="lowerLetter"/>
      <w:lvlText w:val="(%1)"/>
      <w:lvlJc w:val="left"/>
      <w:pPr>
        <w:ind w:left="720" w:hanging="360"/>
      </w:pPr>
      <w:rPr>
        <w:rFonts w:cs="Times New Roman"/>
      </w:rPr>
    </w:lvl>
    <w:lvl w:ilvl="1" w:tplc="1C090019">
      <w:start w:val="1"/>
      <w:numFmt w:val="decimal"/>
      <w:lvlText w:val="%2."/>
      <w:lvlJc w:val="left"/>
      <w:pPr>
        <w:tabs>
          <w:tab w:val="num" w:pos="1440"/>
        </w:tabs>
        <w:ind w:left="1440" w:hanging="360"/>
      </w:pPr>
      <w:rPr>
        <w:rFonts w:cs="Times New Roman"/>
      </w:rPr>
    </w:lvl>
    <w:lvl w:ilvl="2" w:tplc="1C09001B">
      <w:start w:val="1"/>
      <w:numFmt w:val="decimal"/>
      <w:lvlText w:val="%3."/>
      <w:lvlJc w:val="left"/>
      <w:pPr>
        <w:tabs>
          <w:tab w:val="num" w:pos="2160"/>
        </w:tabs>
        <w:ind w:left="2160" w:hanging="360"/>
      </w:pPr>
      <w:rPr>
        <w:rFonts w:cs="Times New Roman"/>
      </w:rPr>
    </w:lvl>
    <w:lvl w:ilvl="3" w:tplc="1C09000F">
      <w:start w:val="1"/>
      <w:numFmt w:val="decimal"/>
      <w:lvlText w:val="%4."/>
      <w:lvlJc w:val="left"/>
      <w:pPr>
        <w:tabs>
          <w:tab w:val="num" w:pos="2880"/>
        </w:tabs>
        <w:ind w:left="2880" w:hanging="360"/>
      </w:pPr>
      <w:rPr>
        <w:rFonts w:cs="Times New Roman"/>
      </w:rPr>
    </w:lvl>
    <w:lvl w:ilvl="4" w:tplc="1C090019">
      <w:start w:val="1"/>
      <w:numFmt w:val="decimal"/>
      <w:lvlText w:val="%5."/>
      <w:lvlJc w:val="left"/>
      <w:pPr>
        <w:tabs>
          <w:tab w:val="num" w:pos="3600"/>
        </w:tabs>
        <w:ind w:left="3600" w:hanging="360"/>
      </w:pPr>
      <w:rPr>
        <w:rFonts w:cs="Times New Roman"/>
      </w:rPr>
    </w:lvl>
    <w:lvl w:ilvl="5" w:tplc="1C09001B">
      <w:start w:val="1"/>
      <w:numFmt w:val="decimal"/>
      <w:lvlText w:val="%6."/>
      <w:lvlJc w:val="left"/>
      <w:pPr>
        <w:tabs>
          <w:tab w:val="num" w:pos="4320"/>
        </w:tabs>
        <w:ind w:left="4320" w:hanging="360"/>
      </w:pPr>
      <w:rPr>
        <w:rFonts w:cs="Times New Roman"/>
      </w:rPr>
    </w:lvl>
    <w:lvl w:ilvl="6" w:tplc="1C09000F">
      <w:start w:val="1"/>
      <w:numFmt w:val="decimal"/>
      <w:lvlText w:val="%7."/>
      <w:lvlJc w:val="left"/>
      <w:pPr>
        <w:tabs>
          <w:tab w:val="num" w:pos="5040"/>
        </w:tabs>
        <w:ind w:left="5040" w:hanging="360"/>
      </w:pPr>
      <w:rPr>
        <w:rFonts w:cs="Times New Roman"/>
      </w:rPr>
    </w:lvl>
    <w:lvl w:ilvl="7" w:tplc="1C090019">
      <w:start w:val="1"/>
      <w:numFmt w:val="decimal"/>
      <w:lvlText w:val="%8."/>
      <w:lvlJc w:val="left"/>
      <w:pPr>
        <w:tabs>
          <w:tab w:val="num" w:pos="5760"/>
        </w:tabs>
        <w:ind w:left="5760" w:hanging="360"/>
      </w:pPr>
      <w:rPr>
        <w:rFonts w:cs="Times New Roman"/>
      </w:rPr>
    </w:lvl>
    <w:lvl w:ilvl="8" w:tplc="1C09001B">
      <w:start w:val="1"/>
      <w:numFmt w:val="decimal"/>
      <w:lvlText w:val="%9."/>
      <w:lvlJc w:val="left"/>
      <w:pPr>
        <w:tabs>
          <w:tab w:val="num" w:pos="6480"/>
        </w:tabs>
        <w:ind w:left="6480" w:hanging="360"/>
      </w:pPr>
      <w:rPr>
        <w:rFonts w:cs="Times New Roman"/>
      </w:rPr>
    </w:lvl>
  </w:abstractNum>
  <w:abstractNum w:abstractNumId="15">
    <w:nsid w:val="4364052D"/>
    <w:multiLevelType w:val="hybridMultilevel"/>
    <w:tmpl w:val="2ABAABA0"/>
    <w:lvl w:ilvl="0" w:tplc="0FF22656">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6">
    <w:nsid w:val="45DE23AF"/>
    <w:multiLevelType w:val="hybridMultilevel"/>
    <w:tmpl w:val="106C86AA"/>
    <w:lvl w:ilvl="0" w:tplc="192C2266">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8C40E940">
      <w:start w:val="1"/>
      <w:numFmt w:val="lowerLetter"/>
      <w:lvlText w:val="(%3)"/>
      <w:lvlJc w:val="left"/>
      <w:pPr>
        <w:tabs>
          <w:tab w:val="num" w:pos="2340"/>
        </w:tabs>
        <w:ind w:left="2340" w:hanging="360"/>
      </w:pPr>
      <w:rPr>
        <w:rFonts w:cs="Times New Roman"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463812ED"/>
    <w:multiLevelType w:val="hybridMultilevel"/>
    <w:tmpl w:val="A4C45A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68E6BDF"/>
    <w:multiLevelType w:val="hybridMultilevel"/>
    <w:tmpl w:val="CAEC5ABA"/>
    <w:lvl w:ilvl="0" w:tplc="C4E63208">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9">
    <w:nsid w:val="4E9A3FC9"/>
    <w:multiLevelType w:val="hybridMultilevel"/>
    <w:tmpl w:val="870650BA"/>
    <w:lvl w:ilvl="0" w:tplc="8F567C4A">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52BB23CD"/>
    <w:multiLevelType w:val="hybridMultilevel"/>
    <w:tmpl w:val="70C83C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5B139A7"/>
    <w:multiLevelType w:val="hybridMultilevel"/>
    <w:tmpl w:val="17100F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63A48F9"/>
    <w:multiLevelType w:val="hybridMultilevel"/>
    <w:tmpl w:val="5B3A1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C9D4E9B"/>
    <w:multiLevelType w:val="hybridMultilevel"/>
    <w:tmpl w:val="0AA0EE4C"/>
    <w:lvl w:ilvl="0" w:tplc="637037AC">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4">
    <w:nsid w:val="5CED40D4"/>
    <w:multiLevelType w:val="hybridMultilevel"/>
    <w:tmpl w:val="8A2ACF36"/>
    <w:lvl w:ilvl="0" w:tplc="34285BD6">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5">
    <w:nsid w:val="5CFA1A1E"/>
    <w:multiLevelType w:val="hybridMultilevel"/>
    <w:tmpl w:val="971C86FA"/>
    <w:lvl w:ilvl="0" w:tplc="7C6003A2">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6">
    <w:nsid w:val="5F702109"/>
    <w:multiLevelType w:val="hybridMultilevel"/>
    <w:tmpl w:val="95849012"/>
    <w:lvl w:ilvl="0" w:tplc="DDCA4AD0">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7">
    <w:nsid w:val="67C95410"/>
    <w:multiLevelType w:val="hybridMultilevel"/>
    <w:tmpl w:val="708070B2"/>
    <w:lvl w:ilvl="0" w:tplc="61CE9862">
      <w:start w:val="3"/>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nsid w:val="6CA96325"/>
    <w:multiLevelType w:val="hybridMultilevel"/>
    <w:tmpl w:val="C992892E"/>
    <w:lvl w:ilvl="0" w:tplc="166A2C0A">
      <w:start w:val="1"/>
      <w:numFmt w:val="lowerLetter"/>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29">
    <w:nsid w:val="6FA42CED"/>
    <w:multiLevelType w:val="hybridMultilevel"/>
    <w:tmpl w:val="691E3844"/>
    <w:lvl w:ilvl="0" w:tplc="A372C920">
      <w:start w:val="1"/>
      <w:numFmt w:val="lowerRoman"/>
      <w:lvlText w:val="(%1)"/>
      <w:lvlJc w:val="left"/>
      <w:pPr>
        <w:ind w:left="2160" w:hanging="720"/>
      </w:pPr>
      <w:rPr>
        <w:rFonts w:cs="Times New Roman" w:hint="default"/>
      </w:rPr>
    </w:lvl>
    <w:lvl w:ilvl="1" w:tplc="1C090019" w:tentative="1">
      <w:start w:val="1"/>
      <w:numFmt w:val="lowerLetter"/>
      <w:lvlText w:val="%2."/>
      <w:lvlJc w:val="left"/>
      <w:pPr>
        <w:ind w:left="2520" w:hanging="360"/>
      </w:pPr>
      <w:rPr>
        <w:rFonts w:cs="Times New Roman"/>
      </w:rPr>
    </w:lvl>
    <w:lvl w:ilvl="2" w:tplc="1C09001B" w:tentative="1">
      <w:start w:val="1"/>
      <w:numFmt w:val="lowerRoman"/>
      <w:lvlText w:val="%3."/>
      <w:lvlJc w:val="right"/>
      <w:pPr>
        <w:ind w:left="3240" w:hanging="180"/>
      </w:pPr>
      <w:rPr>
        <w:rFonts w:cs="Times New Roman"/>
      </w:rPr>
    </w:lvl>
    <w:lvl w:ilvl="3" w:tplc="1C09000F" w:tentative="1">
      <w:start w:val="1"/>
      <w:numFmt w:val="decimal"/>
      <w:lvlText w:val="%4."/>
      <w:lvlJc w:val="left"/>
      <w:pPr>
        <w:ind w:left="3960" w:hanging="360"/>
      </w:pPr>
      <w:rPr>
        <w:rFonts w:cs="Times New Roman"/>
      </w:rPr>
    </w:lvl>
    <w:lvl w:ilvl="4" w:tplc="1C090019" w:tentative="1">
      <w:start w:val="1"/>
      <w:numFmt w:val="lowerLetter"/>
      <w:lvlText w:val="%5."/>
      <w:lvlJc w:val="left"/>
      <w:pPr>
        <w:ind w:left="4680" w:hanging="360"/>
      </w:pPr>
      <w:rPr>
        <w:rFonts w:cs="Times New Roman"/>
      </w:rPr>
    </w:lvl>
    <w:lvl w:ilvl="5" w:tplc="1C09001B" w:tentative="1">
      <w:start w:val="1"/>
      <w:numFmt w:val="lowerRoman"/>
      <w:lvlText w:val="%6."/>
      <w:lvlJc w:val="right"/>
      <w:pPr>
        <w:ind w:left="5400" w:hanging="180"/>
      </w:pPr>
      <w:rPr>
        <w:rFonts w:cs="Times New Roman"/>
      </w:rPr>
    </w:lvl>
    <w:lvl w:ilvl="6" w:tplc="1C09000F" w:tentative="1">
      <w:start w:val="1"/>
      <w:numFmt w:val="decimal"/>
      <w:lvlText w:val="%7."/>
      <w:lvlJc w:val="left"/>
      <w:pPr>
        <w:ind w:left="6120" w:hanging="360"/>
      </w:pPr>
      <w:rPr>
        <w:rFonts w:cs="Times New Roman"/>
      </w:rPr>
    </w:lvl>
    <w:lvl w:ilvl="7" w:tplc="1C090019" w:tentative="1">
      <w:start w:val="1"/>
      <w:numFmt w:val="lowerLetter"/>
      <w:lvlText w:val="%8."/>
      <w:lvlJc w:val="left"/>
      <w:pPr>
        <w:ind w:left="6840" w:hanging="360"/>
      </w:pPr>
      <w:rPr>
        <w:rFonts w:cs="Times New Roman"/>
      </w:rPr>
    </w:lvl>
    <w:lvl w:ilvl="8" w:tplc="1C09001B" w:tentative="1">
      <w:start w:val="1"/>
      <w:numFmt w:val="lowerRoman"/>
      <w:lvlText w:val="%9."/>
      <w:lvlJc w:val="right"/>
      <w:pPr>
        <w:ind w:left="7560" w:hanging="180"/>
      </w:pPr>
      <w:rPr>
        <w:rFonts w:cs="Times New Roman"/>
      </w:rPr>
    </w:lvl>
  </w:abstractNum>
  <w:abstractNum w:abstractNumId="30">
    <w:nsid w:val="6FD170F7"/>
    <w:multiLevelType w:val="hybridMultilevel"/>
    <w:tmpl w:val="A60A39CE"/>
    <w:lvl w:ilvl="0" w:tplc="86388CD0">
      <w:start w:val="1"/>
      <w:numFmt w:val="decimal"/>
      <w:lvlText w:val="(%1)"/>
      <w:lvlJc w:val="left"/>
      <w:pPr>
        <w:ind w:left="720" w:hanging="360"/>
      </w:pPr>
      <w:rPr>
        <w:rFonts w:cs="Times New Roman" w:hint="default"/>
      </w:rPr>
    </w:lvl>
    <w:lvl w:ilvl="1" w:tplc="1C090019">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1">
    <w:nsid w:val="71C02916"/>
    <w:multiLevelType w:val="hybridMultilevel"/>
    <w:tmpl w:val="E08E356E"/>
    <w:lvl w:ilvl="0" w:tplc="010C6FBC">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2">
    <w:nsid w:val="723F3910"/>
    <w:multiLevelType w:val="hybridMultilevel"/>
    <w:tmpl w:val="F4BA175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num w:numId="1">
    <w:abstractNumId w:val="10"/>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num>
  <w:num w:numId="4">
    <w:abstractNumId w:val="26"/>
  </w:num>
  <w:num w:numId="5">
    <w:abstractNumId w:val="20"/>
  </w:num>
  <w:num w:numId="6">
    <w:abstractNumId w:val="22"/>
  </w:num>
  <w:num w:numId="7">
    <w:abstractNumId w:val="17"/>
  </w:num>
  <w:num w:numId="8">
    <w:abstractNumId w:val="9"/>
  </w:num>
  <w:num w:numId="9">
    <w:abstractNumId w:val="4"/>
  </w:num>
  <w:num w:numId="10">
    <w:abstractNumId w:val="16"/>
  </w:num>
  <w:num w:numId="11">
    <w:abstractNumId w:val="27"/>
  </w:num>
  <w:num w:numId="12">
    <w:abstractNumId w:val="2"/>
  </w:num>
  <w:num w:numId="13">
    <w:abstractNumId w:val="28"/>
  </w:num>
  <w:num w:numId="14">
    <w:abstractNumId w:val="21"/>
  </w:num>
  <w:num w:numId="15">
    <w:abstractNumId w:val="5"/>
  </w:num>
  <w:num w:numId="16">
    <w:abstractNumId w:val="0"/>
  </w:num>
  <w:num w:numId="17">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30"/>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12"/>
  </w:num>
  <w:num w:numId="24">
    <w:abstractNumId w:val="6"/>
  </w:num>
  <w:num w:numId="25">
    <w:abstractNumId w:val="25"/>
  </w:num>
  <w:num w:numId="26">
    <w:abstractNumId w:val="13"/>
  </w:num>
  <w:num w:numId="27">
    <w:abstractNumId w:val="29"/>
  </w:num>
  <w:num w:numId="28">
    <w:abstractNumId w:val="24"/>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num>
  <w:num w:numId="31">
    <w:abstractNumId w:val="7"/>
  </w:num>
  <w:num w:numId="32">
    <w:abstractNumId w:val="31"/>
  </w:num>
  <w:num w:numId="3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300051"/>
    <w:rsid w:val="00007447"/>
    <w:rsid w:val="00012AE9"/>
    <w:rsid w:val="0001461E"/>
    <w:rsid w:val="0004183B"/>
    <w:rsid w:val="00046EDF"/>
    <w:rsid w:val="00056AD2"/>
    <w:rsid w:val="00067CC1"/>
    <w:rsid w:val="00072404"/>
    <w:rsid w:val="0007341B"/>
    <w:rsid w:val="00081C7A"/>
    <w:rsid w:val="0008767D"/>
    <w:rsid w:val="000A20B0"/>
    <w:rsid w:val="000A5367"/>
    <w:rsid w:val="000B4AB8"/>
    <w:rsid w:val="000F059B"/>
    <w:rsid w:val="000F3BF5"/>
    <w:rsid w:val="000F50B5"/>
    <w:rsid w:val="00103056"/>
    <w:rsid w:val="00103544"/>
    <w:rsid w:val="001126D2"/>
    <w:rsid w:val="00123E43"/>
    <w:rsid w:val="00150F90"/>
    <w:rsid w:val="001651E2"/>
    <w:rsid w:val="001A5759"/>
    <w:rsid w:val="001B62F5"/>
    <w:rsid w:val="001B67CA"/>
    <w:rsid w:val="001C0252"/>
    <w:rsid w:val="001C1865"/>
    <w:rsid w:val="001C2FB1"/>
    <w:rsid w:val="001C433A"/>
    <w:rsid w:val="001D2E01"/>
    <w:rsid w:val="001E53FE"/>
    <w:rsid w:val="001E6713"/>
    <w:rsid w:val="001E7247"/>
    <w:rsid w:val="00202CF5"/>
    <w:rsid w:val="002242A9"/>
    <w:rsid w:val="00233C3B"/>
    <w:rsid w:val="0024216E"/>
    <w:rsid w:val="00251362"/>
    <w:rsid w:val="00267FDF"/>
    <w:rsid w:val="002A5288"/>
    <w:rsid w:val="002B20CB"/>
    <w:rsid w:val="002B32D0"/>
    <w:rsid w:val="002C4C87"/>
    <w:rsid w:val="002E3FA9"/>
    <w:rsid w:val="002F1907"/>
    <w:rsid w:val="002F747D"/>
    <w:rsid w:val="00300051"/>
    <w:rsid w:val="00311920"/>
    <w:rsid w:val="0031798D"/>
    <w:rsid w:val="003230E9"/>
    <w:rsid w:val="00330A1B"/>
    <w:rsid w:val="00355BB7"/>
    <w:rsid w:val="00357A10"/>
    <w:rsid w:val="00366B08"/>
    <w:rsid w:val="00366E06"/>
    <w:rsid w:val="0039184B"/>
    <w:rsid w:val="003A1B0E"/>
    <w:rsid w:val="003D6B80"/>
    <w:rsid w:val="003E0AC8"/>
    <w:rsid w:val="003E5508"/>
    <w:rsid w:val="003F3650"/>
    <w:rsid w:val="003F693D"/>
    <w:rsid w:val="003F6F06"/>
    <w:rsid w:val="0040781B"/>
    <w:rsid w:val="00430D20"/>
    <w:rsid w:val="0043313B"/>
    <w:rsid w:val="00434530"/>
    <w:rsid w:val="00435FC4"/>
    <w:rsid w:val="004456A9"/>
    <w:rsid w:val="0047454A"/>
    <w:rsid w:val="0048302D"/>
    <w:rsid w:val="00483FEE"/>
    <w:rsid w:val="00487E16"/>
    <w:rsid w:val="004B1268"/>
    <w:rsid w:val="004B3491"/>
    <w:rsid w:val="004C5286"/>
    <w:rsid w:val="004C740F"/>
    <w:rsid w:val="004D4DBF"/>
    <w:rsid w:val="004F42DD"/>
    <w:rsid w:val="004F7C1A"/>
    <w:rsid w:val="0050347C"/>
    <w:rsid w:val="0051126E"/>
    <w:rsid w:val="005117E9"/>
    <w:rsid w:val="00525127"/>
    <w:rsid w:val="00540171"/>
    <w:rsid w:val="0054370C"/>
    <w:rsid w:val="005444C6"/>
    <w:rsid w:val="00547112"/>
    <w:rsid w:val="00557CEE"/>
    <w:rsid w:val="0056205A"/>
    <w:rsid w:val="00570065"/>
    <w:rsid w:val="00574A8D"/>
    <w:rsid w:val="00576020"/>
    <w:rsid w:val="005937C8"/>
    <w:rsid w:val="005A2C0A"/>
    <w:rsid w:val="005C171D"/>
    <w:rsid w:val="005C4284"/>
    <w:rsid w:val="005C491B"/>
    <w:rsid w:val="005D55C6"/>
    <w:rsid w:val="005E1FBC"/>
    <w:rsid w:val="005E49EC"/>
    <w:rsid w:val="00610BC7"/>
    <w:rsid w:val="006175C7"/>
    <w:rsid w:val="00623E12"/>
    <w:rsid w:val="00635745"/>
    <w:rsid w:val="00635890"/>
    <w:rsid w:val="00637291"/>
    <w:rsid w:val="0063794C"/>
    <w:rsid w:val="00646F50"/>
    <w:rsid w:val="006664AE"/>
    <w:rsid w:val="006779D4"/>
    <w:rsid w:val="006C67FA"/>
    <w:rsid w:val="006E6C41"/>
    <w:rsid w:val="006E77B3"/>
    <w:rsid w:val="006E7C45"/>
    <w:rsid w:val="006F221E"/>
    <w:rsid w:val="006F501B"/>
    <w:rsid w:val="006F7E16"/>
    <w:rsid w:val="00721839"/>
    <w:rsid w:val="00735915"/>
    <w:rsid w:val="00762416"/>
    <w:rsid w:val="00770C17"/>
    <w:rsid w:val="00771EB2"/>
    <w:rsid w:val="00773A22"/>
    <w:rsid w:val="007A0D02"/>
    <w:rsid w:val="007A3E1B"/>
    <w:rsid w:val="007A6FF8"/>
    <w:rsid w:val="007C1F51"/>
    <w:rsid w:val="007E6493"/>
    <w:rsid w:val="007E6896"/>
    <w:rsid w:val="007F4D06"/>
    <w:rsid w:val="007F6D34"/>
    <w:rsid w:val="00802311"/>
    <w:rsid w:val="008027EE"/>
    <w:rsid w:val="0081272C"/>
    <w:rsid w:val="0084076E"/>
    <w:rsid w:val="00846CD4"/>
    <w:rsid w:val="008603CC"/>
    <w:rsid w:val="008A2BAB"/>
    <w:rsid w:val="008B7C94"/>
    <w:rsid w:val="008C0456"/>
    <w:rsid w:val="008C3326"/>
    <w:rsid w:val="008D2430"/>
    <w:rsid w:val="008D437A"/>
    <w:rsid w:val="008D749E"/>
    <w:rsid w:val="008F099A"/>
    <w:rsid w:val="008F1C96"/>
    <w:rsid w:val="0090105B"/>
    <w:rsid w:val="009112C9"/>
    <w:rsid w:val="0091259B"/>
    <w:rsid w:val="00921664"/>
    <w:rsid w:val="0092641E"/>
    <w:rsid w:val="009342E8"/>
    <w:rsid w:val="00952BF9"/>
    <w:rsid w:val="00952EC0"/>
    <w:rsid w:val="009756B6"/>
    <w:rsid w:val="009855D2"/>
    <w:rsid w:val="009873B3"/>
    <w:rsid w:val="009922DD"/>
    <w:rsid w:val="00997EC4"/>
    <w:rsid w:val="009A2424"/>
    <w:rsid w:val="009A3F64"/>
    <w:rsid w:val="009C00C3"/>
    <w:rsid w:val="009D20D9"/>
    <w:rsid w:val="009D2E42"/>
    <w:rsid w:val="009D3DA5"/>
    <w:rsid w:val="009D62A1"/>
    <w:rsid w:val="009E05A5"/>
    <w:rsid w:val="009F075E"/>
    <w:rsid w:val="009F0BA7"/>
    <w:rsid w:val="00A041C1"/>
    <w:rsid w:val="00A0613D"/>
    <w:rsid w:val="00A13AC5"/>
    <w:rsid w:val="00A13D92"/>
    <w:rsid w:val="00A143B4"/>
    <w:rsid w:val="00A17235"/>
    <w:rsid w:val="00A17A8A"/>
    <w:rsid w:val="00A24207"/>
    <w:rsid w:val="00A42F9C"/>
    <w:rsid w:val="00A51CEC"/>
    <w:rsid w:val="00A6048F"/>
    <w:rsid w:val="00A7509E"/>
    <w:rsid w:val="00A87CFA"/>
    <w:rsid w:val="00AA1EBF"/>
    <w:rsid w:val="00AB0EAC"/>
    <w:rsid w:val="00AB3C74"/>
    <w:rsid w:val="00AC6AC3"/>
    <w:rsid w:val="00AD5F10"/>
    <w:rsid w:val="00B0762E"/>
    <w:rsid w:val="00B2423A"/>
    <w:rsid w:val="00B30D8D"/>
    <w:rsid w:val="00B353AB"/>
    <w:rsid w:val="00B37F60"/>
    <w:rsid w:val="00B41548"/>
    <w:rsid w:val="00B519E0"/>
    <w:rsid w:val="00B561F9"/>
    <w:rsid w:val="00B6102B"/>
    <w:rsid w:val="00B63926"/>
    <w:rsid w:val="00B87D92"/>
    <w:rsid w:val="00B9163D"/>
    <w:rsid w:val="00BC07D2"/>
    <w:rsid w:val="00BC6E9C"/>
    <w:rsid w:val="00BE5AF9"/>
    <w:rsid w:val="00BF35AB"/>
    <w:rsid w:val="00C0227C"/>
    <w:rsid w:val="00C063AA"/>
    <w:rsid w:val="00C26148"/>
    <w:rsid w:val="00C41194"/>
    <w:rsid w:val="00C50944"/>
    <w:rsid w:val="00C71939"/>
    <w:rsid w:val="00C723FE"/>
    <w:rsid w:val="00C82762"/>
    <w:rsid w:val="00C91D4D"/>
    <w:rsid w:val="00CA0E36"/>
    <w:rsid w:val="00CA7EDA"/>
    <w:rsid w:val="00CF60D1"/>
    <w:rsid w:val="00D034F1"/>
    <w:rsid w:val="00D04106"/>
    <w:rsid w:val="00D05EA8"/>
    <w:rsid w:val="00D05FA5"/>
    <w:rsid w:val="00D06D6D"/>
    <w:rsid w:val="00D07FF1"/>
    <w:rsid w:val="00D21320"/>
    <w:rsid w:val="00D21592"/>
    <w:rsid w:val="00D50BCC"/>
    <w:rsid w:val="00D5344B"/>
    <w:rsid w:val="00D5360E"/>
    <w:rsid w:val="00D67753"/>
    <w:rsid w:val="00D75166"/>
    <w:rsid w:val="00D81183"/>
    <w:rsid w:val="00D821B8"/>
    <w:rsid w:val="00D84AEC"/>
    <w:rsid w:val="00DA3E25"/>
    <w:rsid w:val="00DA6F68"/>
    <w:rsid w:val="00DC1DD2"/>
    <w:rsid w:val="00DC2D05"/>
    <w:rsid w:val="00DC7AE6"/>
    <w:rsid w:val="00DE233C"/>
    <w:rsid w:val="00DE4636"/>
    <w:rsid w:val="00DE787B"/>
    <w:rsid w:val="00DF6212"/>
    <w:rsid w:val="00E040FD"/>
    <w:rsid w:val="00E11BD3"/>
    <w:rsid w:val="00E238C2"/>
    <w:rsid w:val="00E42417"/>
    <w:rsid w:val="00E43571"/>
    <w:rsid w:val="00E61438"/>
    <w:rsid w:val="00E61656"/>
    <w:rsid w:val="00E70BD1"/>
    <w:rsid w:val="00E85240"/>
    <w:rsid w:val="00EA464E"/>
    <w:rsid w:val="00ED527A"/>
    <w:rsid w:val="00EE56A6"/>
    <w:rsid w:val="00EF5D91"/>
    <w:rsid w:val="00EF7FEE"/>
    <w:rsid w:val="00F14236"/>
    <w:rsid w:val="00F2300D"/>
    <w:rsid w:val="00F24479"/>
    <w:rsid w:val="00F31415"/>
    <w:rsid w:val="00F3238C"/>
    <w:rsid w:val="00F467DC"/>
    <w:rsid w:val="00F50E33"/>
    <w:rsid w:val="00F6642C"/>
    <w:rsid w:val="00F70EBE"/>
    <w:rsid w:val="00F7399B"/>
    <w:rsid w:val="00F86457"/>
    <w:rsid w:val="00F966C3"/>
    <w:rsid w:val="00FB5A74"/>
    <w:rsid w:val="00FD42B3"/>
    <w:rsid w:val="00FE00A3"/>
    <w:rsid w:val="00FE233F"/>
    <w:rsid w:val="00FF6F8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page number"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07D2"/>
    <w:rPr>
      <w:rFonts w:ascii="Arial" w:hAnsi="Arial" w:cs="Arial"/>
      <w:szCs w:val="24"/>
      <w:lang w:val="en-GB"/>
    </w:rPr>
  </w:style>
  <w:style w:type="paragraph" w:styleId="Heading1">
    <w:name w:val="heading 1"/>
    <w:basedOn w:val="Normal"/>
    <w:next w:val="Normal"/>
    <w:link w:val="Heading1Char"/>
    <w:uiPriority w:val="99"/>
    <w:qFormat/>
    <w:rsid w:val="00BC07D2"/>
    <w:pPr>
      <w:keepNext/>
      <w:jc w:val="right"/>
      <w:outlineLvl w:val="0"/>
    </w:pPr>
    <w:rPr>
      <w:b/>
      <w:bCs/>
      <w:sz w:val="12"/>
      <w:lang w:val="en-US"/>
    </w:rPr>
  </w:style>
  <w:style w:type="paragraph" w:styleId="Heading2">
    <w:name w:val="heading 2"/>
    <w:basedOn w:val="Normal"/>
    <w:next w:val="Normal"/>
    <w:link w:val="Heading2Char"/>
    <w:uiPriority w:val="99"/>
    <w:qFormat/>
    <w:rsid w:val="00BC07D2"/>
    <w:pPr>
      <w:keepNext/>
      <w:outlineLvl w:val="1"/>
    </w:pPr>
    <w:rPr>
      <w:b/>
      <w:bCs/>
      <w:sz w:val="20"/>
      <w:u w:val="single"/>
    </w:rPr>
  </w:style>
  <w:style w:type="paragraph" w:styleId="Heading3">
    <w:name w:val="heading 3"/>
    <w:basedOn w:val="Normal"/>
    <w:next w:val="Normal"/>
    <w:link w:val="Heading3Char"/>
    <w:uiPriority w:val="99"/>
    <w:qFormat/>
    <w:rsid w:val="00BC07D2"/>
    <w:pPr>
      <w:keepNext/>
      <w:autoSpaceDE w:val="0"/>
      <w:autoSpaceDN w:val="0"/>
      <w:adjustRightInd w:val="0"/>
      <w:jc w:val="both"/>
      <w:outlineLvl w:val="2"/>
    </w:pPr>
    <w:rPr>
      <w:b/>
      <w:bCs/>
      <w:szCs w:val="16"/>
    </w:rPr>
  </w:style>
  <w:style w:type="paragraph" w:styleId="Heading4">
    <w:name w:val="heading 4"/>
    <w:basedOn w:val="Normal"/>
    <w:next w:val="Normal"/>
    <w:link w:val="Heading4Char"/>
    <w:uiPriority w:val="99"/>
    <w:qFormat/>
    <w:rsid w:val="00BC07D2"/>
    <w:pPr>
      <w:keepNext/>
      <w:ind w:left="720" w:hanging="720"/>
      <w:jc w:val="right"/>
      <w:outlineLvl w:val="3"/>
    </w:pPr>
    <w:rPr>
      <w:b/>
      <w:bCs/>
      <w:sz w:val="12"/>
    </w:rPr>
  </w:style>
  <w:style w:type="paragraph" w:styleId="Heading5">
    <w:name w:val="heading 5"/>
    <w:basedOn w:val="Normal"/>
    <w:next w:val="Normal"/>
    <w:link w:val="Heading5Char"/>
    <w:uiPriority w:val="99"/>
    <w:qFormat/>
    <w:rsid w:val="00BC07D2"/>
    <w:pPr>
      <w:keepNext/>
      <w:jc w:val="both"/>
      <w:outlineLvl w:val="4"/>
    </w:pPr>
    <w:rPr>
      <w:b/>
      <w:bCs/>
      <w:sz w:val="24"/>
    </w:rPr>
  </w:style>
  <w:style w:type="paragraph" w:styleId="Heading6">
    <w:name w:val="heading 6"/>
    <w:basedOn w:val="Normal"/>
    <w:next w:val="Normal"/>
    <w:link w:val="Heading6Char"/>
    <w:uiPriority w:val="99"/>
    <w:qFormat/>
    <w:rsid w:val="00BC07D2"/>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link w:val="Heading7Char"/>
    <w:uiPriority w:val="99"/>
    <w:qFormat/>
    <w:rsid w:val="00BC07D2"/>
    <w:pPr>
      <w:keepNext/>
      <w:ind w:left="660"/>
      <w:jc w:val="both"/>
      <w:outlineLvl w:val="6"/>
    </w:pPr>
    <w:rPr>
      <w:b/>
      <w:bCs/>
      <w:szCs w:val="22"/>
    </w:rPr>
  </w:style>
  <w:style w:type="paragraph" w:styleId="Heading8">
    <w:name w:val="heading 8"/>
    <w:basedOn w:val="Normal"/>
    <w:next w:val="Normal"/>
    <w:link w:val="Heading8Char"/>
    <w:uiPriority w:val="99"/>
    <w:qFormat/>
    <w:rsid w:val="00BC07D2"/>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link w:val="Heading9Char"/>
    <w:uiPriority w:val="99"/>
    <w:qFormat/>
    <w:rsid w:val="00BC07D2"/>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47B2"/>
    <w:rPr>
      <w:rFonts w:asciiTheme="majorHAnsi" w:eastAsiaTheme="majorEastAsia" w:hAnsiTheme="majorHAnsi" w:cstheme="majorBidi"/>
      <w:b/>
      <w:bCs/>
      <w:kern w:val="32"/>
      <w:sz w:val="32"/>
      <w:szCs w:val="32"/>
      <w:lang w:val="en-GB"/>
    </w:rPr>
  </w:style>
  <w:style w:type="character" w:customStyle="1" w:styleId="Heading2Char">
    <w:name w:val="Heading 2 Char"/>
    <w:basedOn w:val="DefaultParagraphFont"/>
    <w:link w:val="Heading2"/>
    <w:uiPriority w:val="9"/>
    <w:semiHidden/>
    <w:rsid w:val="009247B2"/>
    <w:rPr>
      <w:rFonts w:asciiTheme="majorHAnsi" w:eastAsiaTheme="majorEastAsia" w:hAnsiTheme="majorHAnsi" w:cstheme="majorBidi"/>
      <w:b/>
      <w:bCs/>
      <w:i/>
      <w:iCs/>
      <w:sz w:val="28"/>
      <w:szCs w:val="28"/>
      <w:lang w:val="en-GB"/>
    </w:rPr>
  </w:style>
  <w:style w:type="character" w:customStyle="1" w:styleId="Heading3Char">
    <w:name w:val="Heading 3 Char"/>
    <w:basedOn w:val="DefaultParagraphFont"/>
    <w:link w:val="Heading3"/>
    <w:uiPriority w:val="99"/>
    <w:rsid w:val="0063794C"/>
    <w:rPr>
      <w:rFonts w:ascii="Cambria" w:hAnsi="Cambria" w:cs="Times New Roman"/>
      <w:b/>
      <w:bCs/>
      <w:color w:val="4F81BD"/>
      <w:sz w:val="24"/>
      <w:szCs w:val="24"/>
      <w:lang w:val="en-US"/>
    </w:rPr>
  </w:style>
  <w:style w:type="character" w:customStyle="1" w:styleId="Heading4Char">
    <w:name w:val="Heading 4 Char"/>
    <w:basedOn w:val="DefaultParagraphFont"/>
    <w:link w:val="Heading4"/>
    <w:uiPriority w:val="9"/>
    <w:semiHidden/>
    <w:rsid w:val="009247B2"/>
    <w:rPr>
      <w:rFonts w:asciiTheme="minorHAnsi" w:eastAsiaTheme="minorEastAsia" w:hAnsiTheme="minorHAnsi" w:cstheme="minorBidi"/>
      <w:b/>
      <w:bCs/>
      <w:sz w:val="28"/>
      <w:szCs w:val="28"/>
      <w:lang w:val="en-GB"/>
    </w:rPr>
  </w:style>
  <w:style w:type="character" w:customStyle="1" w:styleId="Heading5Char">
    <w:name w:val="Heading 5 Char"/>
    <w:basedOn w:val="DefaultParagraphFont"/>
    <w:link w:val="Heading5"/>
    <w:uiPriority w:val="9"/>
    <w:semiHidden/>
    <w:rsid w:val="009247B2"/>
    <w:rPr>
      <w:rFonts w:asciiTheme="minorHAnsi" w:eastAsiaTheme="minorEastAsia" w:hAnsiTheme="minorHAnsi" w:cstheme="minorBidi"/>
      <w:b/>
      <w:bCs/>
      <w:i/>
      <w:iCs/>
      <w:sz w:val="26"/>
      <w:szCs w:val="26"/>
      <w:lang w:val="en-GB"/>
    </w:rPr>
  </w:style>
  <w:style w:type="character" w:customStyle="1" w:styleId="Heading6Char">
    <w:name w:val="Heading 6 Char"/>
    <w:basedOn w:val="DefaultParagraphFont"/>
    <w:link w:val="Heading6"/>
    <w:uiPriority w:val="9"/>
    <w:semiHidden/>
    <w:rsid w:val="009247B2"/>
    <w:rPr>
      <w:rFonts w:asciiTheme="minorHAnsi" w:eastAsiaTheme="minorEastAsia" w:hAnsiTheme="minorHAnsi" w:cstheme="minorBidi"/>
      <w:b/>
      <w:bCs/>
      <w:lang w:val="en-GB"/>
    </w:rPr>
  </w:style>
  <w:style w:type="character" w:customStyle="1" w:styleId="Heading7Char">
    <w:name w:val="Heading 7 Char"/>
    <w:basedOn w:val="DefaultParagraphFont"/>
    <w:link w:val="Heading7"/>
    <w:uiPriority w:val="9"/>
    <w:semiHidden/>
    <w:rsid w:val="009247B2"/>
    <w:rPr>
      <w:rFonts w:asciiTheme="minorHAnsi" w:eastAsiaTheme="minorEastAsia" w:hAnsiTheme="minorHAnsi" w:cstheme="minorBidi"/>
      <w:sz w:val="24"/>
      <w:szCs w:val="24"/>
      <w:lang w:val="en-GB"/>
    </w:rPr>
  </w:style>
  <w:style w:type="character" w:customStyle="1" w:styleId="Heading8Char">
    <w:name w:val="Heading 8 Char"/>
    <w:basedOn w:val="DefaultParagraphFont"/>
    <w:link w:val="Heading8"/>
    <w:uiPriority w:val="9"/>
    <w:semiHidden/>
    <w:rsid w:val="009247B2"/>
    <w:rPr>
      <w:rFonts w:asciiTheme="minorHAnsi" w:eastAsiaTheme="minorEastAsia" w:hAnsiTheme="minorHAnsi" w:cstheme="minorBidi"/>
      <w:i/>
      <w:iCs/>
      <w:sz w:val="24"/>
      <w:szCs w:val="24"/>
      <w:lang w:val="en-GB"/>
    </w:rPr>
  </w:style>
  <w:style w:type="character" w:customStyle="1" w:styleId="Heading9Char">
    <w:name w:val="Heading 9 Char"/>
    <w:basedOn w:val="DefaultParagraphFont"/>
    <w:link w:val="Heading9"/>
    <w:uiPriority w:val="9"/>
    <w:semiHidden/>
    <w:rsid w:val="009247B2"/>
    <w:rPr>
      <w:rFonts w:asciiTheme="majorHAnsi" w:eastAsiaTheme="majorEastAsia" w:hAnsiTheme="majorHAnsi" w:cstheme="majorBidi"/>
      <w:lang w:val="en-GB"/>
    </w:rPr>
  </w:style>
  <w:style w:type="paragraph" w:styleId="BodyText">
    <w:name w:val="Body Text"/>
    <w:basedOn w:val="Normal"/>
    <w:link w:val="BodyTextChar"/>
    <w:uiPriority w:val="99"/>
    <w:rsid w:val="00BC07D2"/>
    <w:pPr>
      <w:jc w:val="both"/>
    </w:pPr>
    <w:rPr>
      <w:lang w:val="en-US"/>
    </w:rPr>
  </w:style>
  <w:style w:type="character" w:customStyle="1" w:styleId="BodyTextChar">
    <w:name w:val="Body Text Char"/>
    <w:basedOn w:val="DefaultParagraphFont"/>
    <w:link w:val="BodyText"/>
    <w:uiPriority w:val="99"/>
    <w:semiHidden/>
    <w:rsid w:val="009247B2"/>
    <w:rPr>
      <w:rFonts w:ascii="Arial" w:hAnsi="Arial" w:cs="Arial"/>
      <w:szCs w:val="24"/>
      <w:lang w:val="en-GB"/>
    </w:rPr>
  </w:style>
  <w:style w:type="paragraph" w:styleId="BodyTextIndent">
    <w:name w:val="Body Text Indent"/>
    <w:basedOn w:val="Normal"/>
    <w:link w:val="BodyTextIndentChar"/>
    <w:uiPriority w:val="99"/>
    <w:rsid w:val="00BC07D2"/>
    <w:pPr>
      <w:ind w:left="770" w:hanging="50"/>
      <w:jc w:val="both"/>
    </w:pPr>
    <w:rPr>
      <w:sz w:val="20"/>
    </w:rPr>
  </w:style>
  <w:style w:type="character" w:customStyle="1" w:styleId="BodyTextIndentChar">
    <w:name w:val="Body Text Indent Char"/>
    <w:basedOn w:val="DefaultParagraphFont"/>
    <w:link w:val="BodyTextIndent"/>
    <w:uiPriority w:val="99"/>
    <w:semiHidden/>
    <w:rsid w:val="009247B2"/>
    <w:rPr>
      <w:rFonts w:ascii="Arial" w:hAnsi="Arial" w:cs="Arial"/>
      <w:szCs w:val="24"/>
      <w:lang w:val="en-GB"/>
    </w:rPr>
  </w:style>
  <w:style w:type="paragraph" w:styleId="BodyTextIndent3">
    <w:name w:val="Body Text Indent 3"/>
    <w:basedOn w:val="Normal"/>
    <w:link w:val="BodyTextIndent3Char"/>
    <w:uiPriority w:val="99"/>
    <w:rsid w:val="00BC07D2"/>
    <w:pPr>
      <w:ind w:left="720" w:hanging="720"/>
    </w:pPr>
    <w:rPr>
      <w:rFonts w:cs="Times New Roman"/>
      <w:sz w:val="24"/>
      <w:szCs w:val="20"/>
    </w:rPr>
  </w:style>
  <w:style w:type="character" w:customStyle="1" w:styleId="BodyTextIndent3Char">
    <w:name w:val="Body Text Indent 3 Char"/>
    <w:basedOn w:val="DefaultParagraphFont"/>
    <w:link w:val="BodyTextIndent3"/>
    <w:uiPriority w:val="99"/>
    <w:semiHidden/>
    <w:rsid w:val="009247B2"/>
    <w:rPr>
      <w:rFonts w:ascii="Arial" w:hAnsi="Arial" w:cs="Arial"/>
      <w:sz w:val="16"/>
      <w:szCs w:val="16"/>
      <w:lang w:val="en-GB"/>
    </w:rPr>
  </w:style>
  <w:style w:type="paragraph" w:styleId="BodyText2">
    <w:name w:val="Body Text 2"/>
    <w:basedOn w:val="Normal"/>
    <w:link w:val="BodyText2Char"/>
    <w:uiPriority w:val="99"/>
    <w:rsid w:val="00BC07D2"/>
    <w:pPr>
      <w:jc w:val="both"/>
    </w:pPr>
    <w:rPr>
      <w:sz w:val="20"/>
    </w:rPr>
  </w:style>
  <w:style w:type="character" w:customStyle="1" w:styleId="BodyText2Char">
    <w:name w:val="Body Text 2 Char"/>
    <w:basedOn w:val="DefaultParagraphFont"/>
    <w:link w:val="BodyText2"/>
    <w:uiPriority w:val="99"/>
    <w:semiHidden/>
    <w:rsid w:val="009247B2"/>
    <w:rPr>
      <w:rFonts w:ascii="Arial" w:hAnsi="Arial" w:cs="Arial"/>
      <w:szCs w:val="24"/>
      <w:lang w:val="en-GB"/>
    </w:rPr>
  </w:style>
  <w:style w:type="paragraph" w:styleId="BlockText">
    <w:name w:val="Block Text"/>
    <w:basedOn w:val="Normal"/>
    <w:uiPriority w:val="99"/>
    <w:rsid w:val="00BC07D2"/>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z w:val="24"/>
      <w:szCs w:val="20"/>
    </w:rPr>
  </w:style>
  <w:style w:type="paragraph" w:styleId="BodyTextIndent2">
    <w:name w:val="Body Text Indent 2"/>
    <w:basedOn w:val="Normal"/>
    <w:link w:val="BodyTextIndent2Char"/>
    <w:uiPriority w:val="99"/>
    <w:rsid w:val="00BC07D2"/>
    <w:pPr>
      <w:autoSpaceDE w:val="0"/>
      <w:autoSpaceDN w:val="0"/>
      <w:adjustRightInd w:val="0"/>
      <w:ind w:left="2160"/>
      <w:jc w:val="both"/>
    </w:pPr>
    <w:rPr>
      <w:szCs w:val="16"/>
    </w:rPr>
  </w:style>
  <w:style w:type="character" w:customStyle="1" w:styleId="BodyTextIndent2Char">
    <w:name w:val="Body Text Indent 2 Char"/>
    <w:basedOn w:val="DefaultParagraphFont"/>
    <w:link w:val="BodyTextIndent2"/>
    <w:uiPriority w:val="99"/>
    <w:semiHidden/>
    <w:rsid w:val="009247B2"/>
    <w:rPr>
      <w:rFonts w:ascii="Arial" w:hAnsi="Arial" w:cs="Arial"/>
      <w:szCs w:val="24"/>
      <w:lang w:val="en-GB"/>
    </w:rPr>
  </w:style>
  <w:style w:type="paragraph" w:styleId="Footer">
    <w:name w:val="footer"/>
    <w:basedOn w:val="Normal"/>
    <w:link w:val="FooterChar"/>
    <w:uiPriority w:val="99"/>
    <w:rsid w:val="00BC07D2"/>
    <w:pPr>
      <w:tabs>
        <w:tab w:val="center" w:pos="4153"/>
        <w:tab w:val="right" w:pos="8306"/>
      </w:tabs>
    </w:pPr>
  </w:style>
  <w:style w:type="character" w:customStyle="1" w:styleId="FooterChar">
    <w:name w:val="Footer Char"/>
    <w:basedOn w:val="DefaultParagraphFont"/>
    <w:link w:val="Footer"/>
    <w:uiPriority w:val="99"/>
    <w:locked/>
    <w:rsid w:val="00646F50"/>
    <w:rPr>
      <w:rFonts w:ascii="Arial" w:hAnsi="Arial" w:cs="Arial"/>
      <w:sz w:val="24"/>
      <w:szCs w:val="24"/>
      <w:lang w:val="en-GB" w:eastAsia="en-US"/>
    </w:rPr>
  </w:style>
  <w:style w:type="character" w:styleId="PageNumber">
    <w:name w:val="page number"/>
    <w:basedOn w:val="DefaultParagraphFont"/>
    <w:uiPriority w:val="99"/>
    <w:rsid w:val="00BC07D2"/>
    <w:rPr>
      <w:rFonts w:cs="Times New Roman"/>
    </w:rPr>
  </w:style>
  <w:style w:type="paragraph" w:styleId="Header">
    <w:name w:val="header"/>
    <w:basedOn w:val="Normal"/>
    <w:link w:val="HeaderChar"/>
    <w:uiPriority w:val="99"/>
    <w:rsid w:val="00BC07D2"/>
    <w:pPr>
      <w:tabs>
        <w:tab w:val="center" w:pos="4153"/>
        <w:tab w:val="right" w:pos="8306"/>
      </w:tabs>
    </w:pPr>
  </w:style>
  <w:style w:type="character" w:customStyle="1" w:styleId="HeaderChar">
    <w:name w:val="Header Char"/>
    <w:basedOn w:val="DefaultParagraphFont"/>
    <w:link w:val="Header"/>
    <w:uiPriority w:val="99"/>
    <w:semiHidden/>
    <w:rsid w:val="009247B2"/>
    <w:rPr>
      <w:rFonts w:ascii="Arial" w:hAnsi="Arial" w:cs="Arial"/>
      <w:szCs w:val="24"/>
      <w:lang w:val="en-GB"/>
    </w:rPr>
  </w:style>
  <w:style w:type="character" w:styleId="FootnoteReference">
    <w:name w:val="footnote reference"/>
    <w:basedOn w:val="DefaultParagraphFont"/>
    <w:uiPriority w:val="99"/>
    <w:semiHidden/>
    <w:rsid w:val="00BC07D2"/>
    <w:rPr>
      <w:rFonts w:cs="Times New Roman"/>
      <w:vertAlign w:val="superscript"/>
    </w:rPr>
  </w:style>
  <w:style w:type="paragraph" w:styleId="BodyText3">
    <w:name w:val="Body Text 3"/>
    <w:basedOn w:val="Normal"/>
    <w:link w:val="BodyText3Char"/>
    <w:uiPriority w:val="99"/>
    <w:rsid w:val="00BC07D2"/>
    <w:pPr>
      <w:spacing w:line="360" w:lineRule="auto"/>
      <w:jc w:val="both"/>
    </w:pPr>
    <w:rPr>
      <w:rFonts w:ascii="Times New Roman" w:hAnsi="Times New Roman" w:cs="Times New Roman"/>
      <w:sz w:val="24"/>
      <w:lang w:val="en-US"/>
    </w:rPr>
  </w:style>
  <w:style w:type="character" w:customStyle="1" w:styleId="BodyText3Char">
    <w:name w:val="Body Text 3 Char"/>
    <w:basedOn w:val="DefaultParagraphFont"/>
    <w:link w:val="BodyText3"/>
    <w:uiPriority w:val="99"/>
    <w:semiHidden/>
    <w:rsid w:val="009247B2"/>
    <w:rPr>
      <w:rFonts w:ascii="Arial" w:hAnsi="Arial" w:cs="Arial"/>
      <w:sz w:val="16"/>
      <w:szCs w:val="16"/>
      <w:lang w:val="en-GB"/>
    </w:rPr>
  </w:style>
  <w:style w:type="paragraph" w:styleId="Title">
    <w:name w:val="Title"/>
    <w:basedOn w:val="Normal"/>
    <w:link w:val="TitleChar"/>
    <w:uiPriority w:val="99"/>
    <w:qFormat/>
    <w:rsid w:val="00BC07D2"/>
    <w:pPr>
      <w:jc w:val="center"/>
    </w:pPr>
    <w:rPr>
      <w:rFonts w:cs="Times New Roman"/>
      <w:b/>
      <w:bCs/>
      <w:sz w:val="24"/>
    </w:rPr>
  </w:style>
  <w:style w:type="character" w:customStyle="1" w:styleId="TitleChar">
    <w:name w:val="Title Char"/>
    <w:basedOn w:val="DefaultParagraphFont"/>
    <w:link w:val="Title"/>
    <w:uiPriority w:val="99"/>
    <w:locked/>
    <w:rsid w:val="00A6048F"/>
    <w:rPr>
      <w:rFonts w:ascii="Arial" w:hAnsi="Arial"/>
      <w:b/>
      <w:sz w:val="24"/>
      <w:lang w:val="en-GB" w:eastAsia="en-US"/>
    </w:rPr>
  </w:style>
  <w:style w:type="paragraph" w:styleId="BalloonText">
    <w:name w:val="Balloon Text"/>
    <w:basedOn w:val="Normal"/>
    <w:link w:val="BalloonTextChar"/>
    <w:uiPriority w:val="99"/>
    <w:semiHidden/>
    <w:rsid w:val="00B2423A"/>
    <w:rPr>
      <w:rFonts w:ascii="Tahoma" w:hAnsi="Tahoma" w:cs="Tahoma"/>
      <w:sz w:val="16"/>
      <w:szCs w:val="16"/>
    </w:rPr>
  </w:style>
  <w:style w:type="character" w:customStyle="1" w:styleId="BalloonTextChar">
    <w:name w:val="Balloon Text Char"/>
    <w:basedOn w:val="DefaultParagraphFont"/>
    <w:link w:val="BalloonText"/>
    <w:uiPriority w:val="99"/>
    <w:semiHidden/>
    <w:rsid w:val="009247B2"/>
    <w:rPr>
      <w:rFonts w:cs="Arial"/>
      <w:sz w:val="0"/>
      <w:szCs w:val="0"/>
      <w:lang w:val="en-GB"/>
    </w:rPr>
  </w:style>
  <w:style w:type="paragraph" w:customStyle="1" w:styleId="Char1CharCharCharCharChar1CharCharCharChar">
    <w:name w:val="Char1 Char Char Char Char Char1 Char Char Char Char"/>
    <w:basedOn w:val="Normal"/>
    <w:uiPriority w:val="99"/>
    <w:rsid w:val="00BE5AF9"/>
    <w:pPr>
      <w:spacing w:after="160" w:line="240" w:lineRule="exact"/>
      <w:jc w:val="both"/>
    </w:pPr>
    <w:rPr>
      <w:rFonts w:cs="Times New Roman"/>
      <w:lang w:val="en-ZA"/>
    </w:rPr>
  </w:style>
  <w:style w:type="table" w:styleId="TableGrid">
    <w:name w:val="Table Grid"/>
    <w:basedOn w:val="TableNormal"/>
    <w:uiPriority w:val="99"/>
    <w:rsid w:val="00B353A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F966C3"/>
    <w:pPr>
      <w:ind w:left="720"/>
      <w:contextualSpacing/>
    </w:pPr>
  </w:style>
  <w:style w:type="paragraph" w:customStyle="1" w:styleId="GroupWiseView">
    <w:name w:val="GroupWiseView"/>
    <w:uiPriority w:val="99"/>
    <w:rsid w:val="007E6896"/>
    <w:pPr>
      <w:widowControl w:val="0"/>
      <w:autoSpaceDE w:val="0"/>
      <w:autoSpaceDN w:val="0"/>
      <w:adjustRightInd w:val="0"/>
    </w:pPr>
    <w:rPr>
      <w:rFonts w:ascii="Tahoma" w:hAnsi="Tahoma"/>
      <w:sz w:val="16"/>
      <w:szCs w:val="16"/>
    </w:rPr>
  </w:style>
  <w:style w:type="character" w:styleId="Strong">
    <w:name w:val="Strong"/>
    <w:basedOn w:val="DefaultParagraphFont"/>
    <w:uiPriority w:val="99"/>
    <w:qFormat/>
    <w:rsid w:val="007E6896"/>
    <w:rPr>
      <w:rFonts w:cs="Times New Roman"/>
      <w:b/>
      <w:bCs/>
    </w:rPr>
  </w:style>
  <w:style w:type="paragraph" w:styleId="NormalWeb">
    <w:name w:val="Normal (Web)"/>
    <w:basedOn w:val="Normal"/>
    <w:uiPriority w:val="99"/>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uiPriority w:val="99"/>
    <w:rsid w:val="0007341B"/>
    <w:pPr>
      <w:spacing w:before="100" w:beforeAutospacing="1" w:after="100" w:afterAutospacing="1"/>
    </w:pPr>
    <w:rPr>
      <w:b/>
      <w:bCs/>
      <w:sz w:val="24"/>
      <w:u w:val="single"/>
    </w:rPr>
  </w:style>
  <w:style w:type="character" w:styleId="Emphasis">
    <w:name w:val="Emphasis"/>
    <w:basedOn w:val="DefaultParagraphFont"/>
    <w:uiPriority w:val="99"/>
    <w:qFormat/>
    <w:rsid w:val="00A17235"/>
    <w:rPr>
      <w:rFonts w:cs="Times New Roman"/>
      <w:b/>
      <w:bCs/>
    </w:rPr>
  </w:style>
  <w:style w:type="character" w:customStyle="1" w:styleId="st1">
    <w:name w:val="st1"/>
    <w:basedOn w:val="DefaultParagraphFont"/>
    <w:uiPriority w:val="99"/>
    <w:rsid w:val="00A17235"/>
    <w:rPr>
      <w:rFonts w:cs="Times New Roman"/>
    </w:rPr>
  </w:style>
  <w:style w:type="character" w:styleId="Hyperlink">
    <w:name w:val="Hyperlink"/>
    <w:basedOn w:val="DefaultParagraphFont"/>
    <w:uiPriority w:val="99"/>
    <w:rsid w:val="00A17A8A"/>
    <w:rPr>
      <w:rFonts w:cs="Times New Roman"/>
      <w:color w:val="0033CC"/>
      <w:u w:val="none"/>
      <w:effect w:val="none"/>
    </w:rPr>
  </w:style>
</w:styles>
</file>

<file path=word/webSettings.xml><?xml version="1.0" encoding="utf-8"?>
<w:webSettings xmlns:r="http://schemas.openxmlformats.org/officeDocument/2006/relationships" xmlns:w="http://schemas.openxmlformats.org/wordprocessingml/2006/main">
  <w:divs>
    <w:div w:id="784274794">
      <w:marLeft w:val="0"/>
      <w:marRight w:val="0"/>
      <w:marTop w:val="0"/>
      <w:marBottom w:val="0"/>
      <w:divBdr>
        <w:top w:val="none" w:sz="0" w:space="0" w:color="auto"/>
        <w:left w:val="none" w:sz="0" w:space="0" w:color="auto"/>
        <w:bottom w:val="none" w:sz="0" w:space="0" w:color="auto"/>
        <w:right w:val="none" w:sz="0" w:space="0" w:color="auto"/>
      </w:divBdr>
    </w:div>
    <w:div w:id="784274795">
      <w:marLeft w:val="0"/>
      <w:marRight w:val="0"/>
      <w:marTop w:val="0"/>
      <w:marBottom w:val="0"/>
      <w:divBdr>
        <w:top w:val="none" w:sz="0" w:space="0" w:color="auto"/>
        <w:left w:val="none" w:sz="0" w:space="0" w:color="auto"/>
        <w:bottom w:val="none" w:sz="0" w:space="0" w:color="auto"/>
        <w:right w:val="none" w:sz="0" w:space="0" w:color="auto"/>
      </w:divBdr>
    </w:div>
    <w:div w:id="784274796">
      <w:marLeft w:val="0"/>
      <w:marRight w:val="0"/>
      <w:marTop w:val="0"/>
      <w:marBottom w:val="0"/>
      <w:divBdr>
        <w:top w:val="none" w:sz="0" w:space="0" w:color="auto"/>
        <w:left w:val="none" w:sz="0" w:space="0" w:color="auto"/>
        <w:bottom w:val="none" w:sz="0" w:space="0" w:color="auto"/>
        <w:right w:val="none" w:sz="0" w:space="0" w:color="auto"/>
      </w:divBdr>
    </w:div>
    <w:div w:id="784274797">
      <w:marLeft w:val="0"/>
      <w:marRight w:val="0"/>
      <w:marTop w:val="0"/>
      <w:marBottom w:val="0"/>
      <w:divBdr>
        <w:top w:val="none" w:sz="0" w:space="0" w:color="auto"/>
        <w:left w:val="none" w:sz="0" w:space="0" w:color="auto"/>
        <w:bottom w:val="none" w:sz="0" w:space="0" w:color="auto"/>
        <w:right w:val="none" w:sz="0" w:space="0" w:color="auto"/>
      </w:divBdr>
    </w:div>
    <w:div w:id="784274798">
      <w:marLeft w:val="0"/>
      <w:marRight w:val="0"/>
      <w:marTop w:val="0"/>
      <w:marBottom w:val="0"/>
      <w:divBdr>
        <w:top w:val="none" w:sz="0" w:space="0" w:color="auto"/>
        <w:left w:val="none" w:sz="0" w:space="0" w:color="auto"/>
        <w:bottom w:val="none" w:sz="0" w:space="0" w:color="auto"/>
        <w:right w:val="none" w:sz="0" w:space="0" w:color="auto"/>
      </w:divBdr>
    </w:div>
    <w:div w:id="78427479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tel:2015010602" TargetMode="External"/><Relationship Id="rId13" Type="http://schemas.openxmlformats.org/officeDocument/2006/relationships/hyperlink" Target="tel:2014091821"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tel:2015011616" TargetMode="External"/><Relationship Id="rId12" Type="http://schemas.openxmlformats.org/officeDocument/2006/relationships/hyperlink" Target="tel:2014090221" TargetMode="External"/><Relationship Id="rId17" Type="http://schemas.openxmlformats.org/officeDocument/2006/relationships/hyperlink" Target="tel:2014122409" TargetMode="External"/><Relationship Id="rId2" Type="http://schemas.openxmlformats.org/officeDocument/2006/relationships/styles" Target="styles.xml"/><Relationship Id="rId16" Type="http://schemas.openxmlformats.org/officeDocument/2006/relationships/hyperlink" Target="tel:2014121510"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tel:2014080101" TargetMode="External"/><Relationship Id="rId5" Type="http://schemas.openxmlformats.org/officeDocument/2006/relationships/footnotes" Target="footnotes.xml"/><Relationship Id="rId15" Type="http://schemas.openxmlformats.org/officeDocument/2006/relationships/hyperlink" Target="tel:2014112702" TargetMode="External"/><Relationship Id="rId10" Type="http://schemas.openxmlformats.org/officeDocument/2006/relationships/hyperlink" Target="tel:2014071701"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tel:2014071401" TargetMode="External"/><Relationship Id="rId14" Type="http://schemas.openxmlformats.org/officeDocument/2006/relationships/hyperlink" Target="tel:201409230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326</Words>
  <Characters>1861</Characters>
  <Application>Microsoft Office Word</Application>
  <DocSecurity>0</DocSecurity>
  <Lines>15</Lines>
  <Paragraphs>4</Paragraphs>
  <ScaleCrop>false</ScaleCrop>
  <Company>Microsoft</Company>
  <LinksUpToDate>false</LinksUpToDate>
  <CharactersWithSpaces>2183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User</cp:lastModifiedBy>
  <cp:revision>2</cp:revision>
  <cp:lastPrinted>2015-09-21T16:24:00Z</cp:lastPrinted>
  <dcterms:created xsi:type="dcterms:W3CDTF">2015-10-01T10:45:00Z</dcterms:created>
  <dcterms:modified xsi:type="dcterms:W3CDTF">2015-10-01T10:45:00Z</dcterms:modified>
</cp:coreProperties>
</file>