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BF" w:rsidRPr="0001461E" w:rsidRDefault="007C65BF">
      <w:pPr>
        <w:pStyle w:val="Heading1"/>
        <w:jc w:val="center"/>
        <w:rPr>
          <w:sz w:val="24"/>
          <w:u w:val="single"/>
        </w:rPr>
      </w:pPr>
      <w:r w:rsidRPr="0001461E">
        <w:rPr>
          <w:sz w:val="24"/>
          <w:u w:val="single"/>
        </w:rPr>
        <w:t>NATIONAL ASSEMBLY</w:t>
      </w:r>
    </w:p>
    <w:p w:rsidR="007C65BF" w:rsidRPr="0001461E" w:rsidRDefault="007C65BF">
      <w:pPr>
        <w:jc w:val="both"/>
        <w:rPr>
          <w:b/>
          <w:sz w:val="24"/>
          <w:u w:val="single"/>
        </w:rPr>
      </w:pPr>
    </w:p>
    <w:p w:rsidR="007C65BF" w:rsidRPr="0001461E" w:rsidRDefault="007C65BF">
      <w:pPr>
        <w:pStyle w:val="BodyText"/>
        <w:rPr>
          <w:b/>
          <w:bCs/>
          <w:sz w:val="24"/>
          <w:u w:val="single"/>
        </w:rPr>
      </w:pPr>
      <w:r w:rsidRPr="0001461E">
        <w:rPr>
          <w:b/>
          <w:bCs/>
          <w:sz w:val="24"/>
          <w:u w:val="single"/>
        </w:rPr>
        <w:t>FOR WRITTEN REPLY</w:t>
      </w:r>
    </w:p>
    <w:p w:rsidR="007C65BF" w:rsidRPr="0001461E" w:rsidRDefault="007C65BF">
      <w:pPr>
        <w:pStyle w:val="BodyText"/>
        <w:rPr>
          <w:b/>
          <w:bCs/>
          <w:sz w:val="24"/>
          <w:u w:val="single"/>
        </w:rPr>
      </w:pPr>
    </w:p>
    <w:p w:rsidR="007C65BF" w:rsidRPr="0001461E" w:rsidRDefault="007C65BF">
      <w:pPr>
        <w:pStyle w:val="BodyText"/>
        <w:rPr>
          <w:b/>
          <w:bCs/>
          <w:sz w:val="24"/>
          <w:u w:val="single"/>
        </w:rPr>
      </w:pPr>
      <w:r w:rsidRPr="0001461E">
        <w:rPr>
          <w:b/>
          <w:bCs/>
          <w:sz w:val="24"/>
          <w:u w:val="single"/>
        </w:rPr>
        <w:t xml:space="preserve">QUESTION NO. </w:t>
      </w:r>
      <w:r>
        <w:rPr>
          <w:b/>
          <w:bCs/>
          <w:sz w:val="24"/>
          <w:u w:val="single"/>
        </w:rPr>
        <w:t>3101</w:t>
      </w:r>
    </w:p>
    <w:p w:rsidR="007C65BF" w:rsidRPr="0001461E" w:rsidRDefault="007C65BF">
      <w:pPr>
        <w:pStyle w:val="BodyText"/>
        <w:rPr>
          <w:b/>
          <w:bCs/>
          <w:sz w:val="24"/>
          <w:u w:val="single"/>
        </w:rPr>
      </w:pPr>
    </w:p>
    <w:p w:rsidR="007C65BF" w:rsidRPr="0001461E" w:rsidRDefault="007C65BF">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7C65BF" w:rsidRPr="0001461E" w:rsidRDefault="007C65BF" w:rsidP="006664AE">
      <w:pPr>
        <w:spacing w:after="240"/>
        <w:rPr>
          <w:b/>
          <w:bCs/>
          <w:sz w:val="24"/>
          <w:u w:val="single"/>
        </w:rPr>
      </w:pPr>
      <w:r w:rsidRPr="0001461E">
        <w:rPr>
          <w:b/>
          <w:bCs/>
          <w:sz w:val="24"/>
          <w:u w:val="single"/>
        </w:rPr>
        <w:t xml:space="preserve">(INTERNAL QUESTION PAPER NO. </w:t>
      </w:r>
      <w:r>
        <w:rPr>
          <w:b/>
          <w:bCs/>
          <w:sz w:val="24"/>
          <w:u w:val="single"/>
        </w:rPr>
        <w:t>32</w:t>
      </w:r>
      <w:r w:rsidRPr="0001461E">
        <w:rPr>
          <w:b/>
          <w:bCs/>
          <w:sz w:val="24"/>
          <w:u w:val="single"/>
        </w:rPr>
        <w:t>)</w:t>
      </w:r>
    </w:p>
    <w:p w:rsidR="007C65BF" w:rsidRPr="009E2FE9" w:rsidRDefault="007C65BF" w:rsidP="009E2FE9">
      <w:pPr>
        <w:ind w:left="709" w:hanging="709"/>
        <w:jc w:val="both"/>
        <w:rPr>
          <w:b/>
          <w:sz w:val="24"/>
          <w:u w:val="single"/>
          <w:lang w:val="en-ZA"/>
        </w:rPr>
      </w:pPr>
      <w:r w:rsidRPr="009E2FE9">
        <w:rPr>
          <w:b/>
          <w:sz w:val="24"/>
          <w:u w:val="single"/>
          <w:lang w:val="en-ZA"/>
        </w:rPr>
        <w:t>Mr T C R Walters (DA) to ask the Minister of Health:</w:t>
      </w:r>
    </w:p>
    <w:p w:rsidR="007C65BF" w:rsidRPr="009E2FE9" w:rsidRDefault="007C65BF" w:rsidP="009E2FE9">
      <w:pPr>
        <w:pStyle w:val="p0"/>
        <w:spacing w:before="100" w:beforeAutospacing="1" w:after="100" w:afterAutospacing="1"/>
        <w:jc w:val="both"/>
        <w:rPr>
          <w:rFonts w:ascii="Arial" w:hAnsi="Arial" w:cs="Arial"/>
        </w:rPr>
      </w:pPr>
      <w:r w:rsidRPr="009E2FE9">
        <w:rPr>
          <w:rFonts w:ascii="Arial" w:hAnsi="Arial" w:cs="Arial"/>
        </w:rPr>
        <w:t xml:space="preserve">With reference to his reply to question 441 on 8 June 2015, what are the relevant details of the workload indicators for staffing need (WISN) work that had </w:t>
      </w:r>
      <w:r>
        <w:rPr>
          <w:rFonts w:ascii="Arial" w:hAnsi="Arial" w:cs="Arial"/>
        </w:rPr>
        <w:t>been done in the clinics?</w:t>
      </w:r>
    </w:p>
    <w:p w:rsidR="007C65BF" w:rsidRDefault="007C65BF" w:rsidP="00366E06">
      <w:pPr>
        <w:pStyle w:val="Heading6"/>
        <w:tabs>
          <w:tab w:val="clear" w:pos="660"/>
          <w:tab w:val="clear" w:pos="864"/>
          <w:tab w:val="clear" w:pos="1440"/>
        </w:tabs>
        <w:ind w:left="0" w:firstLine="0"/>
        <w:rPr>
          <w:u w:val="single"/>
        </w:rPr>
      </w:pPr>
      <w:r>
        <w:rPr>
          <w:color w:val="000000"/>
        </w:rPr>
        <w:t>NW3642E</w:t>
      </w:r>
      <w:r>
        <w:rPr>
          <w:color w:val="000000"/>
          <w:szCs w:val="20"/>
        </w:rPr>
        <w:t xml:space="preserve"> </w:t>
      </w:r>
    </w:p>
    <w:p w:rsidR="007C65BF" w:rsidRPr="0001461E" w:rsidRDefault="007C65BF" w:rsidP="00C41194">
      <w:pPr>
        <w:rPr>
          <w:b/>
          <w:bCs/>
          <w:sz w:val="24"/>
          <w:u w:val="single"/>
          <w:lang w:val="en-US"/>
        </w:rPr>
      </w:pPr>
      <w:r w:rsidRPr="0001461E">
        <w:rPr>
          <w:b/>
          <w:bCs/>
          <w:sz w:val="24"/>
          <w:u w:val="single"/>
          <w:lang w:val="en-US"/>
        </w:rPr>
        <w:t>REPLY:</w:t>
      </w:r>
    </w:p>
    <w:p w:rsidR="007C65BF" w:rsidRPr="0001461E" w:rsidRDefault="007C65BF" w:rsidP="00357A10">
      <w:pPr>
        <w:pStyle w:val="BodyText"/>
        <w:rPr>
          <w:sz w:val="24"/>
          <w:lang w:val="en-GB"/>
        </w:rPr>
      </w:pPr>
    </w:p>
    <w:p w:rsidR="007C65BF" w:rsidRDefault="007C65BF" w:rsidP="002963F9">
      <w:pPr>
        <w:spacing w:after="240"/>
        <w:jc w:val="both"/>
        <w:rPr>
          <w:sz w:val="24"/>
        </w:rPr>
      </w:pPr>
      <w:r>
        <w:rPr>
          <w:sz w:val="24"/>
        </w:rPr>
        <w:t>The Workload Indicators for Staffing Norms (WISN) method is an evidence-based Human Resource planning and management tool developed by the World Health Organisation (WHO). This tool was applied in sampled facilities located within the NHI pilot sites to determine the number of health workers of a particular category required to cope with the workload of the given health facility. The findings from this work were subsequently used to develop health workforce normative guides and standards for Primary Health Care (PHC) facilities.</w:t>
      </w:r>
    </w:p>
    <w:p w:rsidR="007C65BF" w:rsidRPr="0001461E" w:rsidRDefault="007C65BF" w:rsidP="002963F9">
      <w:pPr>
        <w:spacing w:after="240"/>
        <w:jc w:val="both"/>
        <w:rPr>
          <w:sz w:val="24"/>
        </w:rPr>
      </w:pPr>
      <w:r>
        <w:rPr>
          <w:sz w:val="24"/>
        </w:rPr>
        <w:t>Implementation guidelines of health workforce normative guides and standards for fixed PHC facilities are available. This guideline will be used in the process of determining staffing requirements in all fixed PHC facilities by benchmarking facility staffing against normative guides using facility headcount as a proxy of workload.</w:t>
      </w:r>
    </w:p>
    <w:p w:rsidR="007C65BF" w:rsidRPr="0001461E" w:rsidRDefault="007C65BF" w:rsidP="00D81183">
      <w:pPr>
        <w:pStyle w:val="BodyText"/>
        <w:rPr>
          <w:sz w:val="24"/>
          <w:lang w:val="en-GB"/>
        </w:rPr>
      </w:pPr>
    </w:p>
    <w:p w:rsidR="007C65BF" w:rsidRPr="0001461E" w:rsidRDefault="007C65BF" w:rsidP="00D81183">
      <w:pPr>
        <w:pStyle w:val="BodyText"/>
        <w:rPr>
          <w:b/>
          <w:bCs/>
          <w:sz w:val="24"/>
          <w:lang w:val="en-GB"/>
        </w:rPr>
      </w:pPr>
      <w:r w:rsidRPr="0001461E">
        <w:rPr>
          <w:sz w:val="24"/>
          <w:lang w:val="en-GB"/>
        </w:rPr>
        <w:t>END.</w:t>
      </w:r>
    </w:p>
    <w:sectPr w:rsidR="007C65BF"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89" w:rsidRDefault="00807989">
      <w:r>
        <w:separator/>
      </w:r>
    </w:p>
  </w:endnote>
  <w:endnote w:type="continuationSeparator" w:id="0">
    <w:p w:rsidR="00807989" w:rsidRDefault="00807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BF" w:rsidRDefault="001E1CCD">
    <w:pPr>
      <w:pStyle w:val="Footer"/>
      <w:framePr w:wrap="around" w:vAnchor="text" w:hAnchor="margin" w:xAlign="center" w:y="1"/>
      <w:rPr>
        <w:rStyle w:val="PageNumber"/>
        <w:rFonts w:cs="Arial"/>
      </w:rPr>
    </w:pPr>
    <w:r>
      <w:rPr>
        <w:rStyle w:val="PageNumber"/>
        <w:rFonts w:cs="Arial"/>
      </w:rPr>
      <w:fldChar w:fldCharType="begin"/>
    </w:r>
    <w:r w:rsidR="007C65BF">
      <w:rPr>
        <w:rStyle w:val="PageNumber"/>
        <w:rFonts w:cs="Arial"/>
      </w:rPr>
      <w:instrText xml:space="preserve">PAGE  </w:instrText>
    </w:r>
    <w:r>
      <w:rPr>
        <w:rStyle w:val="PageNumber"/>
        <w:rFonts w:cs="Arial"/>
      </w:rPr>
      <w:fldChar w:fldCharType="end"/>
    </w:r>
  </w:p>
  <w:p w:rsidR="007C65BF" w:rsidRDefault="007C6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BF" w:rsidRDefault="001E1CCD">
    <w:pPr>
      <w:pStyle w:val="Footer"/>
      <w:framePr w:wrap="around" w:vAnchor="text" w:hAnchor="margin" w:xAlign="center" w:y="1"/>
      <w:rPr>
        <w:rStyle w:val="PageNumber"/>
        <w:rFonts w:cs="Arial"/>
      </w:rPr>
    </w:pPr>
    <w:r>
      <w:rPr>
        <w:rStyle w:val="PageNumber"/>
        <w:rFonts w:cs="Arial"/>
        <w:lang w:val="en-US"/>
      </w:rPr>
      <w:fldChar w:fldCharType="begin"/>
    </w:r>
    <w:r w:rsidR="007C65BF">
      <w:rPr>
        <w:rStyle w:val="PageNumber"/>
        <w:rFonts w:cs="Arial"/>
        <w:lang w:val="en-US"/>
      </w:rPr>
      <w:instrText xml:space="preserve"> PAGE </w:instrText>
    </w:r>
    <w:r>
      <w:rPr>
        <w:rStyle w:val="PageNumber"/>
        <w:rFonts w:cs="Arial"/>
        <w:lang w:val="en-US"/>
      </w:rPr>
      <w:fldChar w:fldCharType="separate"/>
    </w:r>
    <w:r w:rsidR="007C65BF">
      <w:rPr>
        <w:rStyle w:val="PageNumber"/>
        <w:rFonts w:cs="Arial"/>
        <w:noProof/>
        <w:lang w:val="en-US"/>
      </w:rPr>
      <w:t>2</w:t>
    </w:r>
    <w:r>
      <w:rPr>
        <w:rStyle w:val="PageNumber"/>
        <w:rFonts w:cs="Arial"/>
        <w:lang w:val="en-US"/>
      </w:rPr>
      <w:fldChar w:fldCharType="end"/>
    </w:r>
  </w:p>
  <w:p w:rsidR="007C65BF" w:rsidRDefault="007C6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89" w:rsidRDefault="00807989">
      <w:r>
        <w:separator/>
      </w:r>
    </w:p>
  </w:footnote>
  <w:footnote w:type="continuationSeparator" w:id="0">
    <w:p w:rsidR="00807989" w:rsidRDefault="0080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C6543"/>
    <w:multiLevelType w:val="hybridMultilevel"/>
    <w:tmpl w:val="70EC6BAC"/>
    <w:lvl w:ilvl="0" w:tplc="7040BB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6">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8"/>
  </w:num>
  <w:num w:numId="8">
    <w:abstractNumId w:val="9"/>
  </w:num>
  <w:num w:numId="9">
    <w:abstractNumId w:val="4"/>
  </w:num>
  <w:num w:numId="10">
    <w:abstractNumId w:val="17"/>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6"/>
  </w:num>
  <w:num w:numId="25">
    <w:abstractNumId w:val="26"/>
  </w:num>
  <w:num w:numId="26">
    <w:abstractNumId w:val="14"/>
  </w:num>
  <w:num w:numId="27">
    <w:abstractNumId w:val="30"/>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32"/>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25DE8"/>
    <w:rsid w:val="0004183B"/>
    <w:rsid w:val="00056AD2"/>
    <w:rsid w:val="00072404"/>
    <w:rsid w:val="0007341B"/>
    <w:rsid w:val="00081C7A"/>
    <w:rsid w:val="0008767D"/>
    <w:rsid w:val="000A20B0"/>
    <w:rsid w:val="000A6A2A"/>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1CCD"/>
    <w:rsid w:val="001E53FE"/>
    <w:rsid w:val="001E6713"/>
    <w:rsid w:val="001E7247"/>
    <w:rsid w:val="00202CF5"/>
    <w:rsid w:val="002242A9"/>
    <w:rsid w:val="00233C3B"/>
    <w:rsid w:val="0024216E"/>
    <w:rsid w:val="00267FDF"/>
    <w:rsid w:val="002963F9"/>
    <w:rsid w:val="002A5288"/>
    <w:rsid w:val="002B20CB"/>
    <w:rsid w:val="002B32D0"/>
    <w:rsid w:val="002E3FA9"/>
    <w:rsid w:val="002F1907"/>
    <w:rsid w:val="002F747D"/>
    <w:rsid w:val="00300051"/>
    <w:rsid w:val="00311920"/>
    <w:rsid w:val="0031798D"/>
    <w:rsid w:val="00330A1B"/>
    <w:rsid w:val="00355BB7"/>
    <w:rsid w:val="00357A10"/>
    <w:rsid w:val="00366B08"/>
    <w:rsid w:val="00366E06"/>
    <w:rsid w:val="0039184B"/>
    <w:rsid w:val="003A1B0E"/>
    <w:rsid w:val="003A7E2A"/>
    <w:rsid w:val="003C65C9"/>
    <w:rsid w:val="003D6B80"/>
    <w:rsid w:val="003E0AC8"/>
    <w:rsid w:val="003E5508"/>
    <w:rsid w:val="003F3650"/>
    <w:rsid w:val="003F693D"/>
    <w:rsid w:val="003F6F06"/>
    <w:rsid w:val="0040781B"/>
    <w:rsid w:val="00430D20"/>
    <w:rsid w:val="0043313B"/>
    <w:rsid w:val="00434530"/>
    <w:rsid w:val="00435FC4"/>
    <w:rsid w:val="004456A9"/>
    <w:rsid w:val="00456E16"/>
    <w:rsid w:val="0047454A"/>
    <w:rsid w:val="0048302D"/>
    <w:rsid w:val="00483FEE"/>
    <w:rsid w:val="00487E16"/>
    <w:rsid w:val="004B1268"/>
    <w:rsid w:val="004B3491"/>
    <w:rsid w:val="004C5286"/>
    <w:rsid w:val="004C740F"/>
    <w:rsid w:val="004D4DBF"/>
    <w:rsid w:val="004E63B4"/>
    <w:rsid w:val="004F42DD"/>
    <w:rsid w:val="004F7C1A"/>
    <w:rsid w:val="0050347C"/>
    <w:rsid w:val="0051126E"/>
    <w:rsid w:val="005117E9"/>
    <w:rsid w:val="005207D3"/>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47DB2"/>
    <w:rsid w:val="00762416"/>
    <w:rsid w:val="00770C17"/>
    <w:rsid w:val="00771EB2"/>
    <w:rsid w:val="00773A22"/>
    <w:rsid w:val="007A0D02"/>
    <w:rsid w:val="007A3E1B"/>
    <w:rsid w:val="007A6FF8"/>
    <w:rsid w:val="007C1F51"/>
    <w:rsid w:val="007C65BF"/>
    <w:rsid w:val="007E6493"/>
    <w:rsid w:val="007E6896"/>
    <w:rsid w:val="007F6D34"/>
    <w:rsid w:val="00802311"/>
    <w:rsid w:val="008027EE"/>
    <w:rsid w:val="00807989"/>
    <w:rsid w:val="0081272C"/>
    <w:rsid w:val="0084076E"/>
    <w:rsid w:val="00846CD4"/>
    <w:rsid w:val="008603CC"/>
    <w:rsid w:val="008A2BAB"/>
    <w:rsid w:val="008B7C94"/>
    <w:rsid w:val="008C0456"/>
    <w:rsid w:val="008C3326"/>
    <w:rsid w:val="008C58F7"/>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E2FE9"/>
    <w:rsid w:val="009F075E"/>
    <w:rsid w:val="009F0BA7"/>
    <w:rsid w:val="009F4090"/>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B129D"/>
    <w:rsid w:val="00ED527A"/>
    <w:rsid w:val="00EE56A6"/>
    <w:rsid w:val="00EF5D91"/>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9"/>
    <w:rPr>
      <w:rFonts w:ascii="Arial" w:hAnsi="Arial" w:cs="Arial"/>
      <w:szCs w:val="24"/>
      <w:lang w:val="en-GB"/>
    </w:rPr>
  </w:style>
  <w:style w:type="paragraph" w:styleId="Heading1">
    <w:name w:val="heading 1"/>
    <w:basedOn w:val="Normal"/>
    <w:next w:val="Normal"/>
    <w:link w:val="Heading1Char"/>
    <w:uiPriority w:val="99"/>
    <w:qFormat/>
    <w:rsid w:val="003C65C9"/>
    <w:pPr>
      <w:keepNext/>
      <w:jc w:val="right"/>
      <w:outlineLvl w:val="0"/>
    </w:pPr>
    <w:rPr>
      <w:b/>
      <w:bCs/>
      <w:sz w:val="12"/>
      <w:lang w:val="en-US"/>
    </w:rPr>
  </w:style>
  <w:style w:type="paragraph" w:styleId="Heading2">
    <w:name w:val="heading 2"/>
    <w:basedOn w:val="Normal"/>
    <w:next w:val="Normal"/>
    <w:link w:val="Heading2Char"/>
    <w:uiPriority w:val="99"/>
    <w:qFormat/>
    <w:rsid w:val="003C65C9"/>
    <w:pPr>
      <w:keepNext/>
      <w:outlineLvl w:val="1"/>
    </w:pPr>
    <w:rPr>
      <w:b/>
      <w:bCs/>
      <w:sz w:val="20"/>
      <w:u w:val="single"/>
    </w:rPr>
  </w:style>
  <w:style w:type="paragraph" w:styleId="Heading3">
    <w:name w:val="heading 3"/>
    <w:basedOn w:val="Normal"/>
    <w:next w:val="Normal"/>
    <w:link w:val="Heading3Char"/>
    <w:uiPriority w:val="99"/>
    <w:qFormat/>
    <w:rsid w:val="003C65C9"/>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3C65C9"/>
    <w:pPr>
      <w:keepNext/>
      <w:ind w:left="720" w:hanging="720"/>
      <w:jc w:val="right"/>
      <w:outlineLvl w:val="3"/>
    </w:pPr>
    <w:rPr>
      <w:b/>
      <w:bCs/>
      <w:sz w:val="12"/>
    </w:rPr>
  </w:style>
  <w:style w:type="paragraph" w:styleId="Heading5">
    <w:name w:val="heading 5"/>
    <w:basedOn w:val="Normal"/>
    <w:next w:val="Normal"/>
    <w:link w:val="Heading5Char"/>
    <w:uiPriority w:val="99"/>
    <w:qFormat/>
    <w:rsid w:val="003C65C9"/>
    <w:pPr>
      <w:keepNext/>
      <w:jc w:val="both"/>
      <w:outlineLvl w:val="4"/>
    </w:pPr>
    <w:rPr>
      <w:b/>
      <w:bCs/>
      <w:sz w:val="24"/>
    </w:rPr>
  </w:style>
  <w:style w:type="paragraph" w:styleId="Heading6">
    <w:name w:val="heading 6"/>
    <w:basedOn w:val="Normal"/>
    <w:next w:val="Normal"/>
    <w:link w:val="Heading6Char"/>
    <w:uiPriority w:val="99"/>
    <w:qFormat/>
    <w:rsid w:val="003C65C9"/>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3C65C9"/>
    <w:pPr>
      <w:keepNext/>
      <w:ind w:left="660"/>
      <w:jc w:val="both"/>
      <w:outlineLvl w:val="6"/>
    </w:pPr>
    <w:rPr>
      <w:b/>
      <w:bCs/>
      <w:szCs w:val="22"/>
    </w:rPr>
  </w:style>
  <w:style w:type="paragraph" w:styleId="Heading8">
    <w:name w:val="heading 8"/>
    <w:basedOn w:val="Normal"/>
    <w:next w:val="Normal"/>
    <w:link w:val="Heading8Char"/>
    <w:uiPriority w:val="99"/>
    <w:qFormat/>
    <w:rsid w:val="003C65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3C65C9"/>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05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2C105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2C105E"/>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2C105E"/>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2C105E"/>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2C105E"/>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2C105E"/>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2C105E"/>
    <w:rPr>
      <w:rFonts w:asciiTheme="majorHAnsi" w:eastAsiaTheme="majorEastAsia" w:hAnsiTheme="majorHAnsi" w:cstheme="majorBidi"/>
      <w:lang w:val="en-GB"/>
    </w:rPr>
  </w:style>
  <w:style w:type="paragraph" w:styleId="BodyText">
    <w:name w:val="Body Text"/>
    <w:basedOn w:val="Normal"/>
    <w:link w:val="BodyTextChar"/>
    <w:uiPriority w:val="99"/>
    <w:rsid w:val="003C65C9"/>
    <w:pPr>
      <w:jc w:val="both"/>
    </w:pPr>
    <w:rPr>
      <w:lang w:val="en-US"/>
    </w:rPr>
  </w:style>
  <w:style w:type="character" w:customStyle="1" w:styleId="BodyTextChar">
    <w:name w:val="Body Text Char"/>
    <w:basedOn w:val="DefaultParagraphFont"/>
    <w:link w:val="BodyText"/>
    <w:uiPriority w:val="99"/>
    <w:semiHidden/>
    <w:rsid w:val="002C105E"/>
    <w:rPr>
      <w:rFonts w:ascii="Arial" w:hAnsi="Arial" w:cs="Arial"/>
      <w:szCs w:val="24"/>
      <w:lang w:val="en-GB"/>
    </w:rPr>
  </w:style>
  <w:style w:type="paragraph" w:styleId="BodyTextIndent">
    <w:name w:val="Body Text Indent"/>
    <w:basedOn w:val="Normal"/>
    <w:link w:val="BodyTextIndentChar"/>
    <w:uiPriority w:val="99"/>
    <w:rsid w:val="003C65C9"/>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9E2FE9"/>
    <w:rPr>
      <w:rFonts w:ascii="Arial" w:hAnsi="Arial"/>
      <w:sz w:val="24"/>
      <w:lang w:val="en-GB" w:eastAsia="en-US"/>
    </w:rPr>
  </w:style>
  <w:style w:type="paragraph" w:styleId="BodyTextIndent3">
    <w:name w:val="Body Text Indent 3"/>
    <w:basedOn w:val="Normal"/>
    <w:link w:val="BodyTextIndent3Char"/>
    <w:uiPriority w:val="99"/>
    <w:rsid w:val="003C65C9"/>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2C105E"/>
    <w:rPr>
      <w:rFonts w:ascii="Arial" w:hAnsi="Arial" w:cs="Arial"/>
      <w:sz w:val="16"/>
      <w:szCs w:val="16"/>
      <w:lang w:val="en-GB"/>
    </w:rPr>
  </w:style>
  <w:style w:type="paragraph" w:styleId="BodyText2">
    <w:name w:val="Body Text 2"/>
    <w:basedOn w:val="Normal"/>
    <w:link w:val="BodyText2Char"/>
    <w:uiPriority w:val="99"/>
    <w:rsid w:val="003C65C9"/>
    <w:pPr>
      <w:jc w:val="both"/>
    </w:pPr>
    <w:rPr>
      <w:sz w:val="20"/>
    </w:rPr>
  </w:style>
  <w:style w:type="character" w:customStyle="1" w:styleId="BodyText2Char">
    <w:name w:val="Body Text 2 Char"/>
    <w:basedOn w:val="DefaultParagraphFont"/>
    <w:link w:val="BodyText2"/>
    <w:uiPriority w:val="99"/>
    <w:semiHidden/>
    <w:rsid w:val="002C105E"/>
    <w:rPr>
      <w:rFonts w:ascii="Arial" w:hAnsi="Arial" w:cs="Arial"/>
      <w:szCs w:val="24"/>
      <w:lang w:val="en-GB"/>
    </w:rPr>
  </w:style>
  <w:style w:type="paragraph" w:styleId="BlockText">
    <w:name w:val="Block Text"/>
    <w:basedOn w:val="Normal"/>
    <w:uiPriority w:val="99"/>
    <w:rsid w:val="003C65C9"/>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3C65C9"/>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2C105E"/>
    <w:rPr>
      <w:rFonts w:ascii="Arial" w:hAnsi="Arial" w:cs="Arial"/>
      <w:szCs w:val="24"/>
      <w:lang w:val="en-GB"/>
    </w:rPr>
  </w:style>
  <w:style w:type="paragraph" w:styleId="Footer">
    <w:name w:val="footer"/>
    <w:basedOn w:val="Normal"/>
    <w:link w:val="FooterChar"/>
    <w:uiPriority w:val="99"/>
    <w:rsid w:val="003C65C9"/>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3C65C9"/>
    <w:rPr>
      <w:rFonts w:cs="Times New Roman"/>
    </w:rPr>
  </w:style>
  <w:style w:type="paragraph" w:styleId="Header">
    <w:name w:val="header"/>
    <w:basedOn w:val="Normal"/>
    <w:link w:val="HeaderChar"/>
    <w:uiPriority w:val="99"/>
    <w:rsid w:val="003C65C9"/>
    <w:pPr>
      <w:tabs>
        <w:tab w:val="center" w:pos="4153"/>
        <w:tab w:val="right" w:pos="8306"/>
      </w:tabs>
    </w:pPr>
  </w:style>
  <w:style w:type="character" w:customStyle="1" w:styleId="HeaderChar">
    <w:name w:val="Header Char"/>
    <w:basedOn w:val="DefaultParagraphFont"/>
    <w:link w:val="Header"/>
    <w:uiPriority w:val="99"/>
    <w:semiHidden/>
    <w:rsid w:val="002C105E"/>
    <w:rPr>
      <w:rFonts w:ascii="Arial" w:hAnsi="Arial" w:cs="Arial"/>
      <w:szCs w:val="24"/>
      <w:lang w:val="en-GB"/>
    </w:rPr>
  </w:style>
  <w:style w:type="character" w:styleId="FootnoteReference">
    <w:name w:val="footnote reference"/>
    <w:basedOn w:val="DefaultParagraphFont"/>
    <w:uiPriority w:val="99"/>
    <w:semiHidden/>
    <w:rsid w:val="003C65C9"/>
    <w:rPr>
      <w:rFonts w:cs="Times New Roman"/>
      <w:vertAlign w:val="superscript"/>
    </w:rPr>
  </w:style>
  <w:style w:type="paragraph" w:styleId="BodyText3">
    <w:name w:val="Body Text 3"/>
    <w:basedOn w:val="Normal"/>
    <w:link w:val="BodyText3Char"/>
    <w:uiPriority w:val="99"/>
    <w:rsid w:val="003C65C9"/>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2C105E"/>
    <w:rPr>
      <w:rFonts w:ascii="Arial" w:hAnsi="Arial" w:cs="Arial"/>
      <w:sz w:val="16"/>
      <w:szCs w:val="16"/>
      <w:lang w:val="en-GB"/>
    </w:rPr>
  </w:style>
  <w:style w:type="paragraph" w:styleId="Title">
    <w:name w:val="Title"/>
    <w:basedOn w:val="Normal"/>
    <w:link w:val="TitleChar"/>
    <w:uiPriority w:val="99"/>
    <w:qFormat/>
    <w:rsid w:val="003C65C9"/>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2C105E"/>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963F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539824897">
      <w:marLeft w:val="0"/>
      <w:marRight w:val="0"/>
      <w:marTop w:val="0"/>
      <w:marBottom w:val="0"/>
      <w:divBdr>
        <w:top w:val="none" w:sz="0" w:space="0" w:color="auto"/>
        <w:left w:val="none" w:sz="0" w:space="0" w:color="auto"/>
        <w:bottom w:val="none" w:sz="0" w:space="0" w:color="auto"/>
        <w:right w:val="none" w:sz="0" w:space="0" w:color="auto"/>
      </w:divBdr>
    </w:div>
    <w:div w:id="539824898">
      <w:marLeft w:val="0"/>
      <w:marRight w:val="0"/>
      <w:marTop w:val="0"/>
      <w:marBottom w:val="0"/>
      <w:divBdr>
        <w:top w:val="none" w:sz="0" w:space="0" w:color="auto"/>
        <w:left w:val="none" w:sz="0" w:space="0" w:color="auto"/>
        <w:bottom w:val="none" w:sz="0" w:space="0" w:color="auto"/>
        <w:right w:val="none" w:sz="0" w:space="0" w:color="auto"/>
      </w:divBdr>
    </w:div>
    <w:div w:id="539824899">
      <w:marLeft w:val="0"/>
      <w:marRight w:val="0"/>
      <w:marTop w:val="0"/>
      <w:marBottom w:val="0"/>
      <w:divBdr>
        <w:top w:val="none" w:sz="0" w:space="0" w:color="auto"/>
        <w:left w:val="none" w:sz="0" w:space="0" w:color="auto"/>
        <w:bottom w:val="none" w:sz="0" w:space="0" w:color="auto"/>
        <w:right w:val="none" w:sz="0" w:space="0" w:color="auto"/>
      </w:divBdr>
    </w:div>
    <w:div w:id="539824900">
      <w:marLeft w:val="0"/>
      <w:marRight w:val="0"/>
      <w:marTop w:val="0"/>
      <w:marBottom w:val="0"/>
      <w:divBdr>
        <w:top w:val="none" w:sz="0" w:space="0" w:color="auto"/>
        <w:left w:val="none" w:sz="0" w:space="0" w:color="auto"/>
        <w:bottom w:val="none" w:sz="0" w:space="0" w:color="auto"/>
        <w:right w:val="none" w:sz="0" w:space="0" w:color="auto"/>
      </w:divBdr>
    </w:div>
    <w:div w:id="539824901">
      <w:marLeft w:val="0"/>
      <w:marRight w:val="0"/>
      <w:marTop w:val="0"/>
      <w:marBottom w:val="0"/>
      <w:divBdr>
        <w:top w:val="none" w:sz="0" w:space="0" w:color="auto"/>
        <w:left w:val="none" w:sz="0" w:space="0" w:color="auto"/>
        <w:bottom w:val="none" w:sz="0" w:space="0" w:color="auto"/>
        <w:right w:val="none" w:sz="0" w:space="0" w:color="auto"/>
      </w:divBdr>
    </w:div>
    <w:div w:id="539824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Microsoft</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2015-09-21T15:44:00Z</cp:lastPrinted>
  <dcterms:created xsi:type="dcterms:W3CDTF">2015-10-01T10:45:00Z</dcterms:created>
  <dcterms:modified xsi:type="dcterms:W3CDTF">2015-10-01T10:45:00Z</dcterms:modified>
</cp:coreProperties>
</file>