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41" w:rsidRPr="00337D41" w:rsidRDefault="00337D41" w:rsidP="003E495F">
      <w:pPr>
        <w:jc w:val="center"/>
        <w:rPr>
          <w:lang w:val="en-ZA" w:eastAsia="en-US"/>
        </w:rPr>
      </w:pPr>
      <w:r w:rsidRPr="00337D41">
        <w:rPr>
          <w:b/>
          <w:bCs/>
          <w:lang w:val="en-ZA" w:eastAsia="en-US"/>
        </w:rPr>
        <w:t>NATIONAL ASSEMBLY</w:t>
      </w:r>
    </w:p>
    <w:p w:rsidR="00337D41" w:rsidRPr="00337D41" w:rsidRDefault="00337D41" w:rsidP="003E495F">
      <w:pPr>
        <w:jc w:val="center"/>
        <w:rPr>
          <w:b/>
          <w:lang w:val="en-ZA" w:eastAsia="en-US"/>
        </w:rPr>
      </w:pPr>
      <w:r w:rsidRPr="00337D41">
        <w:rPr>
          <w:b/>
          <w:lang w:val="en-ZA" w:eastAsia="en-US"/>
        </w:rPr>
        <w:t>WRITTEN REPLY</w:t>
      </w:r>
    </w:p>
    <w:p w:rsidR="00337D41" w:rsidRPr="00337D41" w:rsidRDefault="00337D41" w:rsidP="003E495F">
      <w:pPr>
        <w:rPr>
          <w:lang w:val="en-ZA" w:eastAsia="en-US"/>
        </w:rPr>
      </w:pPr>
    </w:p>
    <w:p w:rsidR="00337D41" w:rsidRPr="00337D41" w:rsidRDefault="00337D41" w:rsidP="003E495F">
      <w:pPr>
        <w:rPr>
          <w:b/>
          <w:bCs/>
          <w:lang w:val="en-ZA" w:eastAsia="en-US"/>
        </w:rPr>
      </w:pPr>
    </w:p>
    <w:p w:rsidR="00337D41" w:rsidRPr="00337D41" w:rsidRDefault="00337D41" w:rsidP="003E495F">
      <w:pPr>
        <w:rPr>
          <w:lang w:val="en-ZA" w:eastAsia="en-US"/>
        </w:rPr>
      </w:pPr>
      <w:r w:rsidRPr="00337D41">
        <w:rPr>
          <w:b/>
          <w:bCs/>
          <w:lang w:val="en-ZA" w:eastAsia="en-US"/>
        </w:rPr>
        <w:t>QUESTION 3100</w:t>
      </w:r>
    </w:p>
    <w:p w:rsidR="00337D41" w:rsidRPr="00337D41" w:rsidRDefault="00337D41" w:rsidP="003E495F">
      <w:pPr>
        <w:rPr>
          <w:lang w:val="en-ZA" w:eastAsia="en-US"/>
        </w:rPr>
      </w:pPr>
      <w:r w:rsidRPr="00337D41">
        <w:rPr>
          <w:lang w:val="en-ZA" w:eastAsia="en-US"/>
        </w:rPr>
        <w:t> </w:t>
      </w:r>
    </w:p>
    <w:p w:rsidR="00337D41" w:rsidRPr="00337D41" w:rsidRDefault="00337D41" w:rsidP="003E495F">
      <w:pPr>
        <w:rPr>
          <w:b/>
          <w:bCs/>
          <w:u w:val="single"/>
          <w:lang w:val="en-ZA" w:eastAsia="en-US"/>
        </w:rPr>
      </w:pPr>
      <w:r w:rsidRPr="00337D41">
        <w:rPr>
          <w:b/>
          <w:bCs/>
          <w:u w:val="single"/>
          <w:lang w:val="en-ZA" w:eastAsia="en-US"/>
        </w:rPr>
        <w:t>INTERNAL QUESTION PAPER [No 33-2022 SIXTH PARLIAMENT</w:t>
      </w:r>
      <w:proofErr w:type="gramStart"/>
      <w:r w:rsidRPr="00337D41">
        <w:rPr>
          <w:b/>
          <w:bCs/>
          <w:u w:val="single"/>
          <w:lang w:val="en-ZA" w:eastAsia="en-US"/>
        </w:rPr>
        <w:t>]</w:t>
      </w:r>
      <w:proofErr w:type="gramEnd"/>
      <w:r w:rsidRPr="00337D41">
        <w:rPr>
          <w:b/>
          <w:bCs/>
          <w:u w:val="single"/>
          <w:lang w:val="en-ZA" w:eastAsia="en-US"/>
        </w:rPr>
        <w:br/>
        <w:t>DATE OF PUBLICATION:  16 SEPTEMBER 2022</w:t>
      </w:r>
    </w:p>
    <w:p w:rsidR="00337D41" w:rsidRPr="00337D41" w:rsidRDefault="00337D41" w:rsidP="003E495F">
      <w:pPr>
        <w:ind w:left="720" w:hanging="720"/>
        <w:jc w:val="both"/>
        <w:outlineLvl w:val="0"/>
        <w:rPr>
          <w:b/>
          <w:lang w:val="en-US" w:eastAsia="en-US"/>
        </w:rPr>
      </w:pPr>
    </w:p>
    <w:p w:rsidR="00337D41" w:rsidRDefault="00337D41" w:rsidP="003E495F">
      <w:pPr>
        <w:ind w:left="709" w:hanging="709"/>
        <w:jc w:val="both"/>
        <w:outlineLvl w:val="0"/>
        <w:rPr>
          <w:rFonts w:eastAsia="Calibri"/>
          <w:b/>
          <w:lang w:eastAsia="en-US"/>
        </w:rPr>
      </w:pPr>
      <w:r w:rsidRPr="00337D41">
        <w:rPr>
          <w:rFonts w:eastAsia="Calibri"/>
          <w:b/>
          <w:lang w:eastAsia="en-US"/>
        </w:rPr>
        <w:t>3100.</w:t>
      </w:r>
      <w:r w:rsidRPr="00337D41">
        <w:rPr>
          <w:rFonts w:eastAsia="Calibri"/>
          <w:b/>
          <w:lang w:eastAsia="en-US"/>
        </w:rPr>
        <w:tab/>
        <w:t xml:space="preserve">Ms T </w:t>
      </w:r>
      <w:proofErr w:type="spellStart"/>
      <w:r w:rsidRPr="00337D41">
        <w:rPr>
          <w:rFonts w:eastAsia="Calibri"/>
          <w:b/>
          <w:lang w:eastAsia="en-US"/>
        </w:rPr>
        <w:t>Breedt</w:t>
      </w:r>
      <w:proofErr w:type="spellEnd"/>
      <w:r w:rsidRPr="00337D41">
        <w:rPr>
          <w:rFonts w:eastAsia="Calibri"/>
          <w:b/>
          <w:lang w:eastAsia="en-US"/>
        </w:rPr>
        <w:t xml:space="preserve"> (FF Plus) to ask the Minister of Agriculture, Land Reform and Rural Development</w:t>
      </w:r>
      <w:r w:rsidRPr="00337D41">
        <w:rPr>
          <w:rFonts w:eastAsia="Calibri"/>
          <w:b/>
          <w:lang w:eastAsia="en-US"/>
        </w:rPr>
        <w:fldChar w:fldCharType="begin"/>
      </w:r>
      <w:r w:rsidRPr="00337D41">
        <w:rPr>
          <w:rFonts w:eastAsia="Calibri"/>
          <w:lang w:val="en-ZA" w:eastAsia="en-US"/>
        </w:rPr>
        <w:instrText xml:space="preserve"> XE "</w:instrText>
      </w:r>
      <w:r w:rsidRPr="00337D41">
        <w:rPr>
          <w:rFonts w:eastAsia="Calibri"/>
          <w:b/>
          <w:lang w:val="en-ZA" w:eastAsia="en-US"/>
        </w:rPr>
        <w:instrText>Minister of Agriculture, Land Reform and Rural Development</w:instrText>
      </w:r>
      <w:r w:rsidRPr="00337D41">
        <w:rPr>
          <w:rFonts w:eastAsia="Calibri"/>
          <w:lang w:val="en-ZA" w:eastAsia="en-US"/>
        </w:rPr>
        <w:instrText xml:space="preserve">" </w:instrText>
      </w:r>
      <w:r w:rsidRPr="00337D41">
        <w:rPr>
          <w:rFonts w:eastAsia="Calibri"/>
          <w:b/>
          <w:lang w:eastAsia="en-US"/>
        </w:rPr>
        <w:fldChar w:fldCharType="end"/>
      </w:r>
      <w:r w:rsidRPr="00337D41">
        <w:rPr>
          <w:rFonts w:eastAsia="Calibri"/>
          <w:b/>
          <w:lang w:eastAsia="en-US"/>
        </w:rPr>
        <w:t>:</w:t>
      </w:r>
    </w:p>
    <w:p w:rsidR="003E495F" w:rsidRPr="00337D41" w:rsidRDefault="003E495F" w:rsidP="003E495F">
      <w:pPr>
        <w:ind w:left="720" w:hanging="720"/>
        <w:jc w:val="both"/>
        <w:outlineLvl w:val="0"/>
        <w:rPr>
          <w:rFonts w:eastAsia="Calibri"/>
          <w:b/>
          <w:lang w:eastAsia="en-US"/>
        </w:rPr>
      </w:pPr>
    </w:p>
    <w:p w:rsidR="003E495F" w:rsidRDefault="00337D41" w:rsidP="003E495F">
      <w:pPr>
        <w:numPr>
          <w:ilvl w:val="0"/>
          <w:numId w:val="21"/>
        </w:numPr>
        <w:autoSpaceDE w:val="0"/>
        <w:autoSpaceDN w:val="0"/>
        <w:adjustRightInd w:val="0"/>
        <w:ind w:left="709" w:right="26" w:hanging="709"/>
        <w:jc w:val="both"/>
        <w:rPr>
          <w:rFonts w:eastAsia="Calibri"/>
          <w:lang w:val="en-ZA" w:eastAsia="en-US"/>
        </w:rPr>
      </w:pPr>
      <w:r w:rsidRPr="00337D41">
        <w:rPr>
          <w:rFonts w:eastAsia="Calibri"/>
          <w:lang w:val="en-ZA" w:eastAsia="en-US"/>
        </w:rPr>
        <w:t>With reference to the current Foot and Mouth Disease (FMD) pandemic, what are the reasons for the large Disease Management Areas (DMAs) declared in the Free State, while the DMAs in provinces such as Limpopo, KwaZulu-Natal and Mpumalanga, where the FMD outbreak has not been brought under control yet, are still relatively small;</w:t>
      </w:r>
    </w:p>
    <w:p w:rsidR="003E495F" w:rsidRPr="003E495F" w:rsidRDefault="003E495F" w:rsidP="003E495F">
      <w:pPr>
        <w:autoSpaceDE w:val="0"/>
        <w:autoSpaceDN w:val="0"/>
        <w:adjustRightInd w:val="0"/>
        <w:ind w:left="360" w:right="26"/>
        <w:jc w:val="both"/>
        <w:rPr>
          <w:rFonts w:eastAsia="Calibri"/>
          <w:lang w:val="en-ZA" w:eastAsia="en-US"/>
        </w:rPr>
      </w:pPr>
    </w:p>
    <w:p w:rsidR="00B9492C" w:rsidRDefault="00337D41" w:rsidP="003E495F">
      <w:pPr>
        <w:numPr>
          <w:ilvl w:val="0"/>
          <w:numId w:val="21"/>
        </w:numPr>
        <w:autoSpaceDE w:val="0"/>
        <w:autoSpaceDN w:val="0"/>
        <w:adjustRightInd w:val="0"/>
        <w:ind w:left="709" w:right="26" w:hanging="709"/>
        <w:jc w:val="both"/>
        <w:rPr>
          <w:rFonts w:eastAsia="Calibri"/>
          <w:lang w:val="en-ZA" w:eastAsia="en-US"/>
        </w:rPr>
      </w:pPr>
      <w:r w:rsidRPr="00B9492C">
        <w:rPr>
          <w:rFonts w:eastAsia="Calibri"/>
          <w:lang w:val="en-ZA" w:eastAsia="en-US"/>
        </w:rPr>
        <w:t>what are the reasons that (a) the restriction on the movement of cattle have been extended to include sheep and goats and (b) pigs have not been included in the</w:t>
      </w:r>
      <w:r w:rsidR="003E495F">
        <w:rPr>
          <w:rFonts w:eastAsia="Calibri"/>
          <w:lang w:val="en-ZA" w:eastAsia="en-US"/>
        </w:rPr>
        <w:t xml:space="preserve"> </w:t>
      </w:r>
      <w:r w:rsidRPr="00B9492C">
        <w:rPr>
          <w:rFonts w:eastAsia="Calibri"/>
          <w:lang w:val="en-ZA" w:eastAsia="en-US"/>
        </w:rPr>
        <w:t>restriction</w:t>
      </w:r>
      <w:r w:rsidR="009E7194">
        <w:rPr>
          <w:rFonts w:eastAsia="Calibri"/>
          <w:lang w:val="en-ZA" w:eastAsia="en-US"/>
        </w:rPr>
        <w:t>;</w:t>
      </w:r>
    </w:p>
    <w:p w:rsidR="003E495F" w:rsidRDefault="003E495F" w:rsidP="003E495F">
      <w:pPr>
        <w:autoSpaceDE w:val="0"/>
        <w:autoSpaceDN w:val="0"/>
        <w:adjustRightInd w:val="0"/>
        <w:ind w:right="26"/>
        <w:jc w:val="both"/>
        <w:rPr>
          <w:rFonts w:eastAsia="Calibri"/>
          <w:lang w:val="en-ZA" w:eastAsia="en-US"/>
        </w:rPr>
      </w:pPr>
    </w:p>
    <w:p w:rsidR="00337D41" w:rsidRPr="00B9492C" w:rsidRDefault="00337D41" w:rsidP="003E495F">
      <w:pPr>
        <w:numPr>
          <w:ilvl w:val="0"/>
          <w:numId w:val="21"/>
        </w:numPr>
        <w:autoSpaceDE w:val="0"/>
        <w:autoSpaceDN w:val="0"/>
        <w:adjustRightInd w:val="0"/>
        <w:ind w:left="709" w:right="26" w:hanging="709"/>
        <w:jc w:val="both"/>
        <w:rPr>
          <w:rFonts w:eastAsia="Calibri"/>
          <w:lang w:val="en-ZA" w:eastAsia="en-US"/>
        </w:rPr>
      </w:pPr>
      <w:r w:rsidRPr="00B9492C">
        <w:rPr>
          <w:rFonts w:eastAsia="Calibri"/>
          <w:noProof/>
          <w:lang w:val="af-ZA" w:eastAsia="en-US"/>
        </w:rPr>
        <w:t xml:space="preserve">whether </w:t>
      </w:r>
      <w:r w:rsidRPr="00B9492C">
        <w:rPr>
          <w:rFonts w:eastAsia="Calibri"/>
          <w:color w:val="222222"/>
          <w:lang w:val="en-ZA" w:eastAsia="en-US"/>
        </w:rPr>
        <w:t>she</w:t>
      </w:r>
      <w:r w:rsidRPr="00B9492C">
        <w:rPr>
          <w:rFonts w:eastAsia="Calibri"/>
          <w:noProof/>
          <w:lang w:val="af-ZA" w:eastAsia="en-US"/>
        </w:rPr>
        <w:t xml:space="preserve"> will </w:t>
      </w:r>
      <w:r w:rsidRPr="00B9492C">
        <w:rPr>
          <w:rFonts w:eastAsia="Calibri"/>
          <w:lang w:val="en-ZA" w:eastAsia="en-US"/>
        </w:rPr>
        <w:t>make</w:t>
      </w:r>
      <w:r w:rsidRPr="00B9492C">
        <w:rPr>
          <w:rFonts w:eastAsia="Calibri"/>
          <w:noProof/>
          <w:lang w:val="af-ZA" w:eastAsia="en-US"/>
        </w:rPr>
        <w:t xml:space="preserve"> a statement on the matter</w:t>
      </w:r>
      <w:r w:rsidRPr="00B9492C">
        <w:rPr>
          <w:rFonts w:eastAsia="Calibri"/>
          <w:lang w:val="en-ZA" w:eastAsia="en-US"/>
        </w:rPr>
        <w:t>?</w:t>
      </w:r>
      <w:r w:rsidRPr="00B9492C">
        <w:rPr>
          <w:rFonts w:eastAsia="Calibri"/>
          <w:lang w:val="en-ZA" w:eastAsia="en-US"/>
        </w:rPr>
        <w:tab/>
      </w:r>
      <w:r w:rsidR="003E495F">
        <w:rPr>
          <w:rFonts w:eastAsia="Calibri"/>
          <w:lang w:val="en-ZA" w:eastAsia="en-US"/>
        </w:rPr>
        <w:t xml:space="preserve">                          </w:t>
      </w:r>
      <w:r w:rsidRPr="00B9492C">
        <w:rPr>
          <w:rFonts w:eastAsia="Calibri"/>
          <w:b/>
          <w:bCs/>
          <w:lang w:val="en-ZA" w:eastAsia="en-US"/>
        </w:rPr>
        <w:t>NW3806E</w:t>
      </w:r>
    </w:p>
    <w:p w:rsidR="00337D41" w:rsidRPr="00337D41" w:rsidRDefault="00337D41" w:rsidP="003E495F">
      <w:pPr>
        <w:jc w:val="both"/>
        <w:rPr>
          <w:rFonts w:eastAsia="Calibri"/>
          <w:b/>
          <w:lang w:val="en-ZA" w:eastAsia="en-US"/>
        </w:rPr>
      </w:pPr>
    </w:p>
    <w:p w:rsidR="00337D41" w:rsidRPr="00337D41" w:rsidRDefault="00337D41" w:rsidP="003E495F">
      <w:pPr>
        <w:jc w:val="both"/>
        <w:rPr>
          <w:lang w:val="en-US" w:eastAsia="en-US"/>
        </w:rPr>
      </w:pPr>
    </w:p>
    <w:p w:rsidR="00337D41" w:rsidRPr="00337D41" w:rsidRDefault="00337D41" w:rsidP="003E495F">
      <w:pPr>
        <w:jc w:val="both"/>
        <w:rPr>
          <w:lang w:val="en-US" w:eastAsia="en-US"/>
        </w:rPr>
      </w:pPr>
      <w:r w:rsidRPr="00337D41">
        <w:rPr>
          <w:rFonts w:eastAsia="Calibri"/>
          <w:b/>
          <w:lang w:val="en-ZA" w:eastAsia="en-US"/>
        </w:rPr>
        <w:t>THE MINISTER OF AGRICULTURE, LAND REFORM AND RURAL DEVELOPMENT:</w:t>
      </w:r>
    </w:p>
    <w:p w:rsidR="00337D41" w:rsidRPr="00337D41" w:rsidRDefault="00337D41" w:rsidP="003E495F">
      <w:pPr>
        <w:tabs>
          <w:tab w:val="left" w:pos="142"/>
        </w:tabs>
        <w:jc w:val="both"/>
        <w:rPr>
          <w:rFonts w:eastAsia="Calibri"/>
          <w:b/>
          <w:lang w:val="en-ZA" w:eastAsia="en-US"/>
        </w:rPr>
      </w:pPr>
    </w:p>
    <w:p w:rsidR="00337D41" w:rsidRDefault="00337D41" w:rsidP="003E495F">
      <w:pPr>
        <w:numPr>
          <w:ilvl w:val="0"/>
          <w:numId w:val="22"/>
        </w:numPr>
        <w:autoSpaceDE w:val="0"/>
        <w:autoSpaceDN w:val="0"/>
        <w:adjustRightInd w:val="0"/>
        <w:ind w:left="709" w:right="26" w:hanging="709"/>
        <w:contextualSpacing/>
        <w:jc w:val="both"/>
        <w:rPr>
          <w:rFonts w:eastAsia="Calibri"/>
          <w:color w:val="000000"/>
          <w:lang w:val="en-ZA" w:eastAsia="en-US"/>
        </w:rPr>
      </w:pPr>
      <w:r w:rsidRPr="00337D41">
        <w:rPr>
          <w:rFonts w:eastAsia="Calibri"/>
          <w:color w:val="000000"/>
          <w:lang w:val="en-ZA" w:eastAsia="en-US"/>
        </w:rPr>
        <w:t>The boundaries of all Disease Management Areas (DMAs) for Foot and Mouth Disease (FMD) were determined using a risk-based approach taking into account evidence of recent spread, in an effort to limit the negative effects of the disease as much as possible.</w:t>
      </w:r>
    </w:p>
    <w:p w:rsidR="003E495F" w:rsidRPr="00337D41" w:rsidRDefault="003E495F" w:rsidP="003E495F">
      <w:pPr>
        <w:autoSpaceDE w:val="0"/>
        <w:autoSpaceDN w:val="0"/>
        <w:adjustRightInd w:val="0"/>
        <w:ind w:left="360" w:right="26"/>
        <w:contextualSpacing/>
        <w:jc w:val="both"/>
        <w:rPr>
          <w:rFonts w:eastAsia="Calibri"/>
          <w:color w:val="000000"/>
          <w:lang w:val="en-ZA" w:eastAsia="en-US"/>
        </w:rPr>
      </w:pPr>
    </w:p>
    <w:p w:rsidR="00337D41" w:rsidRDefault="003E495F" w:rsidP="003E495F">
      <w:pPr>
        <w:autoSpaceDE w:val="0"/>
        <w:autoSpaceDN w:val="0"/>
        <w:adjustRightInd w:val="0"/>
        <w:ind w:left="709" w:right="26" w:hanging="709"/>
        <w:contextualSpacing/>
        <w:jc w:val="both"/>
        <w:rPr>
          <w:rFonts w:eastAsia="Calibri"/>
          <w:color w:val="000000"/>
          <w:lang w:val="en-ZA" w:eastAsia="en-US"/>
        </w:rPr>
      </w:pPr>
      <w:r>
        <w:rPr>
          <w:rFonts w:eastAsia="Calibri"/>
          <w:color w:val="000000"/>
          <w:lang w:val="en-ZA" w:eastAsia="en-US"/>
        </w:rPr>
        <w:t>(2)</w:t>
      </w:r>
      <w:r w:rsidR="00337D41" w:rsidRPr="00337D41">
        <w:rPr>
          <w:rFonts w:eastAsia="Calibri"/>
          <w:color w:val="000000"/>
          <w:lang w:val="en-ZA" w:eastAsia="en-US"/>
        </w:rPr>
        <w:t xml:space="preserve">(a) </w:t>
      </w:r>
      <w:r w:rsidR="00E454B3">
        <w:rPr>
          <w:rFonts w:eastAsia="Calibri"/>
          <w:color w:val="000000"/>
          <w:lang w:val="en-ZA" w:eastAsia="en-US"/>
        </w:rPr>
        <w:tab/>
      </w:r>
      <w:r w:rsidR="00337D41" w:rsidRPr="00337D41">
        <w:rPr>
          <w:rFonts w:eastAsia="Calibri"/>
          <w:color w:val="000000"/>
          <w:lang w:val="en-ZA" w:eastAsia="en-US"/>
        </w:rPr>
        <w:t xml:space="preserve">Cattle </w:t>
      </w:r>
      <w:proofErr w:type="gramStart"/>
      <w:r w:rsidR="00337D41" w:rsidRPr="00337D41">
        <w:rPr>
          <w:rFonts w:eastAsia="Calibri"/>
          <w:color w:val="000000"/>
          <w:lang w:val="en-ZA" w:eastAsia="en-US"/>
        </w:rPr>
        <w:t>were mostly affected</w:t>
      </w:r>
      <w:proofErr w:type="gramEnd"/>
      <w:r w:rsidR="00337D41" w:rsidRPr="00337D41">
        <w:rPr>
          <w:rFonts w:eastAsia="Calibri"/>
          <w:color w:val="000000"/>
          <w:lang w:val="en-ZA" w:eastAsia="en-US"/>
        </w:rPr>
        <w:t xml:space="preserve"> in the recent outbreaks and </w:t>
      </w:r>
      <w:r w:rsidR="00F77E5B">
        <w:rPr>
          <w:rFonts w:eastAsia="Calibri"/>
          <w:color w:val="000000"/>
          <w:lang w:val="en-ZA" w:eastAsia="en-US"/>
        </w:rPr>
        <w:t xml:space="preserve">the </w:t>
      </w:r>
      <w:r w:rsidR="00337D41" w:rsidRPr="00337D41">
        <w:rPr>
          <w:rFonts w:eastAsia="Calibri"/>
          <w:color w:val="000000"/>
          <w:lang w:val="en-ZA" w:eastAsia="en-US"/>
        </w:rPr>
        <w:t xml:space="preserve">movement of live cattle clearly poses the highest risk. </w:t>
      </w:r>
      <w:r w:rsidR="00F77E5B">
        <w:rPr>
          <w:rFonts w:eastAsia="Calibri"/>
          <w:color w:val="000000"/>
          <w:lang w:val="en-ZA" w:eastAsia="en-US"/>
        </w:rPr>
        <w:t xml:space="preserve"> </w:t>
      </w:r>
      <w:r w:rsidR="00337D41" w:rsidRPr="00337D41">
        <w:rPr>
          <w:rFonts w:eastAsia="Calibri"/>
          <w:color w:val="000000"/>
          <w:lang w:val="en-ZA" w:eastAsia="en-US"/>
        </w:rPr>
        <w:t xml:space="preserve">The initial movement ban was thus limited to cattle in order to limit the negative effects on other sectors of the livestock industry. Since sheep were involved in some recent outbreaks, sheep and goats have now been included in the Gazette Notice of 8 September 2022. </w:t>
      </w:r>
    </w:p>
    <w:p w:rsidR="003E495F" w:rsidRPr="00337D41" w:rsidRDefault="003E495F" w:rsidP="003E495F">
      <w:pPr>
        <w:autoSpaceDE w:val="0"/>
        <w:autoSpaceDN w:val="0"/>
        <w:adjustRightInd w:val="0"/>
        <w:ind w:right="26"/>
        <w:contextualSpacing/>
        <w:jc w:val="both"/>
        <w:rPr>
          <w:rFonts w:eastAsia="Calibri"/>
          <w:color w:val="000000"/>
          <w:lang w:val="en-ZA" w:eastAsia="en-US"/>
        </w:rPr>
      </w:pPr>
    </w:p>
    <w:p w:rsidR="00337D41" w:rsidRDefault="00337D41" w:rsidP="003E495F">
      <w:pPr>
        <w:autoSpaceDE w:val="0"/>
        <w:autoSpaceDN w:val="0"/>
        <w:adjustRightInd w:val="0"/>
        <w:ind w:left="709" w:right="26" w:hanging="425"/>
        <w:contextualSpacing/>
        <w:jc w:val="both"/>
        <w:rPr>
          <w:rFonts w:eastAsia="Calibri"/>
          <w:color w:val="000000"/>
          <w:lang w:val="en-ZA" w:eastAsia="en-US"/>
        </w:rPr>
      </w:pPr>
      <w:r w:rsidRPr="00337D41">
        <w:rPr>
          <w:rFonts w:eastAsia="Calibri"/>
          <w:color w:val="000000"/>
          <w:lang w:val="en-ZA" w:eastAsia="en-US"/>
        </w:rPr>
        <w:t xml:space="preserve">(b) </w:t>
      </w:r>
      <w:r w:rsidR="00E454B3">
        <w:rPr>
          <w:rFonts w:eastAsia="Calibri"/>
          <w:color w:val="000000"/>
          <w:lang w:val="en-ZA" w:eastAsia="en-US"/>
        </w:rPr>
        <w:tab/>
      </w:r>
      <w:r w:rsidRPr="00337D41">
        <w:rPr>
          <w:rFonts w:eastAsia="Calibri"/>
          <w:color w:val="000000"/>
          <w:lang w:val="en-ZA" w:eastAsia="en-US"/>
        </w:rPr>
        <w:t xml:space="preserve">Pigs continue to </w:t>
      </w:r>
      <w:proofErr w:type="gramStart"/>
      <w:r w:rsidRPr="00337D41">
        <w:rPr>
          <w:rFonts w:eastAsia="Calibri"/>
          <w:color w:val="000000"/>
          <w:lang w:val="en-ZA" w:eastAsia="en-US"/>
        </w:rPr>
        <w:t>be excluded</w:t>
      </w:r>
      <w:proofErr w:type="gramEnd"/>
      <w:r w:rsidRPr="00337D41">
        <w:rPr>
          <w:rFonts w:eastAsia="Calibri"/>
          <w:color w:val="000000"/>
          <w:lang w:val="en-ZA" w:eastAsia="en-US"/>
        </w:rPr>
        <w:t xml:space="preserve"> in order to limit the economic impact on an industry that so far has not been affected by the outbreaks.</w:t>
      </w:r>
    </w:p>
    <w:p w:rsidR="003E495F" w:rsidRPr="00337D41" w:rsidRDefault="003E495F" w:rsidP="003E495F">
      <w:pPr>
        <w:autoSpaceDE w:val="0"/>
        <w:autoSpaceDN w:val="0"/>
        <w:adjustRightInd w:val="0"/>
        <w:ind w:right="26"/>
        <w:contextualSpacing/>
        <w:jc w:val="both"/>
        <w:rPr>
          <w:rFonts w:eastAsia="Calibri"/>
          <w:color w:val="000000"/>
          <w:lang w:val="en-ZA" w:eastAsia="en-US"/>
        </w:rPr>
      </w:pPr>
    </w:p>
    <w:p w:rsidR="00337D41" w:rsidRPr="00337D41" w:rsidRDefault="00337D41" w:rsidP="003E495F">
      <w:pPr>
        <w:autoSpaceDE w:val="0"/>
        <w:autoSpaceDN w:val="0"/>
        <w:adjustRightInd w:val="0"/>
        <w:ind w:left="709" w:right="26" w:hanging="709"/>
        <w:jc w:val="both"/>
        <w:rPr>
          <w:rFonts w:eastAsia="Calibri"/>
          <w:color w:val="000000"/>
          <w:lang w:val="en-ZA" w:eastAsia="en-US"/>
        </w:rPr>
      </w:pPr>
      <w:proofErr w:type="gramStart"/>
      <w:r w:rsidRPr="00337D41">
        <w:rPr>
          <w:rFonts w:eastAsia="Calibri"/>
          <w:color w:val="000000"/>
          <w:lang w:val="en-ZA" w:eastAsia="en-US"/>
        </w:rPr>
        <w:t xml:space="preserve">(3) </w:t>
      </w:r>
      <w:r w:rsidR="003E495F">
        <w:rPr>
          <w:rFonts w:eastAsia="Calibri"/>
          <w:color w:val="000000"/>
          <w:lang w:val="en-ZA" w:eastAsia="en-US"/>
        </w:rPr>
        <w:tab/>
        <w:t>No.</w:t>
      </w:r>
      <w:proofErr w:type="gramEnd"/>
      <w:r w:rsidR="003E495F">
        <w:rPr>
          <w:rFonts w:eastAsia="Calibri"/>
          <w:color w:val="000000"/>
          <w:lang w:val="en-ZA" w:eastAsia="en-US"/>
        </w:rPr>
        <w:t xml:space="preserve"> </w:t>
      </w:r>
      <w:r w:rsidRPr="00337D41">
        <w:rPr>
          <w:rFonts w:eastAsia="Calibri"/>
          <w:color w:val="000000"/>
          <w:lang w:val="en-ZA" w:eastAsia="en-US"/>
        </w:rPr>
        <w:t xml:space="preserve">The Minister </w:t>
      </w:r>
      <w:r w:rsidR="00E454B3">
        <w:rPr>
          <w:rFonts w:eastAsia="Calibri"/>
          <w:color w:val="000000"/>
          <w:lang w:val="en-ZA" w:eastAsia="en-US"/>
        </w:rPr>
        <w:t xml:space="preserve">of Agriculture, Land Reform and Rural Development </w:t>
      </w:r>
      <w:r w:rsidRPr="00337D41">
        <w:rPr>
          <w:rFonts w:eastAsia="Calibri"/>
          <w:color w:val="000000"/>
          <w:lang w:val="en-ZA" w:eastAsia="en-US"/>
        </w:rPr>
        <w:t>will continue to update everyone if there is new information.</w:t>
      </w:r>
    </w:p>
    <w:p w:rsidR="00337D41" w:rsidRPr="00337D41" w:rsidRDefault="00337D41" w:rsidP="00337D41">
      <w:pPr>
        <w:tabs>
          <w:tab w:val="left" w:pos="142"/>
        </w:tabs>
        <w:jc w:val="both"/>
        <w:rPr>
          <w:rFonts w:eastAsia="Calibri"/>
          <w:bCs/>
          <w:lang w:val="en-ZA" w:eastAsia="en-US"/>
        </w:rPr>
      </w:pPr>
    </w:p>
    <w:p w:rsidR="00F01A1B" w:rsidRPr="00F01A1B" w:rsidRDefault="00F01A1B" w:rsidP="00F01A1B">
      <w:pPr>
        <w:spacing w:line="276" w:lineRule="auto"/>
        <w:jc w:val="both"/>
        <w:rPr>
          <w:lang w:val="en-US" w:eastAsia="en-US"/>
        </w:rPr>
      </w:pPr>
    </w:p>
    <w:sectPr w:rsidR="00F01A1B" w:rsidRPr="00F01A1B" w:rsidSect="003E495F">
      <w:headerReference w:type="default" r:id="rId8"/>
      <w:footerReference w:type="default" r:id="rId9"/>
      <w:headerReference w:type="first" r:id="rId10"/>
      <w:footerReference w:type="first" r:id="rId11"/>
      <w:pgSz w:w="11906" w:h="16838" w:code="9"/>
      <w:pgMar w:top="567" w:right="1274" w:bottom="144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69" w:rsidRDefault="00A83B69">
      <w:r>
        <w:separator/>
      </w:r>
    </w:p>
  </w:endnote>
  <w:endnote w:type="continuationSeparator" w:id="0">
    <w:p w:rsidR="00A83B69" w:rsidRDefault="00A8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1E" w:rsidRPr="009A4E1B" w:rsidRDefault="00FA791E" w:rsidP="00FA791E">
    <w:pPr>
      <w:widowControl w:val="0"/>
      <w:autoSpaceDE w:val="0"/>
      <w:autoSpaceDN w:val="0"/>
      <w:spacing w:line="278" w:lineRule="auto"/>
      <w:ind w:right="106"/>
      <w:rPr>
        <w:rFonts w:ascii="Times New Roman" w:eastAsia="Arial" w:hAnsi="Times New Roman" w:cs="Times New Roman"/>
        <w:color w:val="231F20"/>
        <w:w w:val="105"/>
        <w:sz w:val="11"/>
        <w:szCs w:val="11"/>
        <w:lang w:eastAsia="en-US"/>
      </w:rPr>
    </w:pPr>
    <w:r w:rsidRPr="009A4E1B">
      <w:rPr>
        <w:rFonts w:eastAsia="Arial"/>
        <w:sz w:val="12"/>
        <w:szCs w:val="12"/>
        <w:lang w:eastAsia="en-US"/>
      </w:rPr>
      <w:pict>
        <v:group id="_x0000_s1037" style="position:absolute;margin-left:12.5pt;margin-top:-1.5pt;width:57.2pt;height:51.25pt;z-index:251657728;mso-position-horizontal-relative:page" coordorigin="1560,-44" coordsize="1144,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672;top:587;width:309;height:393">
            <v:imagedata r:id="rId1" o:title=""/>
          </v:shape>
          <v:shape id="_x0000_s1039" type="#_x0000_t75" style="position:absolute;left:2030;top:587;width:280;height:393">
            <v:imagedata r:id="rId2" o:title=""/>
          </v:shape>
          <v:shape id="_x0000_s1040" type="#_x0000_t75" style="position:absolute;left:2355;top:587;width:287;height:393">
            <v:imagedata r:id="rId3" o:title=""/>
          </v:shape>
          <v:shape id="_x0000_s1041" style="position:absolute;left:1572;top:106;width:195;height:742" coordorigin="1573,106" coordsize="195,742" path="m1767,106r-55,56l1665,224r-39,68l1597,365r-18,79l1573,527r8,88l1605,698r36,78l1685,848e" filled="f" strokecolor="#008a5e" strokeweight=".43217mm">
            <v:path arrowok="t"/>
          </v:shape>
          <v:shape id="_x0000_s1042" style="position:absolute;left:1757;top:49;width:939;height:525" coordorigin="1758,50" coordsize="939,525" o:spt="100" adj="0,,0" path="m2472,119r-559,l1958,121r61,11l2005,165r-30,87l1947,374r-6,138l1941,513r3,7l1968,575r4,-7l1983,551r16,-23l2019,503r17,-18l2047,473r12,-10l2075,450r1,-10l2079,412r7,-43l2098,317r8,-30l2113,266r7,-20l2132,217r35,-11l2257,192r317,l2560,178r-54,-40l2472,119xm2574,192r-317,l2382,201r140,55l2589,305r49,49l2674,398r22,36l2688,393r-11,-40l2663,314r-17,-38l2607,225r-33,-33xm2368,76r-584,l1780,79r-22,19l1777,144r83,-18l1913,119r559,l2444,104,2374,77r-6,-1xm1924,60r-54,3l1826,68r-29,5l1784,76r,l2368,76r-27,-6l2058,70r-8,-2l2025,64r-42,-4l1924,60xm2168,50r-30,1l2106,57r-48,13l2341,70,2296,60r-87,-9l2168,50xe" fillcolor="#008a5e" stroked="f">
            <v:stroke joinstyle="round"/>
            <v:formulas/>
            <v:path arrowok="t" o:connecttype="segments"/>
          </v:shape>
          <v:shape id="_x0000_s1043" style="position:absolute;left:2103;top:199;width:600;height:402" coordorigin="2104,200" coordsize="600,402" path="m2316,200r-67,8l2152,239r-21,62l2115,364r-11,66l2135,413r85,-32l2346,368r155,36l2587,458r60,62l2684,574r15,27l2701,582r1,-19l2703,544r1,-19l2703,499r-27,-69l2633,373r-63,-60l2485,261,2384,217r-68,-17xe" fillcolor="#0054a4" stroked="f">
            <v:path arrowok="t"/>
          </v:shape>
          <v:shape id="_x0000_s1044" type="#_x0000_t75" style="position:absolute;left:1777;top:125;width:243;height:387">
            <v:imagedata r:id="rId4" o:title=""/>
          </v:shape>
          <v:shape id="_x0000_s1045" style="position:absolute;left:1827;top:-45;width:779;height:251" coordorigin="1827,-44" coordsize="779,251" o:spt="100" adj="0,,0" path="m2408,28r-171,l2356,49r87,35l2513,124r54,42l2606,206r-11,-16l2583,175r-12,-15l2558,145r-24,-24l2491,82,2428,38,2408,28xm2127,-44r-26,1l2076,-41r-63,10l1952,-15,1894,8r-54,29l1832,43r-5,3l1850,43r56,-6l1982,36r123,l2144,29r93,-1l2408,28,2345,-4r-13,-5l2318,-14r-14,-4l2291,-23r,l2259,-30r-14,-3l2227,-36r-16,-3l2182,-42r-22,-1l2148,-44r-21,xm2105,36r-123,l2062,45r22,-5l2105,36xm2291,-23r,l2305,-18r14,4l2332,-9r13,5l2332,-9r-13,-5l2305,-18r-14,-5xm2259,-30r31,7l2265,-29r-6,-1xm2227,-36r18,3l2238,-35r-11,-1xm2148,-44r12,1l2154,-44r-6,xe" fillcolor="#f15c22" stroked="f">
            <v:stroke joinstyle="round"/>
            <v:formulas/>
            <v:path arrowok="t" o:connecttype="segments"/>
          </v:shape>
          <v:shape id="_x0000_s1046" type="#_x0000_t75" style="position:absolute;left:1789;top:154;width:190;height:289">
            <v:imagedata r:id="rId5" o:title=""/>
          </v:shape>
          <v:shape id="_x0000_s1047" type="#_x0000_t75" style="position:absolute;left:2189;top:435;width:363;height:132">
            <v:imagedata r:id="rId6" o:title=""/>
          </v:shape>
          <w10:wrap anchorx="page"/>
        </v:group>
      </w:pict>
    </w:r>
  </w:p>
  <w:p w:rsidR="009A4E1B" w:rsidRDefault="00FA791E" w:rsidP="00FA791E">
    <w:pPr>
      <w:pStyle w:val="Footer"/>
      <w:tabs>
        <w:tab w:val="clear" w:pos="4153"/>
        <w:tab w:val="clear" w:pos="8306"/>
        <w:tab w:val="left" w:pos="2850"/>
      </w:tabs>
    </w:pPr>
    <w:r w:rsidRPr="009A4E1B">
      <w:rPr>
        <w:rFonts w:eastAsia="Arial"/>
        <w:color w:val="231F20"/>
        <w:w w:val="105"/>
        <w:sz w:val="12"/>
        <w:szCs w:val="12"/>
        <w:lang w:eastAsia="en-US"/>
      </w:rPr>
      <w:t>Department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of</w:t>
    </w:r>
    <w:r w:rsidRPr="009A4E1B">
      <w:rPr>
        <w:rFonts w:eastAsia="Arial"/>
        <w:color w:val="231F20"/>
        <w:spacing w:val="-23"/>
        <w:w w:val="105"/>
        <w:sz w:val="12"/>
        <w:szCs w:val="12"/>
        <w:lang w:eastAsia="en-US"/>
      </w:rPr>
      <w:t xml:space="preserve"> </w:t>
    </w:r>
    <w:r w:rsidRPr="009A4E1B">
      <w:rPr>
        <w:rFonts w:eastAsia="Arial"/>
        <w:color w:val="231F20"/>
        <w:w w:val="105"/>
        <w:sz w:val="12"/>
        <w:szCs w:val="12"/>
        <w:lang w:eastAsia="en-US"/>
      </w:rPr>
      <w:t>Agriculture,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Reform</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and</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Rural</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Development</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4"/>
        <w:sz w:val="4"/>
        <w:szCs w:val="12"/>
        <w:lang w:eastAsia="en-US"/>
      </w:rPr>
      <w:t xml:space="preserve"> </w:t>
    </w:r>
    <w:r w:rsidRPr="009A4E1B">
      <w:rPr>
        <w:rFonts w:eastAsia="Arial"/>
        <w:color w:val="231F20"/>
        <w:w w:val="105"/>
        <w:sz w:val="12"/>
        <w:szCs w:val="12"/>
        <w:lang w:eastAsia="en-US"/>
      </w:rPr>
      <w:t>Departement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van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Landbou,</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Grondhervorming</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en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Landelike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Ontwikkeling</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2"/>
        <w:sz w:val="4"/>
        <w:szCs w:val="12"/>
        <w:lang w:eastAsia="en-US"/>
      </w:rPr>
      <w:t xml:space="preserve"> </w:t>
    </w:r>
    <w:r w:rsidRPr="009A4E1B">
      <w:rPr>
        <w:rFonts w:eastAsia="Arial"/>
        <w:color w:val="231F20"/>
        <w:w w:val="105"/>
        <w:sz w:val="12"/>
        <w:szCs w:val="12"/>
        <w:lang w:eastAsia="en-US"/>
      </w:rPr>
      <w:t>Muhasho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zwa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Vhulimi,</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Mbuedzedzo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Mavu</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Mveledziso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Mahayani</w:t>
    </w:r>
    <w:r w:rsidRPr="009A4E1B">
      <w:rPr>
        <w:rFonts w:eastAsia="Arial"/>
        <w:color w:val="231F20"/>
        <w:spacing w:val="-21"/>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1"/>
        <w:w w:val="105"/>
        <w:sz w:val="4"/>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Wezolimo,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Izinguquko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Kwezomhlaba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Kwezindawo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Zasemakhaya</w:t>
    </w:r>
    <w:r w:rsidRPr="009A4E1B">
      <w:rPr>
        <w:rFonts w:eastAsia="Arial"/>
        <w:color w:val="231F20"/>
        <w:spacing w:val="-22"/>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2"/>
        <w:w w:val="105"/>
        <w:sz w:val="4"/>
        <w:szCs w:val="12"/>
        <w:lang w:eastAsia="en-US"/>
      </w:rPr>
      <w:t xml:space="preserve"> </w:t>
    </w:r>
    <w:r w:rsidRPr="009A4E1B">
      <w:rPr>
        <w:rFonts w:eastAsia="Arial"/>
        <w:color w:val="231F20"/>
        <w:w w:val="105"/>
        <w:sz w:val="12"/>
        <w:szCs w:val="12"/>
        <w:lang w:eastAsia="en-US"/>
      </w:rPr>
      <w:t>Ndzawulo ya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Vurimi,</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Antswiso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Misava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Nhluvukiso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Matikoxikaya</w:t>
    </w:r>
    <w:r w:rsidRPr="009A4E1B">
      <w:rPr>
        <w:rFonts w:eastAsia="Arial"/>
        <w:color w:val="231F20"/>
        <w:spacing w:val="-17"/>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sz w:val="4"/>
        <w:szCs w:val="12"/>
        <w:lang w:eastAsia="en-US"/>
      </w:rPr>
      <w:t xml:space="preserve"> </w:t>
    </w:r>
    <w:r w:rsidRPr="009A4E1B">
      <w:rPr>
        <w:rFonts w:eastAsia="Arial"/>
        <w:color w:val="231F20"/>
        <w:w w:val="105"/>
        <w:sz w:val="12"/>
        <w:szCs w:val="12"/>
        <w:lang w:eastAsia="en-US"/>
      </w:rPr>
      <w:t>Litiko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Letekulima,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Tingucuko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Kutemhlaba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Nekutfutfukiswa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Kwetindzawo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 xml:space="preserve">Tasemaphandleni </w:t>
    </w:r>
    <w:r w:rsidRPr="009A4E1B">
      <w:rPr>
        <w:rFonts w:eastAsia="Arial"/>
        <w:color w:val="231F20"/>
        <w:w w:val="105"/>
        <w:position w:val="2"/>
        <w:sz w:val="6"/>
        <w:szCs w:val="12"/>
        <w:lang w:eastAsia="en-US"/>
      </w:rPr>
      <w:t>l</w:t>
    </w:r>
    <w:r w:rsidRPr="009A4E1B">
      <w:rPr>
        <w:rFonts w:eastAsia="Arial"/>
        <w:color w:val="231F20"/>
        <w:spacing w:val="-3"/>
        <w:w w:val="105"/>
        <w:sz w:val="6"/>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wezokuLima,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ukuBuyiselwa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kweNarha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kweeNdawo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zemaKhaya</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4"/>
        <w:w w:val="105"/>
        <w:sz w:val="4"/>
        <w:szCs w:val="12"/>
        <w:lang w:eastAsia="en-US"/>
      </w:rPr>
      <w:t xml:space="preserve"> </w:t>
    </w:r>
    <w:r w:rsidRPr="009A4E1B">
      <w:rPr>
        <w:rFonts w:eastAsia="Arial"/>
        <w:color w:val="231F20"/>
        <w:w w:val="105"/>
        <w:sz w:val="12"/>
        <w:szCs w:val="12"/>
        <w:lang w:eastAsia="en-US"/>
      </w:rPr>
      <w:t>Kgoro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spacing w:val="-3"/>
        <w:w w:val="105"/>
        <w:sz w:val="12"/>
        <w:szCs w:val="12"/>
        <w:lang w:eastAsia="en-US"/>
      </w:rPr>
      <w:t>Temo,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Peakanyoleswa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Naga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Dinagamagae</w:t>
    </w:r>
    <w:r w:rsidRPr="009A4E1B">
      <w:rPr>
        <w:rFonts w:eastAsia="Arial"/>
        <w:color w:val="231F20"/>
        <w:spacing w:val="-16"/>
        <w:w w:val="105"/>
        <w:sz w:val="12"/>
        <w:szCs w:val="12"/>
        <w:lang w:eastAsia="en-US"/>
      </w:rPr>
      <w:t xml:space="preserve"> </w:t>
    </w:r>
    <w:r w:rsidRPr="009A4E1B">
      <w:rPr>
        <w:rFonts w:eastAsia="Arial"/>
        <w:color w:val="231F20"/>
        <w:w w:val="105"/>
        <w:position w:val="2"/>
        <w:sz w:val="6"/>
        <w:szCs w:val="12"/>
        <w:lang w:eastAsia="en-US"/>
      </w:rPr>
      <w:t>l</w:t>
    </w:r>
    <w:r w:rsidRPr="009A4E1B">
      <w:rPr>
        <w:rFonts w:eastAsia="Arial"/>
        <w:color w:val="231F20"/>
        <w:spacing w:val="2"/>
        <w:w w:val="105"/>
        <w:position w:val="2"/>
        <w:sz w:val="6"/>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Kabobotjha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Naha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Dibaka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tsa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Mahae</w:t>
    </w:r>
    <w:r w:rsidRPr="009A4E1B">
      <w:rPr>
        <w:rFonts w:eastAsia="Arial"/>
        <w:color w:val="231F20"/>
        <w:spacing w:val="-16"/>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8"/>
        <w:w w:val="105"/>
        <w:sz w:val="4"/>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Pusetsodinaga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Tlhabololo</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Metsemagae</w:t>
    </w:r>
    <w:r w:rsidRPr="009A4E1B">
      <w:rPr>
        <w:rFonts w:eastAsia="Arial"/>
        <w:color w:val="231F20"/>
        <w:spacing w:val="-15"/>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7"/>
        <w:w w:val="105"/>
        <w:position w:val="2"/>
        <w:sz w:val="4"/>
        <w:szCs w:val="12"/>
        <w:lang w:eastAsia="en-US"/>
      </w:rPr>
      <w:t xml:space="preserve"> </w:t>
    </w:r>
    <w:r w:rsidRPr="009A4E1B">
      <w:rPr>
        <w:rFonts w:eastAsia="Arial"/>
        <w:color w:val="231F20"/>
        <w:w w:val="105"/>
        <w:sz w:val="12"/>
        <w:szCs w:val="12"/>
        <w:lang w:eastAsia="en-US"/>
      </w:rPr>
      <w:t xml:space="preserve">ISebe </w:t>
    </w:r>
    <w:r w:rsidRPr="009A4E1B">
      <w:rPr>
        <w:rFonts w:eastAsia="Arial"/>
        <w:color w:val="231F20"/>
        <w:w w:val="110"/>
        <w:sz w:val="12"/>
        <w:szCs w:val="12"/>
        <w:lang w:eastAsia="en-US"/>
      </w:rPr>
      <w:t>lezoLimo, uBuyekezo lwemiHlaba noPhuhliso</w:t>
    </w:r>
    <w:r w:rsidRPr="009A4E1B">
      <w:rPr>
        <w:rFonts w:eastAsia="Arial"/>
        <w:color w:val="231F20"/>
        <w:spacing w:val="-28"/>
        <w:w w:val="110"/>
        <w:sz w:val="12"/>
        <w:szCs w:val="12"/>
        <w:lang w:eastAsia="en-US"/>
      </w:rPr>
      <w:t xml:space="preserve"> </w:t>
    </w:r>
    <w:r w:rsidRPr="009A4E1B">
      <w:rPr>
        <w:rFonts w:eastAsia="Arial"/>
        <w:color w:val="231F20"/>
        <w:w w:val="110"/>
        <w:sz w:val="12"/>
        <w:szCs w:val="12"/>
        <w:lang w:eastAsia="en-US"/>
      </w:rPr>
      <w:t>lamaPhandle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1B" w:rsidRPr="008B4F22" w:rsidRDefault="009A4E1B" w:rsidP="008B4F22">
    <w:pPr>
      <w:widowControl w:val="0"/>
      <w:autoSpaceDE w:val="0"/>
      <w:autoSpaceDN w:val="0"/>
      <w:spacing w:line="278" w:lineRule="auto"/>
      <w:ind w:left="1447" w:right="106"/>
      <w:jc w:val="center"/>
      <w:rPr>
        <w:rFonts w:eastAsia="Arial"/>
        <w:sz w:val="12"/>
        <w:szCs w:val="12"/>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69" w:rsidRDefault="00A83B69">
      <w:r>
        <w:separator/>
      </w:r>
    </w:p>
  </w:footnote>
  <w:footnote w:type="continuationSeparator" w:id="0">
    <w:p w:rsidR="00A83B69" w:rsidRDefault="00A83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93" w:rsidRPr="00195959" w:rsidRDefault="00524293" w:rsidP="00195959">
    <w:r>
      <w:rPr>
        <w:b/>
        <w:sz w:val="22"/>
      </w:rPr>
      <w:t xml:space="preserve">PARLIAMENTARY </w:t>
    </w:r>
    <w:r>
      <w:rPr>
        <w:b/>
        <w:color w:val="000000"/>
        <w:sz w:val="22"/>
      </w:rPr>
      <w:t xml:space="preserve">QUESTION </w:t>
    </w:r>
    <w:r w:rsidR="00337D41">
      <w:rPr>
        <w:b/>
        <w:bCs/>
        <w:lang w:eastAsia="en-ZA"/>
      </w:rPr>
      <w:t>3100</w:t>
    </w:r>
    <w:r w:rsidR="00195959">
      <w:t xml:space="preserve"> </w:t>
    </w:r>
    <w:r w:rsidR="0066731A">
      <w:rPr>
        <w:b/>
        <w:bCs/>
        <w:lang w:val="en-ZA" w:eastAsia="en-US"/>
      </w:rPr>
      <w:t>NATIONAL ASSEMBLY</w:t>
    </w:r>
    <w:r w:rsidR="0066731A">
      <w:rPr>
        <w:lang w:val="en-ZA" w:eastAsia="en-US"/>
      </w:rPr>
      <w:t xml:space="preserve"> </w:t>
    </w:r>
    <w:r w:rsidR="009B222C">
      <w:rPr>
        <w:b/>
        <w:sz w:val="22"/>
      </w:rPr>
      <w:t>WRITTEN</w:t>
    </w:r>
    <w:r w:rsidR="00C90A1F">
      <w:rPr>
        <w:b/>
        <w:sz w:val="22"/>
      </w:rPr>
      <w:t xml:space="preserve"> </w:t>
    </w:r>
    <w:r w:rsidRPr="00382F5E">
      <w:rPr>
        <w:b/>
        <w:sz w:val="22"/>
      </w:rPr>
      <w:t>REPLY</w:t>
    </w:r>
    <w:r w:rsidRPr="00382F5E">
      <w:t xml:space="preserve"> </w:t>
    </w:r>
  </w:p>
  <w:p w:rsidR="00524293" w:rsidRDefault="00524293" w:rsidP="00524293">
    <w:pPr>
      <w:jc w:val="both"/>
      <w:rPr>
        <w:b/>
        <w:color w:val="FF0000"/>
        <w:sz w:val="22"/>
      </w:rPr>
    </w:pPr>
    <w:r>
      <w:rPr>
        <w:b/>
      </w:rPr>
      <w:t>___________________________________________________________________</w:t>
    </w:r>
  </w:p>
  <w:p w:rsidR="00524293" w:rsidRDefault="00524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1B" w:rsidRPr="008D148F" w:rsidRDefault="009A4E1B" w:rsidP="003E495F">
    <w:pPr>
      <w:widowControl w:val="0"/>
      <w:autoSpaceDE w:val="0"/>
      <w:autoSpaceDN w:val="0"/>
      <w:spacing w:after="40"/>
      <w:ind w:right="771"/>
      <w:rPr>
        <w:rFonts w:eastAsia="Helvetica"/>
        <w:b/>
        <w:bCs/>
        <w:color w:val="231F20"/>
        <w:sz w:val="14"/>
        <w:szCs w:val="22"/>
        <w:lang w:val="en-US" w:eastAsia="en-US" w:bidi="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BA0"/>
    <w:multiLevelType w:val="hybridMultilevel"/>
    <w:tmpl w:val="AA7E40CA"/>
    <w:lvl w:ilvl="0" w:tplc="0EC28158">
      <w:start w:val="1"/>
      <w:numFmt w:val="decimal"/>
      <w:lvlText w:val="(%1)"/>
      <w:lvlJc w:val="left"/>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DA63C1"/>
    <w:multiLevelType w:val="hybridMultilevel"/>
    <w:tmpl w:val="7C06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7242C"/>
    <w:multiLevelType w:val="hybridMultilevel"/>
    <w:tmpl w:val="91BC5004"/>
    <w:lvl w:ilvl="0" w:tplc="FBC698DE">
      <w:start w:val="1"/>
      <w:numFmt w:val="lowerRoman"/>
      <w:lvlText w:val="(%1)"/>
      <w:lvlJc w:val="left"/>
      <w:pPr>
        <w:ind w:left="1080" w:hanging="72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6D068E"/>
    <w:multiLevelType w:val="hybridMultilevel"/>
    <w:tmpl w:val="4CD4E8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7A7693"/>
    <w:multiLevelType w:val="hybridMultilevel"/>
    <w:tmpl w:val="2444BE4C"/>
    <w:lvl w:ilvl="0" w:tplc="8FBCC5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7761BB"/>
    <w:multiLevelType w:val="hybridMultilevel"/>
    <w:tmpl w:val="BD9A6366"/>
    <w:lvl w:ilvl="0" w:tplc="AB7C5720">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339A45CB"/>
    <w:multiLevelType w:val="hybridMultilevel"/>
    <w:tmpl w:val="81CCF8B6"/>
    <w:lvl w:ilvl="0" w:tplc="D772C8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8E6E0F"/>
    <w:multiLevelType w:val="hybridMultilevel"/>
    <w:tmpl w:val="DDF23136"/>
    <w:lvl w:ilvl="0" w:tplc="91C017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0057E"/>
    <w:multiLevelType w:val="hybridMultilevel"/>
    <w:tmpl w:val="49CEE8F8"/>
    <w:lvl w:ilvl="0" w:tplc="2CB23246">
      <w:start w:val="1"/>
      <w:numFmt w:val="lowerRoman"/>
      <w:lvlText w:val="(%1)"/>
      <w:lvlJc w:val="left"/>
      <w:pPr>
        <w:ind w:left="1800" w:hanging="72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822719"/>
    <w:multiLevelType w:val="hybridMultilevel"/>
    <w:tmpl w:val="0E8EC6B4"/>
    <w:lvl w:ilvl="0" w:tplc="A776FB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F12F0"/>
    <w:multiLevelType w:val="hybridMultilevel"/>
    <w:tmpl w:val="79A4EB12"/>
    <w:lvl w:ilvl="0" w:tplc="11D213F2">
      <w:start w:val="2"/>
      <w:numFmt w:val="bullet"/>
      <w:lvlText w:val="-"/>
      <w:lvlJc w:val="left"/>
      <w:pPr>
        <w:ind w:left="786" w:hanging="360"/>
      </w:pPr>
      <w:rPr>
        <w:rFonts w:ascii="Arial" w:eastAsia="Calibr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4">
    <w:nsid w:val="64584BBB"/>
    <w:multiLevelType w:val="hybridMultilevel"/>
    <w:tmpl w:val="BEF40EC0"/>
    <w:lvl w:ilvl="0" w:tplc="5DD0904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8C80473"/>
    <w:multiLevelType w:val="hybridMultilevel"/>
    <w:tmpl w:val="D8F603B0"/>
    <w:lvl w:ilvl="0" w:tplc="B6EC13A2">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CE4220"/>
    <w:multiLevelType w:val="hybridMultilevel"/>
    <w:tmpl w:val="18364442"/>
    <w:lvl w:ilvl="0" w:tplc="18549A4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421731"/>
    <w:multiLevelType w:val="hybridMultilevel"/>
    <w:tmpl w:val="BB02DFA6"/>
    <w:lvl w:ilvl="0" w:tplc="CEE8572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E6D1E7D"/>
    <w:multiLevelType w:val="hybridMultilevel"/>
    <w:tmpl w:val="00283874"/>
    <w:lvl w:ilvl="0" w:tplc="D772C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A351BF"/>
    <w:multiLevelType w:val="hybridMultilevel"/>
    <w:tmpl w:val="7DB291BC"/>
    <w:lvl w:ilvl="0" w:tplc="36942DBA">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EA09B5"/>
    <w:multiLevelType w:val="hybridMultilevel"/>
    <w:tmpl w:val="D45C63AE"/>
    <w:lvl w:ilvl="0" w:tplc="6982FD8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0"/>
  </w:num>
  <w:num w:numId="3">
    <w:abstractNumId w:val="6"/>
  </w:num>
  <w:num w:numId="4">
    <w:abstractNumId w:val="4"/>
  </w:num>
  <w:num w:numId="5">
    <w:abstractNumId w:val="11"/>
  </w:num>
  <w:num w:numId="6">
    <w:abstractNumId w:val="1"/>
  </w:num>
  <w:num w:numId="7">
    <w:abstractNumId w:val="12"/>
  </w:num>
  <w:num w:numId="8">
    <w:abstractNumId w:val="8"/>
  </w:num>
  <w:num w:numId="9">
    <w:abstractNumId w:val="16"/>
  </w:num>
  <w:num w:numId="10">
    <w:abstractNumId w:val="9"/>
  </w:num>
  <w:num w:numId="11">
    <w:abstractNumId w:val="15"/>
  </w:num>
  <w:num w:numId="12">
    <w:abstractNumId w:val="17"/>
  </w:num>
  <w:num w:numId="13">
    <w:abstractNumId w:val="13"/>
  </w:num>
  <w:num w:numId="14">
    <w:abstractNumId w:val="14"/>
  </w:num>
  <w:num w:numId="15">
    <w:abstractNumId w:val="21"/>
  </w:num>
  <w:num w:numId="16">
    <w:abstractNumId w:val="10"/>
  </w:num>
  <w:num w:numId="17">
    <w:abstractNumId w:val="3"/>
  </w:num>
  <w:num w:numId="18">
    <w:abstractNumId w:val="18"/>
  </w:num>
  <w:num w:numId="19">
    <w:abstractNumId w:val="0"/>
  </w:num>
  <w:num w:numId="20">
    <w:abstractNumId w:val="2"/>
  </w:num>
  <w:num w:numId="21">
    <w:abstractNumId w:val="19"/>
  </w:num>
  <w:num w:numId="2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stylePaneFormatFilter w:val="3F01"/>
  <w:defaultTabStop w:val="720"/>
  <w:noPunctuationKerning/>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374C2A"/>
    <w:rsid w:val="00010830"/>
    <w:rsid w:val="00024999"/>
    <w:rsid w:val="000249A8"/>
    <w:rsid w:val="0002650E"/>
    <w:rsid w:val="00033784"/>
    <w:rsid w:val="00042DCF"/>
    <w:rsid w:val="00045A10"/>
    <w:rsid w:val="00046AC6"/>
    <w:rsid w:val="00087FD9"/>
    <w:rsid w:val="00092217"/>
    <w:rsid w:val="000950A2"/>
    <w:rsid w:val="000A05EE"/>
    <w:rsid w:val="000A47C0"/>
    <w:rsid w:val="000A5EC1"/>
    <w:rsid w:val="000B3462"/>
    <w:rsid w:val="000C486F"/>
    <w:rsid w:val="000D2D14"/>
    <w:rsid w:val="000E14DC"/>
    <w:rsid w:val="000E4D98"/>
    <w:rsid w:val="000E665E"/>
    <w:rsid w:val="000E7B35"/>
    <w:rsid w:val="000F44E4"/>
    <w:rsid w:val="000F7A8D"/>
    <w:rsid w:val="00107FF5"/>
    <w:rsid w:val="00115F44"/>
    <w:rsid w:val="00117BB0"/>
    <w:rsid w:val="00131409"/>
    <w:rsid w:val="001314A8"/>
    <w:rsid w:val="00134126"/>
    <w:rsid w:val="0014323F"/>
    <w:rsid w:val="00147BBD"/>
    <w:rsid w:val="001701F4"/>
    <w:rsid w:val="00175EAB"/>
    <w:rsid w:val="001868C8"/>
    <w:rsid w:val="00195959"/>
    <w:rsid w:val="0019717B"/>
    <w:rsid w:val="001A161D"/>
    <w:rsid w:val="001B588B"/>
    <w:rsid w:val="001C1C12"/>
    <w:rsid w:val="001C2CC3"/>
    <w:rsid w:val="001D274A"/>
    <w:rsid w:val="001F7BD0"/>
    <w:rsid w:val="0020098D"/>
    <w:rsid w:val="0021048C"/>
    <w:rsid w:val="00225C51"/>
    <w:rsid w:val="00230B74"/>
    <w:rsid w:val="002525C7"/>
    <w:rsid w:val="00253125"/>
    <w:rsid w:val="002544ED"/>
    <w:rsid w:val="00254747"/>
    <w:rsid w:val="00260CCD"/>
    <w:rsid w:val="00262A79"/>
    <w:rsid w:val="00264ABA"/>
    <w:rsid w:val="002700EF"/>
    <w:rsid w:val="00271E75"/>
    <w:rsid w:val="0027527E"/>
    <w:rsid w:val="00275A11"/>
    <w:rsid w:val="002761E5"/>
    <w:rsid w:val="0028261A"/>
    <w:rsid w:val="002860EF"/>
    <w:rsid w:val="00286944"/>
    <w:rsid w:val="002939B5"/>
    <w:rsid w:val="002B14CF"/>
    <w:rsid w:val="002B1572"/>
    <w:rsid w:val="002B29D5"/>
    <w:rsid w:val="002B619E"/>
    <w:rsid w:val="002E0D2D"/>
    <w:rsid w:val="002E3AA0"/>
    <w:rsid w:val="002F45BC"/>
    <w:rsid w:val="002F7027"/>
    <w:rsid w:val="00300262"/>
    <w:rsid w:val="0030632A"/>
    <w:rsid w:val="00324703"/>
    <w:rsid w:val="00337D41"/>
    <w:rsid w:val="003402A4"/>
    <w:rsid w:val="00341AE0"/>
    <w:rsid w:val="00342EBF"/>
    <w:rsid w:val="00346D9F"/>
    <w:rsid w:val="003638DA"/>
    <w:rsid w:val="00373354"/>
    <w:rsid w:val="00374C2A"/>
    <w:rsid w:val="00375A86"/>
    <w:rsid w:val="00376E1B"/>
    <w:rsid w:val="003807A1"/>
    <w:rsid w:val="00382F5E"/>
    <w:rsid w:val="00387606"/>
    <w:rsid w:val="00394E01"/>
    <w:rsid w:val="003B0BB6"/>
    <w:rsid w:val="003B5D0B"/>
    <w:rsid w:val="003C1908"/>
    <w:rsid w:val="003D3DA9"/>
    <w:rsid w:val="003E495F"/>
    <w:rsid w:val="003E668E"/>
    <w:rsid w:val="003E6B77"/>
    <w:rsid w:val="003F12A2"/>
    <w:rsid w:val="004068F7"/>
    <w:rsid w:val="00407295"/>
    <w:rsid w:val="00450515"/>
    <w:rsid w:val="00450D1E"/>
    <w:rsid w:val="00451C3C"/>
    <w:rsid w:val="00466F48"/>
    <w:rsid w:val="0047059F"/>
    <w:rsid w:val="00471B26"/>
    <w:rsid w:val="00477193"/>
    <w:rsid w:val="00481546"/>
    <w:rsid w:val="004844F6"/>
    <w:rsid w:val="00485B81"/>
    <w:rsid w:val="00494A65"/>
    <w:rsid w:val="004A2033"/>
    <w:rsid w:val="004B131B"/>
    <w:rsid w:val="004C161F"/>
    <w:rsid w:val="004C7190"/>
    <w:rsid w:val="004D0A2C"/>
    <w:rsid w:val="004D21E1"/>
    <w:rsid w:val="004E19CE"/>
    <w:rsid w:val="004F0697"/>
    <w:rsid w:val="004F27AC"/>
    <w:rsid w:val="004F3B4C"/>
    <w:rsid w:val="005033E8"/>
    <w:rsid w:val="00523EBF"/>
    <w:rsid w:val="005240DB"/>
    <w:rsid w:val="00524293"/>
    <w:rsid w:val="0054321C"/>
    <w:rsid w:val="0054772B"/>
    <w:rsid w:val="00554D90"/>
    <w:rsid w:val="00554E00"/>
    <w:rsid w:val="0057039D"/>
    <w:rsid w:val="005719B4"/>
    <w:rsid w:val="005756FE"/>
    <w:rsid w:val="00576B60"/>
    <w:rsid w:val="005904B6"/>
    <w:rsid w:val="005A0F00"/>
    <w:rsid w:val="005A77F0"/>
    <w:rsid w:val="005B73F5"/>
    <w:rsid w:val="005D09C2"/>
    <w:rsid w:val="005D1785"/>
    <w:rsid w:val="005D31C3"/>
    <w:rsid w:val="005D5631"/>
    <w:rsid w:val="005D68C0"/>
    <w:rsid w:val="005F2A8D"/>
    <w:rsid w:val="00602D85"/>
    <w:rsid w:val="0060359B"/>
    <w:rsid w:val="006064FB"/>
    <w:rsid w:val="00607E3C"/>
    <w:rsid w:val="00613F5F"/>
    <w:rsid w:val="00623F74"/>
    <w:rsid w:val="00626E4B"/>
    <w:rsid w:val="006278DD"/>
    <w:rsid w:val="006346CA"/>
    <w:rsid w:val="0063519B"/>
    <w:rsid w:val="0065713C"/>
    <w:rsid w:val="00661CF2"/>
    <w:rsid w:val="00666C3C"/>
    <w:rsid w:val="0066731A"/>
    <w:rsid w:val="00675334"/>
    <w:rsid w:val="00675BF8"/>
    <w:rsid w:val="006921E1"/>
    <w:rsid w:val="006A517E"/>
    <w:rsid w:val="006B07E1"/>
    <w:rsid w:val="006B3321"/>
    <w:rsid w:val="006B3BED"/>
    <w:rsid w:val="006B517B"/>
    <w:rsid w:val="006B7DB6"/>
    <w:rsid w:val="006C441D"/>
    <w:rsid w:val="006C4CF0"/>
    <w:rsid w:val="006E1153"/>
    <w:rsid w:val="006E47C2"/>
    <w:rsid w:val="006F5446"/>
    <w:rsid w:val="006F5C08"/>
    <w:rsid w:val="00701FC6"/>
    <w:rsid w:val="00702205"/>
    <w:rsid w:val="007035C7"/>
    <w:rsid w:val="00704EB6"/>
    <w:rsid w:val="007067CD"/>
    <w:rsid w:val="00707BBC"/>
    <w:rsid w:val="007142C6"/>
    <w:rsid w:val="00716196"/>
    <w:rsid w:val="00730A92"/>
    <w:rsid w:val="00734B72"/>
    <w:rsid w:val="007540C3"/>
    <w:rsid w:val="00762F4E"/>
    <w:rsid w:val="00776F52"/>
    <w:rsid w:val="00777DD5"/>
    <w:rsid w:val="00786227"/>
    <w:rsid w:val="00786ED7"/>
    <w:rsid w:val="00790A4A"/>
    <w:rsid w:val="00793FD5"/>
    <w:rsid w:val="007A07DE"/>
    <w:rsid w:val="007A1592"/>
    <w:rsid w:val="007A732F"/>
    <w:rsid w:val="007A78BE"/>
    <w:rsid w:val="007B18D2"/>
    <w:rsid w:val="007B7C2D"/>
    <w:rsid w:val="007C725D"/>
    <w:rsid w:val="007D0B12"/>
    <w:rsid w:val="007D2A52"/>
    <w:rsid w:val="007D371A"/>
    <w:rsid w:val="007E37AB"/>
    <w:rsid w:val="007E3CFB"/>
    <w:rsid w:val="007F41D0"/>
    <w:rsid w:val="007F6703"/>
    <w:rsid w:val="008070D5"/>
    <w:rsid w:val="00815FFD"/>
    <w:rsid w:val="0082035C"/>
    <w:rsid w:val="0082154E"/>
    <w:rsid w:val="00830660"/>
    <w:rsid w:val="00842246"/>
    <w:rsid w:val="00844C3C"/>
    <w:rsid w:val="00853A72"/>
    <w:rsid w:val="008632AF"/>
    <w:rsid w:val="0087114E"/>
    <w:rsid w:val="0088189B"/>
    <w:rsid w:val="00883F5F"/>
    <w:rsid w:val="00890050"/>
    <w:rsid w:val="00892ECC"/>
    <w:rsid w:val="0089500C"/>
    <w:rsid w:val="00895E6E"/>
    <w:rsid w:val="008B4F22"/>
    <w:rsid w:val="008C3C27"/>
    <w:rsid w:val="008D0A55"/>
    <w:rsid w:val="008E69F6"/>
    <w:rsid w:val="008E76C4"/>
    <w:rsid w:val="00905280"/>
    <w:rsid w:val="009214C0"/>
    <w:rsid w:val="009253B0"/>
    <w:rsid w:val="009319C6"/>
    <w:rsid w:val="009333D2"/>
    <w:rsid w:val="00935483"/>
    <w:rsid w:val="00935C11"/>
    <w:rsid w:val="00940170"/>
    <w:rsid w:val="009438A7"/>
    <w:rsid w:val="00954428"/>
    <w:rsid w:val="00956DC6"/>
    <w:rsid w:val="00967740"/>
    <w:rsid w:val="00970A2C"/>
    <w:rsid w:val="00977B1F"/>
    <w:rsid w:val="00991547"/>
    <w:rsid w:val="00994936"/>
    <w:rsid w:val="009A4E1B"/>
    <w:rsid w:val="009B046D"/>
    <w:rsid w:val="009B222C"/>
    <w:rsid w:val="009C0E25"/>
    <w:rsid w:val="009C38D4"/>
    <w:rsid w:val="009C38ED"/>
    <w:rsid w:val="009C58BC"/>
    <w:rsid w:val="009C5EAA"/>
    <w:rsid w:val="009D4E7A"/>
    <w:rsid w:val="009D5043"/>
    <w:rsid w:val="009E4099"/>
    <w:rsid w:val="009E7194"/>
    <w:rsid w:val="00A021AC"/>
    <w:rsid w:val="00A052AC"/>
    <w:rsid w:val="00A217C2"/>
    <w:rsid w:val="00A330A9"/>
    <w:rsid w:val="00A41218"/>
    <w:rsid w:val="00A45208"/>
    <w:rsid w:val="00A47507"/>
    <w:rsid w:val="00A5382B"/>
    <w:rsid w:val="00A55C59"/>
    <w:rsid w:val="00A61513"/>
    <w:rsid w:val="00A63C69"/>
    <w:rsid w:val="00A645D5"/>
    <w:rsid w:val="00A65682"/>
    <w:rsid w:val="00A70F89"/>
    <w:rsid w:val="00A712C6"/>
    <w:rsid w:val="00A72D56"/>
    <w:rsid w:val="00A73FFC"/>
    <w:rsid w:val="00A8318D"/>
    <w:rsid w:val="00A83B69"/>
    <w:rsid w:val="00A875D0"/>
    <w:rsid w:val="00A92A18"/>
    <w:rsid w:val="00A96F13"/>
    <w:rsid w:val="00AA6FDE"/>
    <w:rsid w:val="00AA7527"/>
    <w:rsid w:val="00AB118F"/>
    <w:rsid w:val="00AC2CA2"/>
    <w:rsid w:val="00AC49DF"/>
    <w:rsid w:val="00AC6AFC"/>
    <w:rsid w:val="00AD0143"/>
    <w:rsid w:val="00AD1D4D"/>
    <w:rsid w:val="00AE47DD"/>
    <w:rsid w:val="00AF0D95"/>
    <w:rsid w:val="00AF3CAA"/>
    <w:rsid w:val="00AF3E39"/>
    <w:rsid w:val="00B0628E"/>
    <w:rsid w:val="00B14B3C"/>
    <w:rsid w:val="00B20EE2"/>
    <w:rsid w:val="00B253EF"/>
    <w:rsid w:val="00B26984"/>
    <w:rsid w:val="00B3046B"/>
    <w:rsid w:val="00B523D2"/>
    <w:rsid w:val="00B52FD4"/>
    <w:rsid w:val="00B55C95"/>
    <w:rsid w:val="00B574A7"/>
    <w:rsid w:val="00B6239D"/>
    <w:rsid w:val="00B76628"/>
    <w:rsid w:val="00B77E4D"/>
    <w:rsid w:val="00B9492C"/>
    <w:rsid w:val="00B9624F"/>
    <w:rsid w:val="00BA2089"/>
    <w:rsid w:val="00BA53B3"/>
    <w:rsid w:val="00BB43E7"/>
    <w:rsid w:val="00BB4B4F"/>
    <w:rsid w:val="00BD078A"/>
    <w:rsid w:val="00BD2DD2"/>
    <w:rsid w:val="00C009AA"/>
    <w:rsid w:val="00C150EC"/>
    <w:rsid w:val="00C30782"/>
    <w:rsid w:val="00C317FE"/>
    <w:rsid w:val="00C37990"/>
    <w:rsid w:val="00C44F3F"/>
    <w:rsid w:val="00C4739A"/>
    <w:rsid w:val="00C47CED"/>
    <w:rsid w:val="00C50203"/>
    <w:rsid w:val="00C50F2B"/>
    <w:rsid w:val="00C61A40"/>
    <w:rsid w:val="00C730D8"/>
    <w:rsid w:val="00C807F2"/>
    <w:rsid w:val="00C81637"/>
    <w:rsid w:val="00C830C6"/>
    <w:rsid w:val="00C86CFE"/>
    <w:rsid w:val="00C90A1F"/>
    <w:rsid w:val="00C9343F"/>
    <w:rsid w:val="00C93C3C"/>
    <w:rsid w:val="00CA010F"/>
    <w:rsid w:val="00CA6008"/>
    <w:rsid w:val="00CA605F"/>
    <w:rsid w:val="00CA6E23"/>
    <w:rsid w:val="00CA7BEA"/>
    <w:rsid w:val="00CD379C"/>
    <w:rsid w:val="00CD59DF"/>
    <w:rsid w:val="00CE636D"/>
    <w:rsid w:val="00CF01D1"/>
    <w:rsid w:val="00CF1398"/>
    <w:rsid w:val="00CF1903"/>
    <w:rsid w:val="00D00C71"/>
    <w:rsid w:val="00D023A7"/>
    <w:rsid w:val="00D17444"/>
    <w:rsid w:val="00D27075"/>
    <w:rsid w:val="00D352A7"/>
    <w:rsid w:val="00D40039"/>
    <w:rsid w:val="00D422D3"/>
    <w:rsid w:val="00D4630D"/>
    <w:rsid w:val="00D46E88"/>
    <w:rsid w:val="00D51B84"/>
    <w:rsid w:val="00D5796A"/>
    <w:rsid w:val="00D7466E"/>
    <w:rsid w:val="00D757CF"/>
    <w:rsid w:val="00D825E6"/>
    <w:rsid w:val="00D86C57"/>
    <w:rsid w:val="00D912AA"/>
    <w:rsid w:val="00DA2FF8"/>
    <w:rsid w:val="00DB0B5A"/>
    <w:rsid w:val="00DC072D"/>
    <w:rsid w:val="00DC30D7"/>
    <w:rsid w:val="00DC5EA7"/>
    <w:rsid w:val="00DC7274"/>
    <w:rsid w:val="00DD7246"/>
    <w:rsid w:val="00DF194D"/>
    <w:rsid w:val="00DF5D99"/>
    <w:rsid w:val="00E04FEB"/>
    <w:rsid w:val="00E073F4"/>
    <w:rsid w:val="00E108FE"/>
    <w:rsid w:val="00E13759"/>
    <w:rsid w:val="00E15520"/>
    <w:rsid w:val="00E163E6"/>
    <w:rsid w:val="00E2320D"/>
    <w:rsid w:val="00E30875"/>
    <w:rsid w:val="00E3370D"/>
    <w:rsid w:val="00E3591B"/>
    <w:rsid w:val="00E377A2"/>
    <w:rsid w:val="00E42F52"/>
    <w:rsid w:val="00E44D19"/>
    <w:rsid w:val="00E454B3"/>
    <w:rsid w:val="00E4723B"/>
    <w:rsid w:val="00E5551E"/>
    <w:rsid w:val="00E71486"/>
    <w:rsid w:val="00E9400F"/>
    <w:rsid w:val="00E97139"/>
    <w:rsid w:val="00EB3465"/>
    <w:rsid w:val="00EB3ADF"/>
    <w:rsid w:val="00EB75DA"/>
    <w:rsid w:val="00EC4BD6"/>
    <w:rsid w:val="00ED0486"/>
    <w:rsid w:val="00EF1231"/>
    <w:rsid w:val="00EF35F6"/>
    <w:rsid w:val="00F01A1B"/>
    <w:rsid w:val="00F1152E"/>
    <w:rsid w:val="00F11C35"/>
    <w:rsid w:val="00F12CD9"/>
    <w:rsid w:val="00F2388C"/>
    <w:rsid w:val="00F3017B"/>
    <w:rsid w:val="00F37EB0"/>
    <w:rsid w:val="00F4379D"/>
    <w:rsid w:val="00F57F47"/>
    <w:rsid w:val="00F618EC"/>
    <w:rsid w:val="00F70EEE"/>
    <w:rsid w:val="00F73127"/>
    <w:rsid w:val="00F7746E"/>
    <w:rsid w:val="00F77E5B"/>
    <w:rsid w:val="00F82092"/>
    <w:rsid w:val="00F84185"/>
    <w:rsid w:val="00F851E1"/>
    <w:rsid w:val="00FA10FD"/>
    <w:rsid w:val="00FA30CD"/>
    <w:rsid w:val="00FA3E19"/>
    <w:rsid w:val="00FA791E"/>
    <w:rsid w:val="00FB7166"/>
    <w:rsid w:val="00FF2068"/>
    <w:rsid w:val="00FF2609"/>
    <w:rsid w:val="00FF2BD5"/>
    <w:rsid w:val="00FF3372"/>
    <w:rsid w:val="00FF6A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6">
    <w:name w:val="heading 6"/>
    <w:basedOn w:val="Normal"/>
    <w:next w:val="Normal"/>
    <w:link w:val="Heading6Char"/>
    <w:uiPriority w:val="9"/>
    <w:semiHidden/>
    <w:unhideWhenUsed/>
    <w:qFormat/>
    <w:rsid w:val="00D17444"/>
    <w:pPr>
      <w:spacing w:before="240" w:after="60"/>
      <w:outlineLvl w:val="5"/>
    </w:pPr>
    <w:rPr>
      <w:rFonts w:ascii="Calibri" w:hAnsi="Calibri" w:cs="Times New Roman"/>
      <w:b/>
      <w:bCs/>
      <w:sz w:val="22"/>
      <w:szCs w:val="22"/>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6Char">
    <w:name w:val="Heading 6 Char"/>
    <w:link w:val="Heading6"/>
    <w:uiPriority w:val="9"/>
    <w:semiHidden/>
    <w:rsid w:val="00D17444"/>
    <w:rPr>
      <w:rFonts w:ascii="Calibri" w:eastAsia="Times New Roman" w:hAnsi="Calibri" w:cs="Times New Roman"/>
      <w:b/>
      <w:bCs/>
      <w:sz w:val="22"/>
      <w:szCs w:val="22"/>
      <w:lang w:val="en-GB" w:eastAsia="en-GB"/>
    </w:rPr>
  </w:style>
  <w:style w:type="character" w:customStyle="1" w:styleId="Heading2Char">
    <w:name w:val="Heading 2 Char"/>
    <w:link w:val="Heading2"/>
    <w:rsid w:val="00524293"/>
    <w:rPr>
      <w:rFonts w:ascii="Arial" w:hAnsi="Arial"/>
      <w:b/>
      <w:sz w:val="44"/>
      <w:lang w:val="en-GB" w:eastAsia="en-US"/>
    </w:rPr>
  </w:style>
  <w:style w:type="table" w:styleId="TableGrid">
    <w:name w:val="Table Grid"/>
    <w:basedOn w:val="TableNormal"/>
    <w:uiPriority w:val="59"/>
    <w:rsid w:val="00254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3D2"/>
    <w:rPr>
      <w:rFonts w:ascii="Calibri" w:hAnsi="Calibri"/>
      <w:sz w:val="22"/>
      <w:szCs w:val="22"/>
    </w:rPr>
  </w:style>
  <w:style w:type="table" w:customStyle="1" w:styleId="TableGrid1">
    <w:name w:val="Table Grid1"/>
    <w:basedOn w:val="TableNormal"/>
    <w:next w:val="TableGrid"/>
    <w:uiPriority w:val="59"/>
    <w:rsid w:val="00175E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0E2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069840">
      <w:bodyDiv w:val="1"/>
      <w:marLeft w:val="0"/>
      <w:marRight w:val="0"/>
      <w:marTop w:val="0"/>
      <w:marBottom w:val="0"/>
      <w:divBdr>
        <w:top w:val="none" w:sz="0" w:space="0" w:color="auto"/>
        <w:left w:val="none" w:sz="0" w:space="0" w:color="auto"/>
        <w:bottom w:val="none" w:sz="0" w:space="0" w:color="auto"/>
        <w:right w:val="none" w:sz="0" w:space="0" w:color="auto"/>
      </w:divBdr>
    </w:div>
    <w:div w:id="187959652">
      <w:bodyDiv w:val="1"/>
      <w:marLeft w:val="0"/>
      <w:marRight w:val="0"/>
      <w:marTop w:val="0"/>
      <w:marBottom w:val="0"/>
      <w:divBdr>
        <w:top w:val="none" w:sz="0" w:space="0" w:color="auto"/>
        <w:left w:val="none" w:sz="0" w:space="0" w:color="auto"/>
        <w:bottom w:val="none" w:sz="0" w:space="0" w:color="auto"/>
        <w:right w:val="none" w:sz="0" w:space="0" w:color="auto"/>
      </w:divBdr>
    </w:div>
    <w:div w:id="300811317">
      <w:bodyDiv w:val="1"/>
      <w:marLeft w:val="0"/>
      <w:marRight w:val="0"/>
      <w:marTop w:val="0"/>
      <w:marBottom w:val="0"/>
      <w:divBdr>
        <w:top w:val="none" w:sz="0" w:space="0" w:color="auto"/>
        <w:left w:val="none" w:sz="0" w:space="0" w:color="auto"/>
        <w:bottom w:val="none" w:sz="0" w:space="0" w:color="auto"/>
        <w:right w:val="none" w:sz="0" w:space="0" w:color="auto"/>
      </w:divBdr>
    </w:div>
    <w:div w:id="314258169">
      <w:bodyDiv w:val="1"/>
      <w:marLeft w:val="0"/>
      <w:marRight w:val="0"/>
      <w:marTop w:val="0"/>
      <w:marBottom w:val="0"/>
      <w:divBdr>
        <w:top w:val="none" w:sz="0" w:space="0" w:color="auto"/>
        <w:left w:val="none" w:sz="0" w:space="0" w:color="auto"/>
        <w:bottom w:val="none" w:sz="0" w:space="0" w:color="auto"/>
        <w:right w:val="none" w:sz="0" w:space="0" w:color="auto"/>
      </w:divBdr>
    </w:div>
    <w:div w:id="345252001">
      <w:bodyDiv w:val="1"/>
      <w:marLeft w:val="0"/>
      <w:marRight w:val="0"/>
      <w:marTop w:val="0"/>
      <w:marBottom w:val="0"/>
      <w:divBdr>
        <w:top w:val="none" w:sz="0" w:space="0" w:color="auto"/>
        <w:left w:val="none" w:sz="0" w:space="0" w:color="auto"/>
        <w:bottom w:val="none" w:sz="0" w:space="0" w:color="auto"/>
        <w:right w:val="none" w:sz="0" w:space="0" w:color="auto"/>
      </w:divBdr>
    </w:div>
    <w:div w:id="513878870">
      <w:bodyDiv w:val="1"/>
      <w:marLeft w:val="0"/>
      <w:marRight w:val="0"/>
      <w:marTop w:val="0"/>
      <w:marBottom w:val="0"/>
      <w:divBdr>
        <w:top w:val="none" w:sz="0" w:space="0" w:color="auto"/>
        <w:left w:val="none" w:sz="0" w:space="0" w:color="auto"/>
        <w:bottom w:val="none" w:sz="0" w:space="0" w:color="auto"/>
        <w:right w:val="none" w:sz="0" w:space="0" w:color="auto"/>
      </w:divBdr>
    </w:div>
    <w:div w:id="526718794">
      <w:bodyDiv w:val="1"/>
      <w:marLeft w:val="0"/>
      <w:marRight w:val="0"/>
      <w:marTop w:val="0"/>
      <w:marBottom w:val="0"/>
      <w:divBdr>
        <w:top w:val="none" w:sz="0" w:space="0" w:color="auto"/>
        <w:left w:val="none" w:sz="0" w:space="0" w:color="auto"/>
        <w:bottom w:val="none" w:sz="0" w:space="0" w:color="auto"/>
        <w:right w:val="none" w:sz="0" w:space="0" w:color="auto"/>
      </w:divBdr>
    </w:div>
    <w:div w:id="818881025">
      <w:bodyDiv w:val="1"/>
      <w:marLeft w:val="0"/>
      <w:marRight w:val="0"/>
      <w:marTop w:val="0"/>
      <w:marBottom w:val="0"/>
      <w:divBdr>
        <w:top w:val="none" w:sz="0" w:space="0" w:color="auto"/>
        <w:left w:val="none" w:sz="0" w:space="0" w:color="auto"/>
        <w:bottom w:val="none" w:sz="0" w:space="0" w:color="auto"/>
        <w:right w:val="none" w:sz="0" w:space="0" w:color="auto"/>
      </w:divBdr>
    </w:div>
    <w:div w:id="874318647">
      <w:bodyDiv w:val="1"/>
      <w:marLeft w:val="0"/>
      <w:marRight w:val="0"/>
      <w:marTop w:val="0"/>
      <w:marBottom w:val="0"/>
      <w:divBdr>
        <w:top w:val="none" w:sz="0" w:space="0" w:color="auto"/>
        <w:left w:val="none" w:sz="0" w:space="0" w:color="auto"/>
        <w:bottom w:val="none" w:sz="0" w:space="0" w:color="auto"/>
        <w:right w:val="none" w:sz="0" w:space="0" w:color="auto"/>
      </w:divBdr>
    </w:div>
    <w:div w:id="1145513923">
      <w:bodyDiv w:val="1"/>
      <w:marLeft w:val="0"/>
      <w:marRight w:val="0"/>
      <w:marTop w:val="0"/>
      <w:marBottom w:val="0"/>
      <w:divBdr>
        <w:top w:val="none" w:sz="0" w:space="0" w:color="auto"/>
        <w:left w:val="none" w:sz="0" w:space="0" w:color="auto"/>
        <w:bottom w:val="none" w:sz="0" w:space="0" w:color="auto"/>
        <w:right w:val="none" w:sz="0" w:space="0" w:color="auto"/>
      </w:divBdr>
    </w:div>
    <w:div w:id="1235506624">
      <w:bodyDiv w:val="1"/>
      <w:marLeft w:val="0"/>
      <w:marRight w:val="0"/>
      <w:marTop w:val="0"/>
      <w:marBottom w:val="0"/>
      <w:divBdr>
        <w:top w:val="none" w:sz="0" w:space="0" w:color="auto"/>
        <w:left w:val="none" w:sz="0" w:space="0" w:color="auto"/>
        <w:bottom w:val="none" w:sz="0" w:space="0" w:color="auto"/>
        <w:right w:val="none" w:sz="0" w:space="0" w:color="auto"/>
      </w:divBdr>
    </w:div>
    <w:div w:id="144680173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98364133">
      <w:bodyDiv w:val="1"/>
      <w:marLeft w:val="0"/>
      <w:marRight w:val="0"/>
      <w:marTop w:val="0"/>
      <w:marBottom w:val="0"/>
      <w:divBdr>
        <w:top w:val="none" w:sz="0" w:space="0" w:color="auto"/>
        <w:left w:val="none" w:sz="0" w:space="0" w:color="auto"/>
        <w:bottom w:val="none" w:sz="0" w:space="0" w:color="auto"/>
        <w:right w:val="none" w:sz="0" w:space="0" w:color="auto"/>
      </w:divBdr>
    </w:div>
    <w:div w:id="1779451662">
      <w:bodyDiv w:val="1"/>
      <w:marLeft w:val="0"/>
      <w:marRight w:val="0"/>
      <w:marTop w:val="0"/>
      <w:marBottom w:val="0"/>
      <w:divBdr>
        <w:top w:val="none" w:sz="0" w:space="0" w:color="auto"/>
        <w:left w:val="none" w:sz="0" w:space="0" w:color="auto"/>
        <w:bottom w:val="none" w:sz="0" w:space="0" w:color="auto"/>
        <w:right w:val="none" w:sz="0" w:space="0" w:color="auto"/>
      </w:divBdr>
    </w:div>
    <w:div w:id="1869172601">
      <w:bodyDiv w:val="1"/>
      <w:marLeft w:val="0"/>
      <w:marRight w:val="0"/>
      <w:marTop w:val="0"/>
      <w:marBottom w:val="0"/>
      <w:divBdr>
        <w:top w:val="none" w:sz="0" w:space="0" w:color="auto"/>
        <w:left w:val="none" w:sz="0" w:space="0" w:color="auto"/>
        <w:bottom w:val="none" w:sz="0" w:space="0" w:color="auto"/>
        <w:right w:val="none" w:sz="0" w:space="0" w:color="auto"/>
      </w:divBdr>
    </w:div>
    <w:div w:id="1992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0649-A7AF-4CB8-B2C2-03F1710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USER</cp:lastModifiedBy>
  <cp:revision>2</cp:revision>
  <cp:lastPrinted>2022-09-28T12:54:00Z</cp:lastPrinted>
  <dcterms:created xsi:type="dcterms:W3CDTF">2022-10-03T10:52:00Z</dcterms:created>
  <dcterms:modified xsi:type="dcterms:W3CDTF">2022-10-03T10:52:00Z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bbd65441a8521c86ff8957087ec732a416cdf5a752a3bbde0c7f8975c1618a76</vt:lpwstr>
  </property>
</Properties>
</file>