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2BD" w:rsidRDefault="00F142BD" w:rsidP="00F142BD">
      <w:pPr>
        <w:jc w:val="center"/>
      </w:pPr>
    </w:p>
    <w:p w:rsidR="00F142BD" w:rsidRDefault="00F142BD" w:rsidP="00F142BD">
      <w:pPr>
        <w:jc w:val="center"/>
      </w:pPr>
    </w:p>
    <w:tbl>
      <w:tblPr>
        <w:tblW w:w="0" w:type="auto"/>
        <w:tblLook w:val="0000"/>
      </w:tblPr>
      <w:tblGrid>
        <w:gridCol w:w="8625"/>
      </w:tblGrid>
      <w:tr w:rsidR="00F142BD" w:rsidRPr="00B83122" w:rsidTr="006D69A7">
        <w:trPr>
          <w:trHeight w:val="63"/>
        </w:trPr>
        <w:tc>
          <w:tcPr>
            <w:tcW w:w="8625" w:type="dxa"/>
          </w:tcPr>
          <w:p w:rsidR="00F142BD" w:rsidRPr="00B83122" w:rsidRDefault="00F142BD" w:rsidP="006D69A7">
            <w:pPr>
              <w:jc w:val="center"/>
              <w:rPr>
                <w:rFonts w:ascii="Arial" w:eastAsia="Times New Roman" w:hAnsi="Arial"/>
                <w:sz w:val="24"/>
                <w:szCs w:val="24"/>
                <w:lang w:val="en-GB"/>
              </w:rPr>
            </w:pPr>
            <w:r>
              <w:rPr>
                <w:noProof/>
                <w:lang w:eastAsia="en-ZA"/>
              </w:rPr>
              <w:drawing>
                <wp:anchor distT="57150" distB="57150" distL="57150" distR="57150" simplePos="0" relativeHeight="251660288" behindDoc="0" locked="0" layoutInCell="1" allowOverlap="1">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F142BD" w:rsidRPr="00B83122" w:rsidTr="006D69A7">
        <w:trPr>
          <w:trHeight w:val="1111"/>
        </w:trPr>
        <w:tc>
          <w:tcPr>
            <w:tcW w:w="8625" w:type="dxa"/>
          </w:tcPr>
          <w:p w:rsidR="00F142BD" w:rsidRDefault="00F142BD" w:rsidP="006D69A7">
            <w:pPr>
              <w:pStyle w:val="NoSpacing"/>
              <w:rPr>
                <w:rFonts w:eastAsia="Times New Roman"/>
                <w:lang w:val="en-GB"/>
              </w:rPr>
            </w:pPr>
          </w:p>
          <w:p w:rsidR="00F142BD" w:rsidRPr="002A4230" w:rsidRDefault="00F142BD" w:rsidP="006D69A7">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F142BD" w:rsidRPr="00B83122" w:rsidRDefault="00F142BD" w:rsidP="006D69A7">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F142BD" w:rsidRPr="00B83122" w:rsidRDefault="00F142BD" w:rsidP="006D69A7">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F142BD" w:rsidRPr="00B83122" w:rsidRDefault="00667ECA" w:rsidP="006D69A7">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eastAsia="en-ZA"/>
              </w:rPr>
              <w:pict>
                <v:line id="Straight Connector 6"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" strokecolor="#5b9bd5 [3204]" strokeweight=".5pt">
                  <v:stroke joinstyle="miter"/>
                  <o:lock v:ext="edit" shapetype="f"/>
                </v:line>
              </w:pict>
            </w:r>
          </w:p>
        </w:tc>
      </w:tr>
    </w:tbl>
    <w:p w:rsidR="00F142BD" w:rsidRPr="000E1425" w:rsidRDefault="00F142BD" w:rsidP="00F142BD">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F142BD" w:rsidRPr="000E1425" w:rsidRDefault="00F142BD" w:rsidP="00F142BD">
      <w:pPr>
        <w:pStyle w:val="NoSpacing"/>
        <w:rPr>
          <w:rFonts w:ascii="Arial" w:eastAsia="Arial Unicode MS" w:hAnsi="Arial" w:cs="Arial"/>
          <w:b/>
          <w:sz w:val="24"/>
          <w:szCs w:val="24"/>
          <w:u w:color="000000"/>
          <w:lang w:eastAsia="en-ZA"/>
        </w:rPr>
      </w:pPr>
    </w:p>
    <w:p w:rsidR="00F142BD" w:rsidRPr="000E1425" w:rsidRDefault="00F142BD" w:rsidP="00F142BD">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 xml:space="preserve">QUESTION FOR WRITTEN </w:t>
      </w:r>
      <w:r w:rsidRPr="000E1425">
        <w:rPr>
          <w:rFonts w:ascii="Arial" w:eastAsia="Arial Unicode MS" w:hAnsi="Arial" w:cs="Arial"/>
          <w:b/>
          <w:sz w:val="24"/>
          <w:szCs w:val="24"/>
          <w:u w:color="000000"/>
          <w:lang w:eastAsia="en-ZA"/>
        </w:rPr>
        <w:t xml:space="preserve">REPLY </w:t>
      </w:r>
    </w:p>
    <w:p w:rsidR="00F142BD" w:rsidRPr="000E1425" w:rsidRDefault="00F142BD" w:rsidP="00F142BD">
      <w:pPr>
        <w:pStyle w:val="NoSpacing"/>
        <w:rPr>
          <w:rFonts w:ascii="Arial" w:eastAsia="Arial Unicode MS" w:hAnsi="Arial" w:cs="Arial"/>
          <w:b/>
          <w:sz w:val="24"/>
          <w:szCs w:val="24"/>
          <w:u w:color="000000"/>
          <w:lang w:eastAsia="en-ZA"/>
        </w:rPr>
      </w:pPr>
    </w:p>
    <w:p w:rsidR="00F142BD" w:rsidRPr="001349C2" w:rsidRDefault="00F142BD" w:rsidP="00F142BD">
      <w:pPr>
        <w:pStyle w:val="NoSpacing"/>
        <w:rPr>
          <w:rFonts w:ascii="Arial" w:hAnsi="Arial" w:cs="Arial"/>
          <w:b/>
          <w:noProof/>
          <w:sz w:val="24"/>
          <w:szCs w:val="24"/>
          <w:lang w:val="af-ZA"/>
        </w:rPr>
      </w:pPr>
      <w:r>
        <w:rPr>
          <w:rFonts w:ascii="Arial" w:eastAsia="Arial Unicode MS" w:hAnsi="Arial" w:cs="Arial"/>
          <w:b/>
          <w:sz w:val="24"/>
          <w:szCs w:val="24"/>
          <w:u w:color="000000"/>
          <w:lang w:eastAsia="en-ZA"/>
        </w:rPr>
        <w:t>QUESTION NO</w:t>
      </w:r>
      <w:r w:rsidRPr="001349C2">
        <w:rPr>
          <w:rFonts w:ascii="Arial" w:eastAsia="Arial Unicode MS" w:hAnsi="Arial" w:cs="Arial"/>
          <w:b/>
          <w:sz w:val="24"/>
          <w:szCs w:val="24"/>
          <w:u w:color="000000"/>
          <w:lang w:eastAsia="en-ZA"/>
        </w:rPr>
        <w:t>:</w:t>
      </w:r>
      <w:r>
        <w:rPr>
          <w:rFonts w:ascii="Arial" w:eastAsia="Arial Unicode MS" w:hAnsi="Arial" w:cs="Arial"/>
          <w:b/>
          <w:sz w:val="24"/>
          <w:szCs w:val="24"/>
          <w:u w:color="000000"/>
          <w:lang w:eastAsia="en-ZA"/>
        </w:rPr>
        <w:t xml:space="preserve"> 31</w:t>
      </w:r>
      <w:r w:rsidRPr="00703566">
        <w:rPr>
          <w:rFonts w:ascii="Arial" w:eastAsia="Arial Unicode MS" w:hAnsi="Arial" w:cs="Arial"/>
          <w:b/>
          <w:sz w:val="24"/>
          <w:szCs w:val="24"/>
          <w:u w:color="000000"/>
          <w:lang w:eastAsia="en-ZA"/>
        </w:rPr>
        <w:tab/>
      </w:r>
      <w:r w:rsidRPr="007D730E">
        <w:rPr>
          <w:rFonts w:ascii="Arial" w:eastAsia="Arial Unicode MS" w:hAnsi="Arial" w:cs="Arial"/>
          <w:b/>
          <w:sz w:val="24"/>
          <w:szCs w:val="24"/>
          <w:u w:color="000000"/>
          <w:lang w:eastAsia="en-ZA"/>
        </w:rPr>
        <w:tab/>
      </w:r>
      <w:r w:rsidRPr="00970361">
        <w:rPr>
          <w:rFonts w:ascii="Arial" w:eastAsia="Arial Unicode MS" w:hAnsi="Arial" w:cs="Arial"/>
          <w:b/>
          <w:sz w:val="24"/>
          <w:szCs w:val="24"/>
          <w:u w:color="000000"/>
          <w:lang w:eastAsia="en-ZA"/>
        </w:rPr>
        <w:tab/>
      </w:r>
      <w:r w:rsidRPr="00DC0D27">
        <w:rPr>
          <w:rFonts w:ascii="Arial" w:eastAsia="Arial Unicode MS" w:hAnsi="Arial" w:cs="Arial"/>
          <w:b/>
          <w:sz w:val="24"/>
          <w:szCs w:val="24"/>
          <w:u w:color="000000"/>
          <w:lang w:eastAsia="en-ZA"/>
        </w:rPr>
        <w:t xml:space="preserve"> </w:t>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p>
    <w:p w:rsidR="00F142BD" w:rsidRDefault="00F142BD" w:rsidP="00F142BD">
      <w:pPr>
        <w:pStyle w:val="NoSpacing"/>
        <w:rPr>
          <w:rFonts w:ascii="Arial" w:hAnsi="Arial" w:cs="Arial"/>
          <w:b/>
          <w:noProof/>
          <w:sz w:val="24"/>
          <w:szCs w:val="24"/>
          <w:lang w:val="af-ZA"/>
        </w:rPr>
      </w:pPr>
    </w:p>
    <w:p w:rsidR="00F142BD" w:rsidRPr="00F142BD" w:rsidRDefault="00F142BD" w:rsidP="00F142BD">
      <w:pPr>
        <w:spacing w:before="100" w:beforeAutospacing="1" w:after="100" w:afterAutospacing="1" w:line="240" w:lineRule="auto"/>
        <w:ind w:left="720" w:hanging="720"/>
        <w:jc w:val="both"/>
        <w:outlineLvl w:val="0"/>
        <w:rPr>
          <w:rFonts w:ascii="Arial" w:hAnsi="Arial" w:cs="Arial"/>
          <w:b/>
          <w:sz w:val="24"/>
          <w:szCs w:val="24"/>
        </w:rPr>
      </w:pPr>
      <w:r w:rsidRPr="00F142BD">
        <w:rPr>
          <w:rFonts w:ascii="Arial" w:hAnsi="Arial" w:cs="Arial"/>
          <w:b/>
          <w:sz w:val="24"/>
          <w:szCs w:val="24"/>
        </w:rPr>
        <w:t xml:space="preserve">Ms N R Mashabela (EFF) to ask the Minister of Communications: </w:t>
      </w:r>
    </w:p>
    <w:p w:rsidR="00F142BD" w:rsidRPr="00F142BD" w:rsidRDefault="00F142BD" w:rsidP="00F142BD">
      <w:pPr>
        <w:spacing w:before="100" w:beforeAutospacing="1" w:after="100" w:afterAutospacing="1" w:line="240" w:lineRule="auto"/>
        <w:ind w:left="630" w:hanging="630"/>
        <w:jc w:val="both"/>
        <w:rPr>
          <w:rFonts w:ascii="Arial" w:hAnsi="Arial" w:cs="Arial"/>
          <w:sz w:val="24"/>
          <w:szCs w:val="24"/>
        </w:rPr>
      </w:pPr>
      <w:r w:rsidRPr="00F142BD">
        <w:rPr>
          <w:rFonts w:ascii="Arial" w:hAnsi="Arial" w:cs="Arial"/>
          <w:sz w:val="24"/>
          <w:szCs w:val="24"/>
        </w:rPr>
        <w:t>(1)</w:t>
      </w:r>
      <w:r w:rsidRPr="00F142BD">
        <w:rPr>
          <w:rFonts w:ascii="Arial" w:hAnsi="Arial" w:cs="Arial"/>
          <w:sz w:val="24"/>
          <w:szCs w:val="24"/>
        </w:rPr>
        <w:tab/>
        <w:t>On what date was the information technology (IT) infrastructure of (i) her department and (ii) entities reporting to her last upgraded or updated, (b) what is the name of the company contracted to do the upgrades, (c) what was the monetary value of the contract and (d) what is the name of each IT system that was upgraded;</w:t>
      </w:r>
    </w:p>
    <w:p w:rsidR="00F142BD" w:rsidRPr="00F142BD" w:rsidRDefault="00F142BD" w:rsidP="00F142BD">
      <w:pPr>
        <w:spacing w:before="100" w:beforeAutospacing="1" w:after="100" w:afterAutospacing="1" w:line="240" w:lineRule="auto"/>
        <w:ind w:left="630" w:hanging="630"/>
        <w:jc w:val="both"/>
        <w:rPr>
          <w:rFonts w:ascii="Arial" w:hAnsi="Arial" w:cs="Arial"/>
          <w:sz w:val="24"/>
          <w:szCs w:val="24"/>
        </w:rPr>
      </w:pPr>
      <w:r w:rsidRPr="00F142BD">
        <w:rPr>
          <w:rFonts w:ascii="Arial" w:hAnsi="Arial" w:cs="Arial"/>
          <w:sz w:val="24"/>
          <w:szCs w:val="24"/>
        </w:rPr>
        <w:t>(2)</w:t>
      </w:r>
      <w:r w:rsidRPr="00F142BD">
        <w:rPr>
          <w:rFonts w:ascii="Arial" w:hAnsi="Arial" w:cs="Arial"/>
          <w:sz w:val="24"/>
          <w:szCs w:val="24"/>
        </w:rPr>
        <w:tab/>
        <w:t xml:space="preserve">what is the (a) name of the company that is currently responsible for the </w:t>
      </w:r>
      <w:r w:rsidRPr="00F142BD">
        <w:rPr>
          <w:rFonts w:ascii="Arial" w:eastAsia="Times New Roman" w:hAnsi="Arial" w:cs="Arial"/>
          <w:sz w:val="24"/>
          <w:szCs w:val="24"/>
          <w:lang w:val="af-ZA"/>
        </w:rPr>
        <w:t>maintenance</w:t>
      </w:r>
      <w:r w:rsidRPr="00F142BD">
        <w:rPr>
          <w:rFonts w:ascii="Arial" w:hAnsi="Arial" w:cs="Arial"/>
          <w:sz w:val="24"/>
          <w:szCs w:val="24"/>
        </w:rPr>
        <w:t xml:space="preserve"> of the IT systems of (i) her department and (ii) entities reporting to her and (b) </w:t>
      </w:r>
      <w:r>
        <w:rPr>
          <w:rFonts w:ascii="Arial" w:hAnsi="Arial" w:cs="Arial"/>
          <w:sz w:val="24"/>
          <w:szCs w:val="24"/>
        </w:rPr>
        <w:t xml:space="preserve">value of the contract? </w:t>
      </w:r>
      <w:r w:rsidRPr="00F142BD">
        <w:rPr>
          <w:rFonts w:ascii="Arial" w:eastAsia="Times New Roman" w:hAnsi="Arial" w:cs="Arial"/>
          <w:sz w:val="20"/>
          <w:szCs w:val="20"/>
          <w:lang w:val="en-US"/>
        </w:rPr>
        <w:t>NW36E</w:t>
      </w:r>
    </w:p>
    <w:p w:rsidR="00D56AE7" w:rsidRDefault="00D56AE7" w:rsidP="008C5400">
      <w:pPr>
        <w:spacing w:after="0" w:line="240" w:lineRule="auto"/>
        <w:jc w:val="both"/>
        <w:rPr>
          <w:rFonts w:ascii="Arial" w:hAnsi="Arial" w:cs="Arial"/>
          <w:b/>
          <w:sz w:val="24"/>
          <w:szCs w:val="24"/>
          <w:u w:val="single"/>
        </w:rPr>
      </w:pPr>
    </w:p>
    <w:p w:rsidR="00354884" w:rsidRPr="00D6669A" w:rsidRDefault="00354884" w:rsidP="008C5400">
      <w:pPr>
        <w:spacing w:after="0" w:line="240" w:lineRule="auto"/>
        <w:jc w:val="both"/>
        <w:rPr>
          <w:rFonts w:ascii="Arial" w:hAnsi="Arial" w:cs="Arial"/>
          <w:b/>
          <w:sz w:val="24"/>
          <w:szCs w:val="24"/>
          <w:u w:val="single"/>
        </w:rPr>
      </w:pPr>
      <w:r w:rsidRPr="00D6669A">
        <w:rPr>
          <w:rFonts w:ascii="Arial" w:hAnsi="Arial" w:cs="Arial"/>
          <w:b/>
          <w:sz w:val="24"/>
          <w:szCs w:val="24"/>
          <w:u w:val="single"/>
        </w:rPr>
        <w:t>REPLY</w:t>
      </w:r>
    </w:p>
    <w:p w:rsidR="008C5400" w:rsidRDefault="008C5400" w:rsidP="00D56AE7">
      <w:pPr>
        <w:spacing w:after="0" w:line="360" w:lineRule="auto"/>
        <w:jc w:val="both"/>
        <w:rPr>
          <w:rFonts w:ascii="Arial" w:hAnsi="Arial" w:cs="Arial"/>
          <w:sz w:val="24"/>
          <w:szCs w:val="24"/>
        </w:rPr>
      </w:pPr>
    </w:p>
    <w:p w:rsidR="00354884" w:rsidRDefault="00354884" w:rsidP="008C5400">
      <w:pPr>
        <w:spacing w:after="0" w:line="240" w:lineRule="auto"/>
        <w:jc w:val="both"/>
        <w:rPr>
          <w:rFonts w:ascii="Arial" w:hAnsi="Arial" w:cs="Arial"/>
          <w:sz w:val="24"/>
          <w:szCs w:val="24"/>
        </w:rPr>
      </w:pPr>
      <w:r w:rsidRPr="00997007">
        <w:rPr>
          <w:rFonts w:ascii="Arial" w:hAnsi="Arial" w:cs="Arial"/>
          <w:sz w:val="24"/>
          <w:szCs w:val="24"/>
        </w:rPr>
        <w:t>I have been advised by the Department</w:t>
      </w:r>
      <w:r w:rsidR="00D42886">
        <w:rPr>
          <w:rFonts w:ascii="Arial" w:hAnsi="Arial" w:cs="Arial"/>
          <w:sz w:val="24"/>
          <w:szCs w:val="24"/>
        </w:rPr>
        <w:t>s</w:t>
      </w:r>
      <w:r w:rsidRPr="00997007">
        <w:rPr>
          <w:rFonts w:ascii="Arial" w:hAnsi="Arial" w:cs="Arial"/>
          <w:sz w:val="24"/>
          <w:szCs w:val="24"/>
        </w:rPr>
        <w:t xml:space="preserve"> as follows:</w:t>
      </w:r>
    </w:p>
    <w:p w:rsidR="008C5400" w:rsidRDefault="008C5400" w:rsidP="008C5400">
      <w:pPr>
        <w:spacing w:after="0" w:line="240" w:lineRule="auto"/>
        <w:jc w:val="both"/>
        <w:rPr>
          <w:rFonts w:ascii="Arial" w:hAnsi="Arial" w:cs="Arial"/>
          <w:b/>
          <w:sz w:val="24"/>
          <w:szCs w:val="24"/>
          <w:u w:val="single"/>
        </w:rPr>
      </w:pPr>
    </w:p>
    <w:p w:rsidR="00D56AE7" w:rsidRDefault="00D56AE7" w:rsidP="008C5400">
      <w:pPr>
        <w:spacing w:after="0" w:line="240" w:lineRule="auto"/>
        <w:jc w:val="both"/>
        <w:rPr>
          <w:rFonts w:ascii="Arial" w:hAnsi="Arial" w:cs="Arial"/>
          <w:b/>
          <w:sz w:val="24"/>
          <w:szCs w:val="24"/>
          <w:u w:val="single"/>
        </w:rPr>
      </w:pPr>
    </w:p>
    <w:p w:rsidR="00D56AE7" w:rsidRDefault="00D56AE7" w:rsidP="008C5400">
      <w:pPr>
        <w:spacing w:after="0" w:line="240" w:lineRule="auto"/>
        <w:jc w:val="both"/>
        <w:rPr>
          <w:rFonts w:ascii="Arial" w:hAnsi="Arial" w:cs="Arial"/>
          <w:b/>
          <w:sz w:val="24"/>
          <w:szCs w:val="24"/>
          <w:u w:val="single"/>
        </w:rPr>
      </w:pPr>
    </w:p>
    <w:p w:rsidR="00D56AE7" w:rsidRDefault="00D56AE7" w:rsidP="008C5400">
      <w:pPr>
        <w:spacing w:after="0" w:line="240" w:lineRule="auto"/>
        <w:jc w:val="both"/>
        <w:rPr>
          <w:rFonts w:ascii="Arial" w:hAnsi="Arial" w:cs="Arial"/>
          <w:b/>
          <w:sz w:val="24"/>
          <w:szCs w:val="24"/>
          <w:u w:val="single"/>
        </w:rPr>
      </w:pPr>
    </w:p>
    <w:p w:rsidR="00D56AE7" w:rsidRDefault="00D56AE7" w:rsidP="008C5400">
      <w:pPr>
        <w:spacing w:after="0" w:line="240" w:lineRule="auto"/>
        <w:jc w:val="both"/>
        <w:rPr>
          <w:rFonts w:ascii="Arial" w:hAnsi="Arial" w:cs="Arial"/>
          <w:b/>
          <w:sz w:val="24"/>
          <w:szCs w:val="24"/>
          <w:u w:val="single"/>
        </w:rPr>
      </w:pPr>
    </w:p>
    <w:p w:rsidR="00D56AE7" w:rsidRDefault="00D56AE7" w:rsidP="008C5400">
      <w:pPr>
        <w:spacing w:after="0" w:line="240" w:lineRule="auto"/>
        <w:jc w:val="both"/>
        <w:rPr>
          <w:rFonts w:ascii="Arial" w:hAnsi="Arial" w:cs="Arial"/>
          <w:b/>
          <w:sz w:val="24"/>
          <w:szCs w:val="24"/>
          <w:u w:val="single"/>
        </w:rPr>
      </w:pPr>
    </w:p>
    <w:p w:rsidR="00D56AE7" w:rsidRDefault="00D56AE7" w:rsidP="008C5400">
      <w:pPr>
        <w:spacing w:after="0" w:line="240" w:lineRule="auto"/>
        <w:jc w:val="both"/>
        <w:rPr>
          <w:rFonts w:ascii="Arial" w:hAnsi="Arial" w:cs="Arial"/>
          <w:b/>
          <w:sz w:val="24"/>
          <w:szCs w:val="24"/>
          <w:u w:val="single"/>
        </w:rPr>
      </w:pPr>
    </w:p>
    <w:p w:rsidR="00D56AE7" w:rsidRDefault="00D56AE7" w:rsidP="008C5400">
      <w:pPr>
        <w:spacing w:after="0" w:line="240" w:lineRule="auto"/>
        <w:jc w:val="both"/>
        <w:rPr>
          <w:rFonts w:ascii="Arial" w:hAnsi="Arial" w:cs="Arial"/>
          <w:b/>
          <w:sz w:val="24"/>
          <w:szCs w:val="24"/>
          <w:u w:val="single"/>
        </w:rPr>
      </w:pPr>
    </w:p>
    <w:p w:rsidR="003E4845" w:rsidRPr="003770B1" w:rsidRDefault="003E4845" w:rsidP="008C5400">
      <w:pPr>
        <w:spacing w:after="0" w:line="240" w:lineRule="auto"/>
        <w:jc w:val="both"/>
        <w:rPr>
          <w:rFonts w:ascii="Arial" w:hAnsi="Arial" w:cs="Arial"/>
          <w:b/>
          <w:sz w:val="24"/>
          <w:szCs w:val="24"/>
        </w:rPr>
      </w:pPr>
      <w:r w:rsidRPr="003770B1">
        <w:rPr>
          <w:rFonts w:ascii="Arial" w:hAnsi="Arial" w:cs="Arial"/>
          <w:b/>
          <w:sz w:val="24"/>
          <w:szCs w:val="24"/>
        </w:rPr>
        <w:t>DTPS</w:t>
      </w:r>
      <w:r w:rsidR="00726B41" w:rsidRPr="003770B1">
        <w:rPr>
          <w:rFonts w:ascii="Arial" w:hAnsi="Arial" w:cs="Arial"/>
          <w:b/>
          <w:sz w:val="24"/>
          <w:szCs w:val="24"/>
        </w:rPr>
        <w:t xml:space="preserve"> </w:t>
      </w:r>
    </w:p>
    <w:p w:rsidR="006D69A7" w:rsidRDefault="006D69A7" w:rsidP="008C5400">
      <w:pPr>
        <w:spacing w:after="0" w:line="240" w:lineRule="auto"/>
        <w:jc w:val="both"/>
        <w:rPr>
          <w:rFonts w:ascii="Arial" w:hAnsi="Arial" w:cs="Arial"/>
          <w:b/>
          <w:sz w:val="24"/>
          <w:szCs w:val="24"/>
          <w:u w:val="single"/>
        </w:rPr>
      </w:pPr>
    </w:p>
    <w:p w:rsidR="006D69A7" w:rsidRDefault="006D69A7" w:rsidP="008C5400">
      <w:pPr>
        <w:spacing w:after="0" w:line="240" w:lineRule="auto"/>
        <w:jc w:val="both"/>
        <w:rPr>
          <w:rFonts w:ascii="Arial" w:hAnsi="Arial" w:cs="Arial"/>
          <w:b/>
          <w:sz w:val="24"/>
          <w:szCs w:val="24"/>
          <w:u w:val="single"/>
        </w:rPr>
      </w:pPr>
    </w:p>
    <w:tbl>
      <w:tblPr>
        <w:tblStyle w:val="TableGrid"/>
        <w:tblW w:w="0" w:type="auto"/>
        <w:tblInd w:w="-572" w:type="dxa"/>
        <w:tblLook w:val="04A0"/>
      </w:tblPr>
      <w:tblGrid>
        <w:gridCol w:w="1985"/>
        <w:gridCol w:w="2410"/>
        <w:gridCol w:w="2409"/>
        <w:gridCol w:w="3658"/>
      </w:tblGrid>
      <w:tr w:rsidR="006D69A7" w:rsidRPr="003770B1" w:rsidTr="003770B1">
        <w:tc>
          <w:tcPr>
            <w:tcW w:w="1985" w:type="dxa"/>
            <w:shd w:val="clear" w:color="auto" w:fill="A6A6A6" w:themeFill="background1" w:themeFillShade="A6"/>
          </w:tcPr>
          <w:p w:rsidR="006D69A7" w:rsidRPr="003770B1" w:rsidRDefault="006D69A7" w:rsidP="006D69A7">
            <w:pPr>
              <w:pStyle w:val="ListParagraph"/>
              <w:spacing w:before="100" w:beforeAutospacing="1" w:after="100" w:afterAutospacing="1" w:line="360" w:lineRule="auto"/>
              <w:ind w:left="0"/>
              <w:jc w:val="both"/>
              <w:rPr>
                <w:rFonts w:ascii="Arial" w:hAnsi="Arial" w:cs="Arial"/>
              </w:rPr>
            </w:pPr>
            <w:r w:rsidRPr="003770B1">
              <w:rPr>
                <w:rFonts w:ascii="Arial" w:hAnsi="Arial" w:cs="Arial"/>
              </w:rPr>
              <w:t>1 (a) (i)What date did IT infrastructure upgraded</w:t>
            </w:r>
          </w:p>
        </w:tc>
        <w:tc>
          <w:tcPr>
            <w:tcW w:w="2410" w:type="dxa"/>
            <w:shd w:val="clear" w:color="auto" w:fill="A6A6A6" w:themeFill="background1" w:themeFillShade="A6"/>
          </w:tcPr>
          <w:p w:rsidR="006D69A7" w:rsidRPr="003770B1" w:rsidRDefault="006D69A7" w:rsidP="006D69A7">
            <w:pPr>
              <w:pStyle w:val="ListParagraph"/>
              <w:spacing w:before="100" w:beforeAutospacing="1" w:after="100" w:afterAutospacing="1" w:line="360" w:lineRule="auto"/>
              <w:ind w:left="0"/>
              <w:jc w:val="both"/>
              <w:rPr>
                <w:rFonts w:ascii="Arial" w:hAnsi="Arial" w:cs="Arial"/>
              </w:rPr>
            </w:pPr>
            <w:r w:rsidRPr="003770B1">
              <w:rPr>
                <w:rFonts w:ascii="Arial" w:hAnsi="Arial" w:cs="Arial"/>
              </w:rPr>
              <w:t xml:space="preserve">(b) </w:t>
            </w:r>
            <w:r w:rsidRPr="003770B1">
              <w:rPr>
                <w:rFonts w:ascii="Arial" w:hAnsi="Arial" w:cs="Arial"/>
                <w:color w:val="000000"/>
              </w:rPr>
              <w:t>Name of company contracted to do upgrades</w:t>
            </w:r>
          </w:p>
        </w:tc>
        <w:tc>
          <w:tcPr>
            <w:tcW w:w="2409" w:type="dxa"/>
            <w:shd w:val="clear" w:color="auto" w:fill="A6A6A6" w:themeFill="background1" w:themeFillShade="A6"/>
          </w:tcPr>
          <w:p w:rsidR="006D69A7" w:rsidRPr="003770B1" w:rsidRDefault="006D69A7" w:rsidP="006D69A7">
            <w:pPr>
              <w:pStyle w:val="ListParagraph"/>
              <w:spacing w:before="100" w:beforeAutospacing="1" w:after="100" w:afterAutospacing="1" w:line="360" w:lineRule="auto"/>
              <w:ind w:left="0"/>
              <w:jc w:val="both"/>
              <w:rPr>
                <w:rFonts w:ascii="Arial" w:hAnsi="Arial" w:cs="Arial"/>
              </w:rPr>
            </w:pPr>
            <w:r w:rsidRPr="003770B1">
              <w:rPr>
                <w:rFonts w:ascii="Arial" w:hAnsi="Arial" w:cs="Arial"/>
              </w:rPr>
              <w:t>(c) Monetary value of contract (incl VAT)</w:t>
            </w:r>
          </w:p>
        </w:tc>
        <w:tc>
          <w:tcPr>
            <w:tcW w:w="3658" w:type="dxa"/>
            <w:shd w:val="clear" w:color="auto" w:fill="A6A6A6" w:themeFill="background1" w:themeFillShade="A6"/>
          </w:tcPr>
          <w:p w:rsidR="006D69A7" w:rsidRPr="003770B1" w:rsidRDefault="006D69A7" w:rsidP="006D69A7">
            <w:pPr>
              <w:pStyle w:val="ListParagraph"/>
              <w:spacing w:before="100" w:beforeAutospacing="1" w:after="100" w:afterAutospacing="1" w:line="360" w:lineRule="auto"/>
              <w:ind w:left="0"/>
              <w:jc w:val="both"/>
              <w:rPr>
                <w:rFonts w:ascii="Arial" w:hAnsi="Arial" w:cs="Arial"/>
              </w:rPr>
            </w:pPr>
            <w:r w:rsidRPr="003770B1">
              <w:rPr>
                <w:rFonts w:ascii="Arial" w:hAnsi="Arial" w:cs="Arial"/>
              </w:rPr>
              <w:t xml:space="preserve">(d) </w:t>
            </w:r>
            <w:r w:rsidRPr="003770B1">
              <w:rPr>
                <w:rFonts w:ascii="Arial" w:hAnsi="Arial" w:cs="Arial"/>
                <w:color w:val="000000"/>
              </w:rPr>
              <w:t>Name of each IT system upgraded</w:t>
            </w:r>
          </w:p>
        </w:tc>
      </w:tr>
      <w:tr w:rsidR="003770B1" w:rsidRPr="003770B1" w:rsidTr="003770B1">
        <w:tc>
          <w:tcPr>
            <w:tcW w:w="1985" w:type="dxa"/>
            <w:vMerge w:val="restart"/>
            <w:shd w:val="clear" w:color="auto" w:fill="FFFFFF" w:themeFill="background1"/>
          </w:tcPr>
          <w:p w:rsidR="003770B1" w:rsidRPr="003770B1" w:rsidRDefault="003770B1" w:rsidP="006D69A7">
            <w:pPr>
              <w:pStyle w:val="ListParagraph"/>
              <w:spacing w:before="100" w:beforeAutospacing="1" w:after="100" w:afterAutospacing="1" w:line="360" w:lineRule="auto"/>
              <w:ind w:left="0"/>
              <w:jc w:val="both"/>
              <w:rPr>
                <w:rFonts w:ascii="Arial" w:hAnsi="Arial" w:cs="Arial"/>
              </w:rPr>
            </w:pPr>
            <w:r w:rsidRPr="003770B1">
              <w:rPr>
                <w:rFonts w:ascii="Arial" w:hAnsi="Arial" w:cs="Arial"/>
              </w:rPr>
              <w:t>2015</w:t>
            </w:r>
          </w:p>
        </w:tc>
        <w:tc>
          <w:tcPr>
            <w:tcW w:w="2410" w:type="dxa"/>
            <w:vMerge w:val="restart"/>
            <w:shd w:val="clear" w:color="auto" w:fill="FFFFFF" w:themeFill="background1"/>
          </w:tcPr>
          <w:p w:rsidR="003770B1" w:rsidRPr="003770B1" w:rsidRDefault="003770B1" w:rsidP="006D69A7">
            <w:pPr>
              <w:spacing w:after="0" w:line="240" w:lineRule="auto"/>
              <w:jc w:val="both"/>
              <w:rPr>
                <w:rFonts w:ascii="Arial" w:hAnsi="Arial" w:cs="Arial"/>
              </w:rPr>
            </w:pPr>
            <w:r w:rsidRPr="003770B1">
              <w:rPr>
                <w:rFonts w:ascii="Arial" w:hAnsi="Arial" w:cs="Arial"/>
              </w:rPr>
              <w:t>State Information Technology Agency (SITA)</w:t>
            </w:r>
          </w:p>
        </w:tc>
        <w:tc>
          <w:tcPr>
            <w:tcW w:w="2409" w:type="dxa"/>
            <w:shd w:val="clear" w:color="auto" w:fill="FFFFFF" w:themeFill="background1"/>
          </w:tcPr>
          <w:p w:rsidR="003770B1" w:rsidRPr="003770B1" w:rsidRDefault="003770B1" w:rsidP="006D69A7">
            <w:pPr>
              <w:pStyle w:val="ListParagraph"/>
              <w:spacing w:before="100" w:beforeAutospacing="1" w:after="100" w:afterAutospacing="1" w:line="360" w:lineRule="auto"/>
              <w:ind w:left="0"/>
              <w:jc w:val="both"/>
              <w:rPr>
                <w:rFonts w:ascii="Arial" w:hAnsi="Arial" w:cs="Arial"/>
              </w:rPr>
            </w:pPr>
            <w:r w:rsidRPr="003770B1">
              <w:rPr>
                <w:rFonts w:ascii="Arial" w:hAnsi="Arial" w:cs="Arial"/>
              </w:rPr>
              <w:t xml:space="preserve">R13 377 272, 80: broken down as follows: </w:t>
            </w:r>
          </w:p>
        </w:tc>
        <w:tc>
          <w:tcPr>
            <w:tcW w:w="3658" w:type="dxa"/>
            <w:shd w:val="clear" w:color="auto" w:fill="FFFFFF" w:themeFill="background1"/>
          </w:tcPr>
          <w:p w:rsidR="003770B1" w:rsidRPr="003770B1" w:rsidRDefault="003770B1" w:rsidP="003770B1">
            <w:pPr>
              <w:pStyle w:val="ListParagraph"/>
              <w:spacing w:before="100" w:beforeAutospacing="1" w:after="100" w:afterAutospacing="1" w:line="360" w:lineRule="auto"/>
              <w:ind w:left="0"/>
              <w:jc w:val="both"/>
              <w:rPr>
                <w:rFonts w:ascii="Arial" w:hAnsi="Arial" w:cs="Arial"/>
              </w:rPr>
            </w:pPr>
            <w:r w:rsidRPr="003770B1">
              <w:rPr>
                <w:rFonts w:ascii="Arial" w:hAnsi="Arial" w:cs="Arial"/>
              </w:rPr>
              <w:t xml:space="preserve">Server Infrastructure: broken down as follows: </w:t>
            </w:r>
          </w:p>
        </w:tc>
      </w:tr>
      <w:tr w:rsidR="003770B1" w:rsidRPr="003770B1" w:rsidTr="003770B1">
        <w:tc>
          <w:tcPr>
            <w:tcW w:w="1985" w:type="dxa"/>
            <w:vMerge/>
            <w:shd w:val="clear" w:color="auto" w:fill="FFFFFF" w:themeFill="background1"/>
          </w:tcPr>
          <w:p w:rsidR="003770B1" w:rsidRPr="003770B1" w:rsidRDefault="003770B1" w:rsidP="006D69A7">
            <w:pPr>
              <w:pStyle w:val="ListParagraph"/>
              <w:spacing w:before="100" w:beforeAutospacing="1" w:after="100" w:afterAutospacing="1" w:line="360" w:lineRule="auto"/>
              <w:ind w:left="0"/>
              <w:jc w:val="both"/>
              <w:rPr>
                <w:rFonts w:ascii="Arial" w:hAnsi="Arial" w:cs="Arial"/>
              </w:rPr>
            </w:pPr>
          </w:p>
        </w:tc>
        <w:tc>
          <w:tcPr>
            <w:tcW w:w="2410" w:type="dxa"/>
            <w:vMerge/>
            <w:shd w:val="clear" w:color="auto" w:fill="FFFFFF" w:themeFill="background1"/>
          </w:tcPr>
          <w:p w:rsidR="003770B1" w:rsidRPr="003770B1" w:rsidRDefault="003770B1" w:rsidP="006D69A7">
            <w:pPr>
              <w:pStyle w:val="ListParagraph"/>
              <w:spacing w:before="100" w:beforeAutospacing="1" w:after="100" w:afterAutospacing="1" w:line="360" w:lineRule="auto"/>
              <w:ind w:left="0"/>
              <w:jc w:val="both"/>
              <w:rPr>
                <w:rFonts w:ascii="Arial" w:hAnsi="Arial" w:cs="Arial"/>
              </w:rPr>
            </w:pPr>
          </w:p>
        </w:tc>
        <w:tc>
          <w:tcPr>
            <w:tcW w:w="2409" w:type="dxa"/>
            <w:shd w:val="clear" w:color="auto" w:fill="FFFFFF" w:themeFill="background1"/>
          </w:tcPr>
          <w:p w:rsidR="003770B1" w:rsidRPr="003770B1" w:rsidRDefault="003770B1" w:rsidP="006D69A7">
            <w:pPr>
              <w:pStyle w:val="ListParagraph"/>
              <w:spacing w:before="100" w:beforeAutospacing="1" w:after="100" w:afterAutospacing="1" w:line="360" w:lineRule="auto"/>
              <w:ind w:left="0"/>
              <w:jc w:val="both"/>
              <w:rPr>
                <w:rFonts w:ascii="Arial" w:hAnsi="Arial" w:cs="Arial"/>
              </w:rPr>
            </w:pPr>
            <w:r w:rsidRPr="003770B1">
              <w:rPr>
                <w:rFonts w:ascii="Arial" w:hAnsi="Arial" w:cs="Arial"/>
              </w:rPr>
              <w:t>R7 566 411, 66</w:t>
            </w:r>
          </w:p>
        </w:tc>
        <w:tc>
          <w:tcPr>
            <w:tcW w:w="3658" w:type="dxa"/>
            <w:shd w:val="clear" w:color="auto" w:fill="FFFFFF" w:themeFill="background1"/>
          </w:tcPr>
          <w:p w:rsidR="003770B1" w:rsidRPr="003770B1" w:rsidRDefault="003770B1" w:rsidP="006D69A7">
            <w:pPr>
              <w:pStyle w:val="ListParagraph"/>
              <w:spacing w:before="100" w:beforeAutospacing="1" w:after="100" w:afterAutospacing="1" w:line="360" w:lineRule="auto"/>
              <w:ind w:left="0"/>
              <w:jc w:val="both"/>
              <w:rPr>
                <w:rFonts w:ascii="Arial" w:hAnsi="Arial" w:cs="Arial"/>
              </w:rPr>
            </w:pPr>
            <w:r w:rsidRPr="003770B1">
              <w:rPr>
                <w:rFonts w:ascii="Arial" w:hAnsi="Arial" w:cs="Arial"/>
              </w:rPr>
              <w:t>Server and related Hardware</w:t>
            </w:r>
          </w:p>
        </w:tc>
      </w:tr>
      <w:tr w:rsidR="003770B1" w:rsidRPr="003770B1" w:rsidTr="003770B1">
        <w:tc>
          <w:tcPr>
            <w:tcW w:w="1985" w:type="dxa"/>
            <w:vMerge/>
            <w:shd w:val="clear" w:color="auto" w:fill="FFFFFF" w:themeFill="background1"/>
          </w:tcPr>
          <w:p w:rsidR="003770B1" w:rsidRPr="003770B1" w:rsidRDefault="003770B1" w:rsidP="006D69A7">
            <w:pPr>
              <w:pStyle w:val="ListParagraph"/>
              <w:spacing w:before="100" w:beforeAutospacing="1" w:after="100" w:afterAutospacing="1" w:line="360" w:lineRule="auto"/>
              <w:ind w:left="0"/>
              <w:jc w:val="both"/>
              <w:rPr>
                <w:rFonts w:ascii="Arial" w:hAnsi="Arial" w:cs="Arial"/>
              </w:rPr>
            </w:pPr>
          </w:p>
        </w:tc>
        <w:tc>
          <w:tcPr>
            <w:tcW w:w="2410" w:type="dxa"/>
            <w:vMerge/>
            <w:shd w:val="clear" w:color="auto" w:fill="FFFFFF" w:themeFill="background1"/>
          </w:tcPr>
          <w:p w:rsidR="003770B1" w:rsidRPr="003770B1" w:rsidRDefault="003770B1" w:rsidP="006D69A7">
            <w:pPr>
              <w:pStyle w:val="ListParagraph"/>
              <w:spacing w:before="100" w:beforeAutospacing="1" w:after="100" w:afterAutospacing="1" w:line="360" w:lineRule="auto"/>
              <w:ind w:left="0"/>
              <w:jc w:val="both"/>
              <w:rPr>
                <w:rFonts w:ascii="Arial" w:hAnsi="Arial" w:cs="Arial"/>
              </w:rPr>
            </w:pPr>
          </w:p>
        </w:tc>
        <w:tc>
          <w:tcPr>
            <w:tcW w:w="2409" w:type="dxa"/>
            <w:shd w:val="clear" w:color="auto" w:fill="FFFFFF" w:themeFill="background1"/>
          </w:tcPr>
          <w:p w:rsidR="003770B1" w:rsidRPr="003770B1" w:rsidRDefault="003770B1" w:rsidP="006D69A7">
            <w:pPr>
              <w:pStyle w:val="ListParagraph"/>
              <w:spacing w:before="100" w:beforeAutospacing="1" w:after="100" w:afterAutospacing="1" w:line="360" w:lineRule="auto"/>
              <w:ind w:left="0"/>
              <w:jc w:val="both"/>
              <w:rPr>
                <w:rFonts w:ascii="Arial" w:hAnsi="Arial" w:cs="Arial"/>
              </w:rPr>
            </w:pPr>
            <w:r w:rsidRPr="003770B1">
              <w:rPr>
                <w:rFonts w:ascii="Arial" w:hAnsi="Arial" w:cs="Arial"/>
              </w:rPr>
              <w:t>R529 000, 00</w:t>
            </w:r>
          </w:p>
        </w:tc>
        <w:tc>
          <w:tcPr>
            <w:tcW w:w="3658" w:type="dxa"/>
            <w:shd w:val="clear" w:color="auto" w:fill="FFFFFF" w:themeFill="background1"/>
          </w:tcPr>
          <w:p w:rsidR="003770B1" w:rsidRPr="003770B1" w:rsidRDefault="003770B1" w:rsidP="006D69A7">
            <w:pPr>
              <w:pStyle w:val="ListParagraph"/>
              <w:spacing w:before="100" w:beforeAutospacing="1" w:after="100" w:afterAutospacing="1" w:line="360" w:lineRule="auto"/>
              <w:ind w:left="0"/>
              <w:jc w:val="both"/>
              <w:rPr>
                <w:rFonts w:ascii="Arial" w:hAnsi="Arial" w:cs="Arial"/>
              </w:rPr>
            </w:pPr>
            <w:r w:rsidRPr="003770B1">
              <w:rPr>
                <w:rFonts w:ascii="Arial" w:hAnsi="Arial" w:cs="Arial"/>
              </w:rPr>
              <w:t>Core Switch</w:t>
            </w:r>
          </w:p>
        </w:tc>
      </w:tr>
      <w:tr w:rsidR="003770B1" w:rsidRPr="003770B1" w:rsidTr="003770B1">
        <w:tc>
          <w:tcPr>
            <w:tcW w:w="1985" w:type="dxa"/>
            <w:vMerge/>
            <w:shd w:val="clear" w:color="auto" w:fill="FFFFFF" w:themeFill="background1"/>
          </w:tcPr>
          <w:p w:rsidR="003770B1" w:rsidRPr="003770B1" w:rsidRDefault="003770B1" w:rsidP="006D69A7">
            <w:pPr>
              <w:pStyle w:val="ListParagraph"/>
              <w:spacing w:before="100" w:beforeAutospacing="1" w:after="100" w:afterAutospacing="1" w:line="360" w:lineRule="auto"/>
              <w:ind w:left="0"/>
              <w:jc w:val="both"/>
              <w:rPr>
                <w:rFonts w:ascii="Arial" w:hAnsi="Arial" w:cs="Arial"/>
              </w:rPr>
            </w:pPr>
          </w:p>
        </w:tc>
        <w:tc>
          <w:tcPr>
            <w:tcW w:w="2410" w:type="dxa"/>
            <w:vMerge/>
            <w:shd w:val="clear" w:color="auto" w:fill="FFFFFF" w:themeFill="background1"/>
          </w:tcPr>
          <w:p w:rsidR="003770B1" w:rsidRPr="003770B1" w:rsidRDefault="003770B1" w:rsidP="006D69A7">
            <w:pPr>
              <w:pStyle w:val="ListParagraph"/>
              <w:spacing w:before="100" w:beforeAutospacing="1" w:after="100" w:afterAutospacing="1" w:line="360" w:lineRule="auto"/>
              <w:ind w:left="0"/>
              <w:jc w:val="both"/>
              <w:rPr>
                <w:rFonts w:ascii="Arial" w:hAnsi="Arial" w:cs="Arial"/>
              </w:rPr>
            </w:pPr>
          </w:p>
        </w:tc>
        <w:tc>
          <w:tcPr>
            <w:tcW w:w="2409" w:type="dxa"/>
            <w:shd w:val="clear" w:color="auto" w:fill="FFFFFF" w:themeFill="background1"/>
          </w:tcPr>
          <w:p w:rsidR="003770B1" w:rsidRPr="003770B1" w:rsidRDefault="003770B1" w:rsidP="006D69A7">
            <w:pPr>
              <w:pStyle w:val="ListParagraph"/>
              <w:spacing w:before="100" w:beforeAutospacing="1" w:after="100" w:afterAutospacing="1" w:line="360" w:lineRule="auto"/>
              <w:ind w:left="0"/>
              <w:jc w:val="both"/>
              <w:rPr>
                <w:rFonts w:ascii="Arial" w:hAnsi="Arial" w:cs="Arial"/>
              </w:rPr>
            </w:pPr>
            <w:r w:rsidRPr="003770B1">
              <w:rPr>
                <w:rFonts w:ascii="Arial" w:hAnsi="Arial" w:cs="Arial"/>
              </w:rPr>
              <w:t>R884 759, 00</w:t>
            </w:r>
          </w:p>
        </w:tc>
        <w:tc>
          <w:tcPr>
            <w:tcW w:w="3658" w:type="dxa"/>
            <w:shd w:val="clear" w:color="auto" w:fill="FFFFFF" w:themeFill="background1"/>
          </w:tcPr>
          <w:p w:rsidR="003770B1" w:rsidRPr="003770B1" w:rsidRDefault="003770B1" w:rsidP="006D69A7">
            <w:pPr>
              <w:pStyle w:val="ListParagraph"/>
              <w:spacing w:before="100" w:beforeAutospacing="1" w:after="100" w:afterAutospacing="1" w:line="360" w:lineRule="auto"/>
              <w:ind w:left="0"/>
              <w:jc w:val="both"/>
              <w:rPr>
                <w:rFonts w:ascii="Arial" w:hAnsi="Arial" w:cs="Arial"/>
              </w:rPr>
            </w:pPr>
            <w:r w:rsidRPr="003770B1">
              <w:rPr>
                <w:rFonts w:ascii="Arial" w:hAnsi="Arial" w:cs="Arial"/>
              </w:rPr>
              <w:t>Wi-Fi Solution</w:t>
            </w:r>
          </w:p>
        </w:tc>
      </w:tr>
      <w:tr w:rsidR="003770B1" w:rsidRPr="003770B1" w:rsidTr="003770B1">
        <w:tc>
          <w:tcPr>
            <w:tcW w:w="1985" w:type="dxa"/>
            <w:vMerge/>
            <w:shd w:val="clear" w:color="auto" w:fill="FFFFFF" w:themeFill="background1"/>
          </w:tcPr>
          <w:p w:rsidR="003770B1" w:rsidRPr="003770B1" w:rsidRDefault="003770B1" w:rsidP="006D69A7">
            <w:pPr>
              <w:pStyle w:val="ListParagraph"/>
              <w:spacing w:before="100" w:beforeAutospacing="1" w:after="100" w:afterAutospacing="1" w:line="360" w:lineRule="auto"/>
              <w:ind w:left="0"/>
              <w:jc w:val="both"/>
              <w:rPr>
                <w:rFonts w:ascii="Arial" w:hAnsi="Arial" w:cs="Arial"/>
              </w:rPr>
            </w:pPr>
          </w:p>
        </w:tc>
        <w:tc>
          <w:tcPr>
            <w:tcW w:w="2410" w:type="dxa"/>
            <w:vMerge/>
            <w:shd w:val="clear" w:color="auto" w:fill="FFFFFF" w:themeFill="background1"/>
          </w:tcPr>
          <w:p w:rsidR="003770B1" w:rsidRPr="003770B1" w:rsidRDefault="003770B1" w:rsidP="006D69A7">
            <w:pPr>
              <w:pStyle w:val="ListParagraph"/>
              <w:spacing w:before="100" w:beforeAutospacing="1" w:after="100" w:afterAutospacing="1" w:line="360" w:lineRule="auto"/>
              <w:ind w:left="0"/>
              <w:jc w:val="both"/>
              <w:rPr>
                <w:rFonts w:ascii="Arial" w:hAnsi="Arial" w:cs="Arial"/>
              </w:rPr>
            </w:pPr>
          </w:p>
        </w:tc>
        <w:tc>
          <w:tcPr>
            <w:tcW w:w="2409" w:type="dxa"/>
            <w:shd w:val="clear" w:color="auto" w:fill="FFFFFF" w:themeFill="background1"/>
          </w:tcPr>
          <w:p w:rsidR="003770B1" w:rsidRPr="003770B1" w:rsidRDefault="003770B1" w:rsidP="006D69A7">
            <w:pPr>
              <w:pStyle w:val="ListParagraph"/>
              <w:spacing w:before="100" w:beforeAutospacing="1" w:after="100" w:afterAutospacing="1" w:line="360" w:lineRule="auto"/>
              <w:ind w:left="0"/>
              <w:jc w:val="both"/>
              <w:rPr>
                <w:rFonts w:ascii="Arial" w:hAnsi="Arial" w:cs="Arial"/>
              </w:rPr>
            </w:pPr>
            <w:r w:rsidRPr="003770B1">
              <w:rPr>
                <w:rFonts w:ascii="Arial" w:hAnsi="Arial" w:cs="Arial"/>
              </w:rPr>
              <w:t>R172 158, 00</w:t>
            </w:r>
          </w:p>
        </w:tc>
        <w:tc>
          <w:tcPr>
            <w:tcW w:w="3658" w:type="dxa"/>
            <w:shd w:val="clear" w:color="auto" w:fill="FFFFFF" w:themeFill="background1"/>
          </w:tcPr>
          <w:p w:rsidR="003770B1" w:rsidRPr="003770B1" w:rsidRDefault="003770B1" w:rsidP="006D69A7">
            <w:pPr>
              <w:pStyle w:val="ListParagraph"/>
              <w:spacing w:before="100" w:beforeAutospacing="1" w:after="100" w:afterAutospacing="1" w:line="360" w:lineRule="auto"/>
              <w:ind w:left="0"/>
              <w:jc w:val="both"/>
              <w:rPr>
                <w:rFonts w:ascii="Arial" w:hAnsi="Arial" w:cs="Arial"/>
              </w:rPr>
            </w:pPr>
            <w:r w:rsidRPr="003770B1">
              <w:rPr>
                <w:rFonts w:ascii="Arial" w:hAnsi="Arial" w:cs="Arial"/>
              </w:rPr>
              <w:t>Project  Management Fees</w:t>
            </w:r>
          </w:p>
        </w:tc>
      </w:tr>
      <w:tr w:rsidR="003770B1" w:rsidRPr="003770B1" w:rsidTr="003770B1">
        <w:tc>
          <w:tcPr>
            <w:tcW w:w="1985" w:type="dxa"/>
            <w:vMerge/>
            <w:shd w:val="clear" w:color="auto" w:fill="FFFFFF" w:themeFill="background1"/>
          </w:tcPr>
          <w:p w:rsidR="003770B1" w:rsidRPr="003770B1" w:rsidRDefault="003770B1" w:rsidP="006D69A7">
            <w:pPr>
              <w:pStyle w:val="ListParagraph"/>
              <w:spacing w:before="100" w:beforeAutospacing="1" w:after="100" w:afterAutospacing="1" w:line="360" w:lineRule="auto"/>
              <w:ind w:left="0"/>
              <w:jc w:val="both"/>
              <w:rPr>
                <w:rFonts w:ascii="Arial" w:hAnsi="Arial" w:cs="Arial"/>
              </w:rPr>
            </w:pPr>
          </w:p>
        </w:tc>
        <w:tc>
          <w:tcPr>
            <w:tcW w:w="2410" w:type="dxa"/>
            <w:vMerge/>
            <w:shd w:val="clear" w:color="auto" w:fill="FFFFFF" w:themeFill="background1"/>
          </w:tcPr>
          <w:p w:rsidR="003770B1" w:rsidRPr="003770B1" w:rsidRDefault="003770B1" w:rsidP="006D69A7">
            <w:pPr>
              <w:pStyle w:val="ListParagraph"/>
              <w:spacing w:before="100" w:beforeAutospacing="1" w:after="100" w:afterAutospacing="1" w:line="360" w:lineRule="auto"/>
              <w:ind w:left="0"/>
              <w:jc w:val="both"/>
              <w:rPr>
                <w:rFonts w:ascii="Arial" w:hAnsi="Arial" w:cs="Arial"/>
              </w:rPr>
            </w:pPr>
          </w:p>
        </w:tc>
        <w:tc>
          <w:tcPr>
            <w:tcW w:w="2409" w:type="dxa"/>
            <w:shd w:val="clear" w:color="auto" w:fill="FFFFFF" w:themeFill="background1"/>
          </w:tcPr>
          <w:p w:rsidR="003770B1" w:rsidRPr="003770B1" w:rsidRDefault="003770B1" w:rsidP="006D69A7">
            <w:pPr>
              <w:pStyle w:val="ListParagraph"/>
              <w:spacing w:before="100" w:beforeAutospacing="1" w:after="100" w:afterAutospacing="1" w:line="360" w:lineRule="auto"/>
              <w:ind w:left="0"/>
              <w:jc w:val="both"/>
              <w:rPr>
                <w:rFonts w:ascii="Arial" w:hAnsi="Arial" w:cs="Arial"/>
              </w:rPr>
            </w:pPr>
            <w:r w:rsidRPr="003770B1">
              <w:rPr>
                <w:rFonts w:ascii="Arial" w:hAnsi="Arial" w:cs="Arial"/>
              </w:rPr>
              <w:t>R4 224 943, 74</w:t>
            </w:r>
          </w:p>
        </w:tc>
        <w:tc>
          <w:tcPr>
            <w:tcW w:w="3658" w:type="dxa"/>
            <w:shd w:val="clear" w:color="auto" w:fill="FFFFFF" w:themeFill="background1"/>
          </w:tcPr>
          <w:p w:rsidR="003770B1" w:rsidRPr="003770B1" w:rsidRDefault="003770B1" w:rsidP="006D69A7">
            <w:pPr>
              <w:pStyle w:val="ListParagraph"/>
              <w:spacing w:before="100" w:beforeAutospacing="1" w:after="100" w:afterAutospacing="1" w:line="360" w:lineRule="auto"/>
              <w:ind w:left="0"/>
              <w:jc w:val="both"/>
              <w:rPr>
                <w:rFonts w:ascii="Arial" w:hAnsi="Arial" w:cs="Arial"/>
              </w:rPr>
            </w:pPr>
            <w:r w:rsidRPr="003770B1">
              <w:rPr>
                <w:rFonts w:ascii="Arial" w:hAnsi="Arial" w:cs="Arial"/>
              </w:rPr>
              <w:t>Labout Upgrade and Configuration (Incl. Assessment, Design, Build, Test and Implementation</w:t>
            </w:r>
          </w:p>
        </w:tc>
      </w:tr>
      <w:tr w:rsidR="003770B1" w:rsidRPr="003770B1" w:rsidTr="003770B1">
        <w:tc>
          <w:tcPr>
            <w:tcW w:w="1985" w:type="dxa"/>
            <w:shd w:val="clear" w:color="auto" w:fill="FFFFFF" w:themeFill="background1"/>
          </w:tcPr>
          <w:p w:rsidR="003770B1" w:rsidRPr="003770B1" w:rsidRDefault="003770B1" w:rsidP="006D69A7">
            <w:pPr>
              <w:pStyle w:val="ListParagraph"/>
              <w:spacing w:before="100" w:beforeAutospacing="1" w:after="100" w:afterAutospacing="1" w:line="360" w:lineRule="auto"/>
              <w:ind w:left="0"/>
              <w:jc w:val="both"/>
              <w:rPr>
                <w:rFonts w:ascii="Arial" w:hAnsi="Arial" w:cs="Arial"/>
                <w:b/>
              </w:rPr>
            </w:pPr>
            <w:r w:rsidRPr="003770B1">
              <w:rPr>
                <w:rFonts w:ascii="Arial" w:hAnsi="Arial" w:cs="Arial"/>
                <w:b/>
              </w:rPr>
              <w:t>Total</w:t>
            </w:r>
          </w:p>
        </w:tc>
        <w:tc>
          <w:tcPr>
            <w:tcW w:w="2410" w:type="dxa"/>
            <w:shd w:val="clear" w:color="auto" w:fill="FFFFFF" w:themeFill="background1"/>
          </w:tcPr>
          <w:p w:rsidR="003770B1" w:rsidRPr="003770B1" w:rsidRDefault="003770B1" w:rsidP="006D69A7">
            <w:pPr>
              <w:pStyle w:val="ListParagraph"/>
              <w:spacing w:before="100" w:beforeAutospacing="1" w:after="100" w:afterAutospacing="1" w:line="360" w:lineRule="auto"/>
              <w:ind w:left="0"/>
              <w:jc w:val="both"/>
              <w:rPr>
                <w:rFonts w:ascii="Arial" w:hAnsi="Arial" w:cs="Arial"/>
                <w:b/>
              </w:rPr>
            </w:pPr>
          </w:p>
        </w:tc>
        <w:tc>
          <w:tcPr>
            <w:tcW w:w="2409" w:type="dxa"/>
            <w:shd w:val="clear" w:color="auto" w:fill="FFFFFF" w:themeFill="background1"/>
          </w:tcPr>
          <w:p w:rsidR="003770B1" w:rsidRPr="003770B1" w:rsidRDefault="003770B1" w:rsidP="006D69A7">
            <w:pPr>
              <w:pStyle w:val="ListParagraph"/>
              <w:spacing w:before="100" w:beforeAutospacing="1" w:after="100" w:afterAutospacing="1" w:line="360" w:lineRule="auto"/>
              <w:ind w:left="0"/>
              <w:jc w:val="both"/>
              <w:rPr>
                <w:rFonts w:ascii="Arial" w:hAnsi="Arial" w:cs="Arial"/>
                <w:b/>
              </w:rPr>
            </w:pPr>
            <w:r w:rsidRPr="003770B1">
              <w:rPr>
                <w:rFonts w:ascii="Arial" w:hAnsi="Arial" w:cs="Arial"/>
                <w:b/>
              </w:rPr>
              <w:t>R13 377 272, 80</w:t>
            </w:r>
          </w:p>
        </w:tc>
        <w:tc>
          <w:tcPr>
            <w:tcW w:w="3658" w:type="dxa"/>
            <w:shd w:val="clear" w:color="auto" w:fill="FFFFFF" w:themeFill="background1"/>
          </w:tcPr>
          <w:p w:rsidR="003770B1" w:rsidRPr="003770B1" w:rsidRDefault="003770B1" w:rsidP="006D69A7">
            <w:pPr>
              <w:pStyle w:val="ListParagraph"/>
              <w:spacing w:before="100" w:beforeAutospacing="1" w:after="100" w:afterAutospacing="1" w:line="360" w:lineRule="auto"/>
              <w:ind w:left="0"/>
              <w:jc w:val="both"/>
              <w:rPr>
                <w:rFonts w:ascii="Arial" w:hAnsi="Arial" w:cs="Arial"/>
              </w:rPr>
            </w:pPr>
          </w:p>
        </w:tc>
      </w:tr>
    </w:tbl>
    <w:p w:rsidR="008C5400" w:rsidRDefault="008C5400" w:rsidP="008C5400">
      <w:pPr>
        <w:spacing w:after="0" w:line="240" w:lineRule="auto"/>
        <w:jc w:val="both"/>
        <w:rPr>
          <w:rFonts w:ascii="Arial" w:hAnsi="Arial" w:cs="Arial"/>
          <w:sz w:val="24"/>
          <w:szCs w:val="24"/>
        </w:rPr>
      </w:pPr>
    </w:p>
    <w:p w:rsidR="008C5400" w:rsidRDefault="008C5400" w:rsidP="008C5400">
      <w:pPr>
        <w:spacing w:after="0" w:line="240" w:lineRule="auto"/>
        <w:jc w:val="both"/>
        <w:rPr>
          <w:rFonts w:ascii="Arial" w:hAnsi="Arial" w:cs="Arial"/>
          <w:sz w:val="24"/>
          <w:szCs w:val="24"/>
        </w:rPr>
      </w:pPr>
    </w:p>
    <w:tbl>
      <w:tblPr>
        <w:tblStyle w:val="TableGrid"/>
        <w:tblW w:w="0" w:type="auto"/>
        <w:tblInd w:w="-572" w:type="dxa"/>
        <w:tblLook w:val="04A0"/>
      </w:tblPr>
      <w:tblGrid>
        <w:gridCol w:w="6096"/>
        <w:gridCol w:w="4366"/>
      </w:tblGrid>
      <w:tr w:rsidR="00142B1C" w:rsidRPr="00D56AE7" w:rsidTr="003715F5">
        <w:tc>
          <w:tcPr>
            <w:tcW w:w="6096" w:type="dxa"/>
            <w:shd w:val="clear" w:color="auto" w:fill="A6A6A6" w:themeFill="background1" w:themeFillShade="A6"/>
          </w:tcPr>
          <w:p w:rsidR="00142B1C" w:rsidRPr="00D56AE7" w:rsidRDefault="00142B1C" w:rsidP="00142B1C">
            <w:pPr>
              <w:pStyle w:val="ListParagraph"/>
              <w:spacing w:before="100" w:beforeAutospacing="1" w:after="100" w:afterAutospacing="1" w:line="360" w:lineRule="auto"/>
              <w:ind w:left="0"/>
              <w:jc w:val="both"/>
              <w:rPr>
                <w:rFonts w:ascii="Arial" w:hAnsi="Arial" w:cs="Arial"/>
              </w:rPr>
            </w:pPr>
            <w:r w:rsidRPr="00D56AE7">
              <w:rPr>
                <w:rFonts w:ascii="Arial" w:hAnsi="Arial" w:cs="Arial"/>
              </w:rPr>
              <w:t>2 (a) (i) Name of Company responsible for maintenance of IT systems</w:t>
            </w:r>
          </w:p>
        </w:tc>
        <w:tc>
          <w:tcPr>
            <w:tcW w:w="4366" w:type="dxa"/>
            <w:shd w:val="clear" w:color="auto" w:fill="A6A6A6" w:themeFill="background1" w:themeFillShade="A6"/>
          </w:tcPr>
          <w:p w:rsidR="00142B1C" w:rsidRPr="00D56AE7" w:rsidRDefault="00142B1C" w:rsidP="006D7B4A">
            <w:pPr>
              <w:pStyle w:val="ListParagraph"/>
              <w:spacing w:before="100" w:beforeAutospacing="1" w:after="100" w:afterAutospacing="1" w:line="360" w:lineRule="auto"/>
              <w:ind w:left="0"/>
              <w:jc w:val="both"/>
              <w:rPr>
                <w:rFonts w:ascii="Arial" w:hAnsi="Arial" w:cs="Arial"/>
              </w:rPr>
            </w:pPr>
            <w:r w:rsidRPr="00D56AE7">
              <w:rPr>
                <w:rFonts w:ascii="Arial" w:hAnsi="Arial" w:cs="Arial"/>
              </w:rPr>
              <w:t>(b) Value of the contract</w:t>
            </w:r>
          </w:p>
        </w:tc>
      </w:tr>
      <w:tr w:rsidR="00142B1C" w:rsidRPr="00D56AE7" w:rsidTr="003715F5">
        <w:tc>
          <w:tcPr>
            <w:tcW w:w="6096" w:type="dxa"/>
            <w:shd w:val="clear" w:color="auto" w:fill="FFFFFF" w:themeFill="background1"/>
          </w:tcPr>
          <w:p w:rsidR="00142B1C" w:rsidRPr="00D56AE7" w:rsidRDefault="00142B1C" w:rsidP="006D7B4A">
            <w:pPr>
              <w:pStyle w:val="ListParagraph"/>
              <w:spacing w:before="100" w:beforeAutospacing="1" w:after="100" w:afterAutospacing="1" w:line="360" w:lineRule="auto"/>
              <w:ind w:left="0"/>
              <w:jc w:val="both"/>
              <w:rPr>
                <w:rFonts w:ascii="Arial" w:hAnsi="Arial" w:cs="Arial"/>
              </w:rPr>
            </w:pPr>
            <w:r w:rsidRPr="00D56AE7">
              <w:rPr>
                <w:rFonts w:ascii="Arial" w:hAnsi="Arial" w:cs="Arial"/>
              </w:rPr>
              <w:t>Internal Staff - maintenance of the server infrastructure and network infrastructure</w:t>
            </w:r>
          </w:p>
        </w:tc>
        <w:tc>
          <w:tcPr>
            <w:tcW w:w="4366" w:type="dxa"/>
            <w:shd w:val="clear" w:color="auto" w:fill="FFFFFF" w:themeFill="background1"/>
          </w:tcPr>
          <w:p w:rsidR="00142B1C" w:rsidRPr="00D56AE7" w:rsidRDefault="00142B1C" w:rsidP="006D7B4A">
            <w:pPr>
              <w:pStyle w:val="ListParagraph"/>
              <w:spacing w:before="100" w:beforeAutospacing="1" w:after="100" w:afterAutospacing="1" w:line="360" w:lineRule="auto"/>
              <w:ind w:left="0"/>
              <w:jc w:val="both"/>
              <w:rPr>
                <w:rFonts w:ascii="Arial" w:hAnsi="Arial" w:cs="Arial"/>
              </w:rPr>
            </w:pPr>
            <w:r w:rsidRPr="00D56AE7">
              <w:rPr>
                <w:rFonts w:ascii="Arial" w:hAnsi="Arial" w:cs="Arial"/>
              </w:rPr>
              <w:t>No contract</w:t>
            </w:r>
          </w:p>
        </w:tc>
      </w:tr>
      <w:tr w:rsidR="00142B1C" w:rsidRPr="00D56AE7" w:rsidTr="003715F5">
        <w:tc>
          <w:tcPr>
            <w:tcW w:w="6096" w:type="dxa"/>
            <w:shd w:val="clear" w:color="auto" w:fill="FFFFFF" w:themeFill="background1"/>
          </w:tcPr>
          <w:p w:rsidR="00142B1C" w:rsidRPr="00D56AE7" w:rsidRDefault="002043B5" w:rsidP="006D7B4A">
            <w:pPr>
              <w:pStyle w:val="ListParagraph"/>
              <w:spacing w:before="100" w:beforeAutospacing="1" w:after="100" w:afterAutospacing="1" w:line="360" w:lineRule="auto"/>
              <w:ind w:left="0"/>
              <w:jc w:val="both"/>
              <w:rPr>
                <w:rFonts w:ascii="Arial" w:hAnsi="Arial" w:cs="Arial"/>
              </w:rPr>
            </w:pPr>
            <w:r w:rsidRPr="00D56AE7">
              <w:rPr>
                <w:rFonts w:ascii="Arial" w:hAnsi="Arial" w:cs="Arial"/>
              </w:rPr>
              <w:t>SITA – Network Maintenance</w:t>
            </w:r>
          </w:p>
        </w:tc>
        <w:tc>
          <w:tcPr>
            <w:tcW w:w="4366" w:type="dxa"/>
            <w:shd w:val="clear" w:color="auto" w:fill="FFFFFF" w:themeFill="background1"/>
          </w:tcPr>
          <w:p w:rsidR="00142B1C" w:rsidRPr="00D56AE7" w:rsidRDefault="002043B5" w:rsidP="006D7B4A">
            <w:pPr>
              <w:pStyle w:val="ListParagraph"/>
              <w:spacing w:before="100" w:beforeAutospacing="1" w:after="100" w:afterAutospacing="1" w:line="360" w:lineRule="auto"/>
              <w:ind w:left="0"/>
              <w:jc w:val="both"/>
              <w:rPr>
                <w:rFonts w:ascii="Arial" w:hAnsi="Arial" w:cs="Arial"/>
              </w:rPr>
            </w:pPr>
            <w:r w:rsidRPr="00D56AE7">
              <w:rPr>
                <w:rFonts w:ascii="Arial" w:hAnsi="Arial" w:cs="Arial"/>
              </w:rPr>
              <w:t>R8 064 716, 75</w:t>
            </w:r>
          </w:p>
        </w:tc>
      </w:tr>
      <w:tr w:rsidR="002043B5" w:rsidRPr="00D56AE7" w:rsidTr="003715F5">
        <w:tc>
          <w:tcPr>
            <w:tcW w:w="6096" w:type="dxa"/>
            <w:shd w:val="clear" w:color="auto" w:fill="FFFFFF" w:themeFill="background1"/>
          </w:tcPr>
          <w:p w:rsidR="002043B5" w:rsidRPr="00D56AE7" w:rsidRDefault="002043B5" w:rsidP="006D7B4A">
            <w:pPr>
              <w:pStyle w:val="ListParagraph"/>
              <w:spacing w:before="100" w:beforeAutospacing="1" w:after="100" w:afterAutospacing="1" w:line="360" w:lineRule="auto"/>
              <w:ind w:left="0"/>
              <w:jc w:val="both"/>
              <w:rPr>
                <w:rFonts w:ascii="Arial" w:hAnsi="Arial" w:cs="Arial"/>
              </w:rPr>
            </w:pPr>
            <w:r w:rsidRPr="00D56AE7">
              <w:rPr>
                <w:rFonts w:ascii="Arial" w:hAnsi="Arial" w:cs="Arial"/>
              </w:rPr>
              <w:t>Boxfusion - Leave Systems</w:t>
            </w:r>
          </w:p>
        </w:tc>
        <w:tc>
          <w:tcPr>
            <w:tcW w:w="4366" w:type="dxa"/>
            <w:shd w:val="clear" w:color="auto" w:fill="FFFFFF" w:themeFill="background1"/>
          </w:tcPr>
          <w:p w:rsidR="002043B5" w:rsidRPr="00D56AE7" w:rsidRDefault="002043B5" w:rsidP="006D7B4A">
            <w:pPr>
              <w:pStyle w:val="ListParagraph"/>
              <w:spacing w:before="100" w:beforeAutospacing="1" w:after="100" w:afterAutospacing="1" w:line="360" w:lineRule="auto"/>
              <w:ind w:left="0"/>
              <w:jc w:val="both"/>
              <w:rPr>
                <w:rFonts w:ascii="Arial" w:hAnsi="Arial" w:cs="Arial"/>
              </w:rPr>
            </w:pPr>
            <w:r w:rsidRPr="00D56AE7">
              <w:rPr>
                <w:rFonts w:ascii="Arial" w:hAnsi="Arial" w:cs="Arial"/>
              </w:rPr>
              <w:t>R207 000, 00</w:t>
            </w:r>
            <w:r w:rsidR="003715F5" w:rsidRPr="00D56AE7">
              <w:rPr>
                <w:rFonts w:ascii="Arial" w:hAnsi="Arial" w:cs="Arial"/>
              </w:rPr>
              <w:t>.</w:t>
            </w:r>
          </w:p>
        </w:tc>
      </w:tr>
      <w:tr w:rsidR="002043B5" w:rsidRPr="00D56AE7" w:rsidTr="003715F5">
        <w:tc>
          <w:tcPr>
            <w:tcW w:w="6096" w:type="dxa"/>
            <w:shd w:val="clear" w:color="auto" w:fill="FFFFFF" w:themeFill="background1"/>
          </w:tcPr>
          <w:p w:rsidR="002043B5" w:rsidRPr="00D56AE7" w:rsidRDefault="002043B5" w:rsidP="006D7B4A">
            <w:pPr>
              <w:pStyle w:val="ListParagraph"/>
              <w:spacing w:before="100" w:beforeAutospacing="1" w:after="100" w:afterAutospacing="1" w:line="360" w:lineRule="auto"/>
              <w:ind w:left="0"/>
              <w:jc w:val="both"/>
              <w:rPr>
                <w:rFonts w:ascii="Arial" w:hAnsi="Arial" w:cs="Arial"/>
              </w:rPr>
            </w:pPr>
            <w:r w:rsidRPr="00D56AE7">
              <w:rPr>
                <w:rFonts w:ascii="Arial" w:hAnsi="Arial" w:cs="Arial"/>
              </w:rPr>
              <w:t>Institute for Performance Management - Electronic organisational performance management system</w:t>
            </w:r>
          </w:p>
        </w:tc>
        <w:tc>
          <w:tcPr>
            <w:tcW w:w="4366" w:type="dxa"/>
            <w:shd w:val="clear" w:color="auto" w:fill="FFFFFF" w:themeFill="background1"/>
          </w:tcPr>
          <w:p w:rsidR="002043B5" w:rsidRPr="00D56AE7" w:rsidRDefault="003715F5" w:rsidP="006D7B4A">
            <w:pPr>
              <w:pStyle w:val="ListParagraph"/>
              <w:spacing w:before="100" w:beforeAutospacing="1" w:after="100" w:afterAutospacing="1" w:line="360" w:lineRule="auto"/>
              <w:ind w:left="0"/>
              <w:jc w:val="both"/>
              <w:rPr>
                <w:rFonts w:ascii="Arial" w:hAnsi="Arial" w:cs="Arial"/>
              </w:rPr>
            </w:pPr>
            <w:r w:rsidRPr="00D56AE7">
              <w:rPr>
                <w:rFonts w:ascii="Arial" w:hAnsi="Arial" w:cs="Arial"/>
              </w:rPr>
              <w:t>R205 000, 00.</w:t>
            </w:r>
          </w:p>
        </w:tc>
      </w:tr>
    </w:tbl>
    <w:p w:rsidR="003770B1" w:rsidRDefault="003770B1" w:rsidP="008C5400">
      <w:pPr>
        <w:spacing w:after="0" w:line="240" w:lineRule="auto"/>
        <w:jc w:val="both"/>
        <w:rPr>
          <w:rFonts w:ascii="Arial" w:hAnsi="Arial" w:cs="Arial"/>
          <w:sz w:val="24"/>
          <w:szCs w:val="24"/>
        </w:rPr>
      </w:pPr>
    </w:p>
    <w:p w:rsidR="0073508A" w:rsidRPr="0073508A" w:rsidRDefault="0073508A" w:rsidP="0073508A">
      <w:pPr>
        <w:spacing w:before="100" w:beforeAutospacing="1" w:after="100" w:afterAutospacing="1" w:line="360" w:lineRule="auto"/>
        <w:jc w:val="both"/>
        <w:rPr>
          <w:rFonts w:ascii="Arial" w:hAnsi="Arial" w:cs="Arial"/>
          <w:b/>
          <w:sz w:val="24"/>
          <w:szCs w:val="24"/>
        </w:rPr>
      </w:pPr>
      <w:r w:rsidRPr="0073508A">
        <w:rPr>
          <w:rFonts w:ascii="Arial" w:hAnsi="Arial" w:cs="Arial"/>
          <w:b/>
          <w:sz w:val="24"/>
          <w:szCs w:val="24"/>
        </w:rPr>
        <w:t xml:space="preserve">DOC </w:t>
      </w:r>
    </w:p>
    <w:p w:rsidR="0073508A" w:rsidRPr="00D27006" w:rsidRDefault="0073508A" w:rsidP="0073508A">
      <w:pPr>
        <w:pStyle w:val="ListParagraph"/>
        <w:numPr>
          <w:ilvl w:val="0"/>
          <w:numId w:val="3"/>
        </w:numPr>
        <w:spacing w:before="100" w:beforeAutospacing="1" w:after="100" w:afterAutospacing="1" w:line="360" w:lineRule="auto"/>
        <w:ind w:left="270" w:hanging="270"/>
        <w:jc w:val="both"/>
        <w:rPr>
          <w:rFonts w:ascii="Arial" w:hAnsi="Arial" w:cs="Arial"/>
          <w:sz w:val="24"/>
          <w:szCs w:val="24"/>
        </w:rPr>
      </w:pPr>
      <w:r w:rsidRPr="00D27006">
        <w:rPr>
          <w:rFonts w:ascii="Arial" w:hAnsi="Arial" w:cs="Arial"/>
          <w:sz w:val="24"/>
          <w:szCs w:val="24"/>
        </w:rPr>
        <w:t xml:space="preserve">a) </w:t>
      </w:r>
      <w:r>
        <w:rPr>
          <w:rFonts w:ascii="Arial" w:hAnsi="Arial" w:cs="Arial"/>
          <w:sz w:val="24"/>
          <w:szCs w:val="24"/>
        </w:rPr>
        <w:t xml:space="preserve">i) DOC </w:t>
      </w:r>
      <w:r w:rsidRPr="00D27006">
        <w:rPr>
          <w:rFonts w:ascii="Arial" w:hAnsi="Arial" w:cs="Arial"/>
          <w:sz w:val="24"/>
          <w:szCs w:val="24"/>
        </w:rPr>
        <w:t>has not upgraded any IT infrastructure</w:t>
      </w:r>
      <w:r>
        <w:rPr>
          <w:rFonts w:ascii="Arial" w:hAnsi="Arial" w:cs="Arial"/>
          <w:sz w:val="24"/>
          <w:szCs w:val="24"/>
        </w:rPr>
        <w:t xml:space="preserve"> during the requested period.</w:t>
      </w:r>
    </w:p>
    <w:p w:rsidR="0073508A" w:rsidRDefault="0073508A" w:rsidP="0073508A">
      <w:pPr>
        <w:pStyle w:val="ListParagraph"/>
        <w:numPr>
          <w:ilvl w:val="0"/>
          <w:numId w:val="3"/>
        </w:numPr>
        <w:spacing w:before="100" w:beforeAutospacing="1" w:after="100" w:afterAutospacing="1" w:line="360" w:lineRule="auto"/>
        <w:ind w:left="270" w:hanging="270"/>
        <w:jc w:val="both"/>
        <w:rPr>
          <w:rFonts w:ascii="Arial" w:hAnsi="Arial" w:cs="Arial"/>
          <w:sz w:val="24"/>
          <w:szCs w:val="24"/>
        </w:rPr>
      </w:pPr>
      <w:r w:rsidRPr="00D27006">
        <w:rPr>
          <w:rFonts w:ascii="Arial" w:hAnsi="Arial" w:cs="Arial"/>
          <w:sz w:val="24"/>
          <w:szCs w:val="24"/>
        </w:rPr>
        <w:t xml:space="preserve">a) </w:t>
      </w:r>
      <w:r>
        <w:rPr>
          <w:rFonts w:ascii="Arial" w:hAnsi="Arial" w:cs="Arial"/>
          <w:sz w:val="24"/>
          <w:szCs w:val="24"/>
        </w:rPr>
        <w:t>i)</w:t>
      </w:r>
      <w:r w:rsidRPr="00D27006">
        <w:rPr>
          <w:rFonts w:ascii="Arial" w:hAnsi="Arial" w:cs="Arial"/>
          <w:sz w:val="24"/>
          <w:szCs w:val="24"/>
        </w:rPr>
        <w:t>Not Applicable</w:t>
      </w:r>
    </w:p>
    <w:p w:rsidR="00726B41" w:rsidRDefault="00726B41" w:rsidP="00726B41">
      <w:pPr>
        <w:spacing w:after="0" w:line="240" w:lineRule="auto"/>
        <w:ind w:left="851" w:hanging="709"/>
        <w:jc w:val="both"/>
        <w:rPr>
          <w:rFonts w:ascii="Arial" w:hAnsi="Arial" w:cs="Arial"/>
          <w:sz w:val="24"/>
          <w:szCs w:val="24"/>
        </w:rPr>
      </w:pPr>
    </w:p>
    <w:p w:rsidR="00D56AE7" w:rsidRDefault="00D56AE7" w:rsidP="00726B41">
      <w:pPr>
        <w:spacing w:after="0" w:line="240" w:lineRule="auto"/>
        <w:jc w:val="both"/>
        <w:rPr>
          <w:rFonts w:ascii="Arial" w:hAnsi="Arial" w:cs="Arial"/>
          <w:b/>
          <w:sz w:val="24"/>
          <w:szCs w:val="24"/>
          <w:u w:val="single"/>
        </w:rPr>
      </w:pPr>
    </w:p>
    <w:p w:rsidR="00D56AE7" w:rsidRDefault="00D56AE7" w:rsidP="00726B41">
      <w:pPr>
        <w:spacing w:after="0" w:line="240" w:lineRule="auto"/>
        <w:jc w:val="both"/>
        <w:rPr>
          <w:rFonts w:ascii="Arial" w:hAnsi="Arial" w:cs="Arial"/>
          <w:b/>
          <w:sz w:val="24"/>
          <w:szCs w:val="24"/>
          <w:u w:val="single"/>
        </w:rPr>
      </w:pPr>
    </w:p>
    <w:p w:rsidR="00D56AE7" w:rsidRDefault="00D56AE7" w:rsidP="00726B41">
      <w:pPr>
        <w:spacing w:after="0" w:line="240" w:lineRule="auto"/>
        <w:jc w:val="both"/>
        <w:rPr>
          <w:rFonts w:ascii="Arial" w:hAnsi="Arial" w:cs="Arial"/>
          <w:b/>
          <w:sz w:val="24"/>
          <w:szCs w:val="24"/>
          <w:u w:val="single"/>
        </w:rPr>
      </w:pPr>
    </w:p>
    <w:p w:rsidR="00D56AE7" w:rsidRDefault="00D56AE7" w:rsidP="00726B41">
      <w:pPr>
        <w:spacing w:after="0" w:line="240" w:lineRule="auto"/>
        <w:jc w:val="both"/>
        <w:rPr>
          <w:rFonts w:ascii="Arial" w:hAnsi="Arial" w:cs="Arial"/>
          <w:b/>
          <w:sz w:val="24"/>
          <w:szCs w:val="24"/>
          <w:u w:val="single"/>
        </w:rPr>
      </w:pPr>
    </w:p>
    <w:p w:rsidR="00120228" w:rsidRDefault="00120228" w:rsidP="00726B41">
      <w:pPr>
        <w:spacing w:after="0" w:line="240" w:lineRule="auto"/>
        <w:jc w:val="both"/>
        <w:rPr>
          <w:rFonts w:ascii="Arial" w:hAnsi="Arial" w:cs="Arial"/>
          <w:b/>
          <w:sz w:val="24"/>
          <w:szCs w:val="24"/>
          <w:u w:val="single"/>
        </w:rPr>
      </w:pPr>
      <w:r w:rsidRPr="00120228">
        <w:rPr>
          <w:rFonts w:ascii="Arial" w:hAnsi="Arial" w:cs="Arial"/>
          <w:b/>
          <w:sz w:val="24"/>
          <w:szCs w:val="24"/>
          <w:u w:val="single"/>
        </w:rPr>
        <w:t>ENTITIES</w:t>
      </w:r>
    </w:p>
    <w:p w:rsidR="006D69A7" w:rsidRDefault="006D69A7" w:rsidP="00726B41">
      <w:pPr>
        <w:spacing w:after="0" w:line="240" w:lineRule="auto"/>
        <w:jc w:val="both"/>
        <w:rPr>
          <w:rFonts w:ascii="Arial" w:hAnsi="Arial" w:cs="Arial"/>
          <w:b/>
          <w:sz w:val="24"/>
          <w:szCs w:val="24"/>
          <w:u w:val="single"/>
        </w:rPr>
      </w:pPr>
    </w:p>
    <w:p w:rsidR="006D69A7" w:rsidRPr="0073508A" w:rsidRDefault="0073508A" w:rsidP="00726B41">
      <w:pPr>
        <w:spacing w:after="0" w:line="240" w:lineRule="auto"/>
        <w:jc w:val="both"/>
        <w:rPr>
          <w:rFonts w:ascii="Arial" w:hAnsi="Arial" w:cs="Arial"/>
          <w:b/>
          <w:sz w:val="24"/>
          <w:szCs w:val="24"/>
        </w:rPr>
      </w:pPr>
      <w:r w:rsidRPr="0073508A">
        <w:rPr>
          <w:rFonts w:ascii="Arial" w:hAnsi="Arial" w:cs="Arial"/>
          <w:b/>
          <w:sz w:val="24"/>
          <w:szCs w:val="24"/>
        </w:rPr>
        <w:t>BBI</w:t>
      </w:r>
    </w:p>
    <w:p w:rsidR="0073508A" w:rsidRDefault="0073508A" w:rsidP="00726B41">
      <w:pPr>
        <w:spacing w:after="0" w:line="240" w:lineRule="auto"/>
        <w:jc w:val="both"/>
        <w:rPr>
          <w:rFonts w:ascii="Arial" w:hAnsi="Arial" w:cs="Arial"/>
          <w:b/>
          <w:sz w:val="24"/>
          <w:szCs w:val="24"/>
          <w:u w:val="single"/>
        </w:rPr>
      </w:pPr>
    </w:p>
    <w:tbl>
      <w:tblPr>
        <w:tblStyle w:val="TableGrid"/>
        <w:tblW w:w="0" w:type="auto"/>
        <w:tblInd w:w="-572" w:type="dxa"/>
        <w:tblLook w:val="04A0"/>
      </w:tblPr>
      <w:tblGrid>
        <w:gridCol w:w="2827"/>
        <w:gridCol w:w="2702"/>
        <w:gridCol w:w="2246"/>
        <w:gridCol w:w="2687"/>
      </w:tblGrid>
      <w:tr w:rsidR="006D69A7" w:rsidRPr="00D56AE7" w:rsidTr="006D69A7">
        <w:tc>
          <w:tcPr>
            <w:tcW w:w="2827" w:type="dxa"/>
            <w:shd w:val="clear" w:color="auto" w:fill="A6A6A6" w:themeFill="background1" w:themeFillShade="A6"/>
          </w:tcPr>
          <w:p w:rsidR="006D69A7" w:rsidRPr="00D56AE7" w:rsidRDefault="0073508A" w:rsidP="006D69A7">
            <w:pPr>
              <w:pStyle w:val="ListParagraph"/>
              <w:spacing w:before="100" w:beforeAutospacing="1" w:after="100" w:afterAutospacing="1" w:line="360" w:lineRule="auto"/>
              <w:ind w:left="0"/>
              <w:jc w:val="both"/>
              <w:rPr>
                <w:rFonts w:ascii="Arial" w:hAnsi="Arial" w:cs="Arial"/>
              </w:rPr>
            </w:pPr>
            <w:r w:rsidRPr="00D56AE7">
              <w:rPr>
                <w:rFonts w:ascii="Arial" w:hAnsi="Arial" w:cs="Arial"/>
              </w:rPr>
              <w:t>1 (</w:t>
            </w:r>
            <w:r w:rsidR="006D69A7" w:rsidRPr="00D56AE7">
              <w:rPr>
                <w:rFonts w:ascii="Arial" w:hAnsi="Arial" w:cs="Arial"/>
              </w:rPr>
              <w:t>a</w:t>
            </w:r>
            <w:bookmarkStart w:id="0" w:name="_GoBack"/>
            <w:bookmarkEnd w:id="0"/>
            <w:r w:rsidR="006D69A7" w:rsidRPr="00D56AE7">
              <w:rPr>
                <w:rFonts w:ascii="Arial" w:hAnsi="Arial" w:cs="Arial"/>
              </w:rPr>
              <w:t>) (ii)What date did IT infrastructure upgraded</w:t>
            </w:r>
          </w:p>
        </w:tc>
        <w:tc>
          <w:tcPr>
            <w:tcW w:w="2702" w:type="dxa"/>
            <w:shd w:val="clear" w:color="auto" w:fill="A6A6A6" w:themeFill="background1" w:themeFillShade="A6"/>
          </w:tcPr>
          <w:p w:rsidR="006D69A7" w:rsidRPr="00D56AE7" w:rsidRDefault="006D69A7" w:rsidP="006D69A7">
            <w:pPr>
              <w:pStyle w:val="ListParagraph"/>
              <w:spacing w:before="100" w:beforeAutospacing="1" w:after="100" w:afterAutospacing="1" w:line="360" w:lineRule="auto"/>
              <w:ind w:left="0"/>
              <w:jc w:val="both"/>
              <w:rPr>
                <w:rFonts w:ascii="Arial" w:hAnsi="Arial" w:cs="Arial"/>
              </w:rPr>
            </w:pPr>
            <w:r w:rsidRPr="00D56AE7">
              <w:rPr>
                <w:rFonts w:ascii="Arial" w:hAnsi="Arial" w:cs="Arial"/>
              </w:rPr>
              <w:t xml:space="preserve">(b) </w:t>
            </w:r>
            <w:r w:rsidRPr="00D56AE7">
              <w:rPr>
                <w:rFonts w:ascii="Arial" w:hAnsi="Arial" w:cs="Arial"/>
                <w:color w:val="000000"/>
              </w:rPr>
              <w:t>Name of company contracted to do upgrade</w:t>
            </w:r>
          </w:p>
        </w:tc>
        <w:tc>
          <w:tcPr>
            <w:tcW w:w="2246" w:type="dxa"/>
            <w:shd w:val="clear" w:color="auto" w:fill="A6A6A6" w:themeFill="background1" w:themeFillShade="A6"/>
          </w:tcPr>
          <w:p w:rsidR="006D69A7" w:rsidRPr="00D56AE7" w:rsidRDefault="006D69A7" w:rsidP="006D69A7">
            <w:pPr>
              <w:pStyle w:val="ListParagraph"/>
              <w:spacing w:before="100" w:beforeAutospacing="1" w:after="100" w:afterAutospacing="1" w:line="360" w:lineRule="auto"/>
              <w:ind w:left="0"/>
              <w:jc w:val="both"/>
              <w:rPr>
                <w:rFonts w:ascii="Arial" w:hAnsi="Arial" w:cs="Arial"/>
              </w:rPr>
            </w:pPr>
            <w:r w:rsidRPr="00D56AE7">
              <w:rPr>
                <w:rFonts w:ascii="Arial" w:hAnsi="Arial" w:cs="Arial"/>
              </w:rPr>
              <w:t>(c) Monetary value of contract (incl VAT)</w:t>
            </w:r>
          </w:p>
        </w:tc>
        <w:tc>
          <w:tcPr>
            <w:tcW w:w="2687" w:type="dxa"/>
            <w:shd w:val="clear" w:color="auto" w:fill="A6A6A6" w:themeFill="background1" w:themeFillShade="A6"/>
          </w:tcPr>
          <w:p w:rsidR="006D69A7" w:rsidRPr="00D56AE7" w:rsidRDefault="006D69A7" w:rsidP="006D69A7">
            <w:pPr>
              <w:pStyle w:val="ListParagraph"/>
              <w:spacing w:before="100" w:beforeAutospacing="1" w:after="100" w:afterAutospacing="1" w:line="360" w:lineRule="auto"/>
              <w:ind w:left="0"/>
              <w:jc w:val="both"/>
              <w:rPr>
                <w:rFonts w:ascii="Arial" w:hAnsi="Arial" w:cs="Arial"/>
              </w:rPr>
            </w:pPr>
            <w:r w:rsidRPr="00D56AE7">
              <w:rPr>
                <w:rFonts w:ascii="Arial" w:hAnsi="Arial" w:cs="Arial"/>
              </w:rPr>
              <w:t xml:space="preserve">(d) </w:t>
            </w:r>
            <w:r w:rsidRPr="00D56AE7">
              <w:rPr>
                <w:rFonts w:ascii="Arial" w:hAnsi="Arial" w:cs="Arial"/>
                <w:color w:val="000000"/>
              </w:rPr>
              <w:t>Name of each IT system upgraded</w:t>
            </w:r>
          </w:p>
        </w:tc>
      </w:tr>
      <w:tr w:rsidR="006D69A7" w:rsidRPr="00D56AE7" w:rsidTr="006D69A7">
        <w:tc>
          <w:tcPr>
            <w:tcW w:w="2827" w:type="dxa"/>
            <w:shd w:val="clear" w:color="auto" w:fill="FFFFFF" w:themeFill="background1"/>
          </w:tcPr>
          <w:p w:rsidR="006D69A7" w:rsidRPr="00D56AE7" w:rsidRDefault="0073508A" w:rsidP="006D69A7">
            <w:pPr>
              <w:pStyle w:val="ListParagraph"/>
              <w:spacing w:before="100" w:beforeAutospacing="1" w:after="100" w:afterAutospacing="1" w:line="360" w:lineRule="auto"/>
              <w:ind w:left="0"/>
              <w:jc w:val="both"/>
              <w:rPr>
                <w:rFonts w:ascii="Arial" w:hAnsi="Arial" w:cs="Arial"/>
              </w:rPr>
            </w:pPr>
            <w:r w:rsidRPr="00D56AE7">
              <w:rPr>
                <w:rFonts w:ascii="Arial" w:eastAsia="Times New Roman" w:hAnsi="Arial" w:cs="Arial"/>
              </w:rPr>
              <w:t>January 2018</w:t>
            </w:r>
          </w:p>
        </w:tc>
        <w:tc>
          <w:tcPr>
            <w:tcW w:w="2702" w:type="dxa"/>
            <w:shd w:val="clear" w:color="auto" w:fill="FFFFFF" w:themeFill="background1"/>
          </w:tcPr>
          <w:p w:rsidR="006D69A7" w:rsidRPr="00D56AE7" w:rsidRDefault="00927D9F" w:rsidP="00927D9F">
            <w:pPr>
              <w:spacing w:after="0" w:line="240" w:lineRule="auto"/>
              <w:jc w:val="both"/>
              <w:rPr>
                <w:rFonts w:ascii="Arial" w:eastAsia="Times New Roman" w:hAnsi="Arial" w:cs="Arial"/>
              </w:rPr>
            </w:pPr>
            <w:r w:rsidRPr="00D56AE7">
              <w:rPr>
                <w:rFonts w:ascii="Arial" w:eastAsia="Times New Roman" w:hAnsi="Arial" w:cs="Arial"/>
              </w:rPr>
              <w:t>I</w:t>
            </w:r>
            <w:r w:rsidR="0073508A" w:rsidRPr="00D56AE7">
              <w:rPr>
                <w:rFonts w:ascii="Arial" w:eastAsia="Times New Roman" w:hAnsi="Arial" w:cs="Arial"/>
              </w:rPr>
              <w:t>nternally with the assistance of Neo</w:t>
            </w:r>
            <w:r w:rsidRPr="00D56AE7">
              <w:rPr>
                <w:rFonts w:ascii="Arial" w:eastAsia="Times New Roman" w:hAnsi="Arial" w:cs="Arial"/>
              </w:rPr>
              <w:t xml:space="preserve">   Technologies. </w:t>
            </w:r>
          </w:p>
        </w:tc>
        <w:tc>
          <w:tcPr>
            <w:tcW w:w="2246" w:type="dxa"/>
            <w:shd w:val="clear" w:color="auto" w:fill="FFFFFF" w:themeFill="background1"/>
          </w:tcPr>
          <w:p w:rsidR="006D69A7" w:rsidRPr="00D56AE7" w:rsidRDefault="00927D9F" w:rsidP="006D69A7">
            <w:pPr>
              <w:pStyle w:val="ListParagraph"/>
              <w:spacing w:before="100" w:beforeAutospacing="1" w:after="100" w:afterAutospacing="1" w:line="360" w:lineRule="auto"/>
              <w:ind w:left="0"/>
              <w:jc w:val="both"/>
              <w:rPr>
                <w:rFonts w:ascii="Arial" w:hAnsi="Arial" w:cs="Arial"/>
              </w:rPr>
            </w:pPr>
            <w:r w:rsidRPr="00D56AE7">
              <w:rPr>
                <w:rFonts w:ascii="Arial" w:eastAsia="Times New Roman" w:hAnsi="Arial" w:cs="Arial"/>
              </w:rPr>
              <w:t>R1 760 641.63.</w:t>
            </w:r>
          </w:p>
        </w:tc>
        <w:tc>
          <w:tcPr>
            <w:tcW w:w="2687" w:type="dxa"/>
            <w:shd w:val="clear" w:color="auto" w:fill="FFFFFF" w:themeFill="background1"/>
          </w:tcPr>
          <w:p w:rsidR="006D69A7" w:rsidRPr="00D56AE7" w:rsidRDefault="00927D9F" w:rsidP="0073508A">
            <w:pPr>
              <w:pStyle w:val="ListParagraph"/>
              <w:spacing w:before="100" w:beforeAutospacing="1" w:after="100" w:afterAutospacing="1" w:line="360" w:lineRule="auto"/>
              <w:ind w:left="0"/>
              <w:jc w:val="both"/>
              <w:rPr>
                <w:rFonts w:ascii="Arial" w:hAnsi="Arial" w:cs="Arial"/>
              </w:rPr>
            </w:pPr>
            <w:r w:rsidRPr="00D56AE7">
              <w:rPr>
                <w:rFonts w:ascii="Arial" w:eastAsia="Times New Roman" w:hAnsi="Arial" w:cs="Arial"/>
              </w:rPr>
              <w:t>Servers and firewalls</w:t>
            </w:r>
          </w:p>
        </w:tc>
      </w:tr>
    </w:tbl>
    <w:p w:rsidR="006D69A7" w:rsidRDefault="006D69A7" w:rsidP="00726B41">
      <w:pPr>
        <w:spacing w:after="0" w:line="240" w:lineRule="auto"/>
        <w:jc w:val="both"/>
        <w:rPr>
          <w:rFonts w:ascii="Arial" w:hAnsi="Arial" w:cs="Arial"/>
          <w:b/>
          <w:sz w:val="24"/>
          <w:szCs w:val="24"/>
          <w:u w:val="single"/>
        </w:rPr>
      </w:pPr>
    </w:p>
    <w:p w:rsidR="006D69A7" w:rsidRDefault="006D69A7" w:rsidP="00726B41">
      <w:pPr>
        <w:spacing w:after="0" w:line="240" w:lineRule="auto"/>
        <w:jc w:val="both"/>
        <w:rPr>
          <w:rFonts w:ascii="Arial" w:hAnsi="Arial" w:cs="Arial"/>
          <w:b/>
          <w:sz w:val="24"/>
          <w:szCs w:val="24"/>
          <w:u w:val="single"/>
        </w:rPr>
      </w:pPr>
    </w:p>
    <w:tbl>
      <w:tblPr>
        <w:tblStyle w:val="TableGrid"/>
        <w:tblW w:w="0" w:type="auto"/>
        <w:tblInd w:w="-572" w:type="dxa"/>
        <w:tblLook w:val="04A0"/>
      </w:tblPr>
      <w:tblGrid>
        <w:gridCol w:w="5529"/>
        <w:gridCol w:w="4933"/>
      </w:tblGrid>
      <w:tr w:rsidR="00927D9F" w:rsidRPr="00927D9F" w:rsidTr="006D7B4A">
        <w:tc>
          <w:tcPr>
            <w:tcW w:w="5529" w:type="dxa"/>
            <w:shd w:val="clear" w:color="auto" w:fill="A6A6A6" w:themeFill="background1" w:themeFillShade="A6"/>
          </w:tcPr>
          <w:p w:rsidR="00927D9F" w:rsidRPr="00927D9F" w:rsidRDefault="00927D9F" w:rsidP="006D7B4A">
            <w:pPr>
              <w:pStyle w:val="ListParagraph"/>
              <w:spacing w:before="100" w:beforeAutospacing="1" w:after="100" w:afterAutospacing="1" w:line="360" w:lineRule="auto"/>
              <w:ind w:left="0"/>
              <w:jc w:val="both"/>
              <w:rPr>
                <w:rFonts w:ascii="Arial" w:hAnsi="Arial" w:cs="Arial"/>
              </w:rPr>
            </w:pPr>
            <w:r w:rsidRPr="00927D9F">
              <w:rPr>
                <w:rFonts w:ascii="Arial" w:hAnsi="Arial" w:cs="Arial"/>
              </w:rPr>
              <w:t>2 (a) (ii) Name of Company responsible for maintenance of IT systems</w:t>
            </w:r>
          </w:p>
        </w:tc>
        <w:tc>
          <w:tcPr>
            <w:tcW w:w="4933" w:type="dxa"/>
            <w:shd w:val="clear" w:color="auto" w:fill="A6A6A6" w:themeFill="background1" w:themeFillShade="A6"/>
          </w:tcPr>
          <w:p w:rsidR="00927D9F" w:rsidRPr="00927D9F" w:rsidRDefault="00927D9F" w:rsidP="006D7B4A">
            <w:pPr>
              <w:pStyle w:val="ListParagraph"/>
              <w:spacing w:before="100" w:beforeAutospacing="1" w:after="100" w:afterAutospacing="1" w:line="360" w:lineRule="auto"/>
              <w:ind w:left="0"/>
              <w:jc w:val="both"/>
              <w:rPr>
                <w:rFonts w:ascii="Arial" w:hAnsi="Arial" w:cs="Arial"/>
              </w:rPr>
            </w:pPr>
            <w:r w:rsidRPr="00927D9F">
              <w:rPr>
                <w:rFonts w:ascii="Arial" w:hAnsi="Arial" w:cs="Arial"/>
              </w:rPr>
              <w:t>(b) Value of the contract</w:t>
            </w:r>
          </w:p>
        </w:tc>
      </w:tr>
      <w:tr w:rsidR="00927D9F" w:rsidRPr="00927D9F" w:rsidTr="006D7B4A">
        <w:tc>
          <w:tcPr>
            <w:tcW w:w="5529" w:type="dxa"/>
            <w:shd w:val="clear" w:color="auto" w:fill="FFFFFF" w:themeFill="background1"/>
          </w:tcPr>
          <w:p w:rsidR="00927D9F" w:rsidRPr="00927D9F" w:rsidRDefault="00927D9F" w:rsidP="00927D9F">
            <w:pPr>
              <w:spacing w:after="0" w:line="240" w:lineRule="auto"/>
              <w:ind w:hanging="6"/>
              <w:jc w:val="both"/>
              <w:rPr>
                <w:rFonts w:ascii="Arial" w:eastAsia="Times New Roman" w:hAnsi="Arial" w:cs="Arial"/>
              </w:rPr>
            </w:pPr>
            <w:r w:rsidRPr="00927D9F">
              <w:rPr>
                <w:rFonts w:ascii="Arial" w:eastAsia="Times New Roman" w:hAnsi="Arial" w:cs="Arial"/>
              </w:rPr>
              <w:t>Internal IT department with the assistance of Neo Technologies.</w:t>
            </w:r>
          </w:p>
        </w:tc>
        <w:tc>
          <w:tcPr>
            <w:tcW w:w="4933" w:type="dxa"/>
            <w:shd w:val="clear" w:color="auto" w:fill="FFFFFF" w:themeFill="background1"/>
          </w:tcPr>
          <w:p w:rsidR="00927D9F" w:rsidRPr="00927D9F" w:rsidRDefault="00927D9F" w:rsidP="00927D9F">
            <w:pPr>
              <w:pStyle w:val="ListParagraph"/>
              <w:spacing w:before="100" w:beforeAutospacing="1" w:after="100" w:afterAutospacing="1" w:line="360" w:lineRule="auto"/>
              <w:ind w:left="0"/>
              <w:jc w:val="both"/>
              <w:rPr>
                <w:rFonts w:ascii="Arial" w:hAnsi="Arial" w:cs="Arial"/>
              </w:rPr>
            </w:pPr>
            <w:r w:rsidRPr="00927D9F">
              <w:rPr>
                <w:rFonts w:ascii="Arial" w:eastAsia="Times New Roman" w:hAnsi="Arial" w:cs="Arial"/>
              </w:rPr>
              <w:t>The value of the co-source component is R2 865 542.40.</w:t>
            </w:r>
          </w:p>
        </w:tc>
      </w:tr>
    </w:tbl>
    <w:p w:rsidR="00927D9F" w:rsidRDefault="00927D9F" w:rsidP="00726B41">
      <w:pPr>
        <w:spacing w:after="0" w:line="240" w:lineRule="auto"/>
        <w:jc w:val="both"/>
        <w:rPr>
          <w:rFonts w:ascii="Arial" w:hAnsi="Arial" w:cs="Arial"/>
          <w:b/>
          <w:sz w:val="24"/>
          <w:szCs w:val="24"/>
          <w:u w:val="single"/>
        </w:rPr>
      </w:pPr>
    </w:p>
    <w:p w:rsidR="00927D9F" w:rsidRPr="002F4AEB" w:rsidRDefault="00927D9F" w:rsidP="00927D9F">
      <w:pPr>
        <w:spacing w:before="100" w:beforeAutospacing="1" w:after="100" w:afterAutospacing="1" w:line="360" w:lineRule="auto"/>
        <w:jc w:val="both"/>
        <w:rPr>
          <w:rFonts w:ascii="Arial" w:hAnsi="Arial" w:cs="Arial"/>
          <w:b/>
          <w:sz w:val="24"/>
          <w:szCs w:val="24"/>
        </w:rPr>
      </w:pPr>
      <w:r>
        <w:rPr>
          <w:rFonts w:ascii="Arial" w:hAnsi="Arial" w:cs="Arial"/>
          <w:b/>
          <w:sz w:val="24"/>
          <w:szCs w:val="24"/>
        </w:rPr>
        <w:t>BRAND SOUTH AFRICA</w:t>
      </w:r>
    </w:p>
    <w:tbl>
      <w:tblPr>
        <w:tblStyle w:val="TableGrid"/>
        <w:tblW w:w="0" w:type="auto"/>
        <w:tblInd w:w="-572" w:type="dxa"/>
        <w:tblLook w:val="04A0"/>
      </w:tblPr>
      <w:tblGrid>
        <w:gridCol w:w="2552"/>
        <w:gridCol w:w="2693"/>
        <w:gridCol w:w="2268"/>
        <w:gridCol w:w="2949"/>
      </w:tblGrid>
      <w:tr w:rsidR="00927D9F" w:rsidRPr="00E66843" w:rsidTr="00927D9F">
        <w:tc>
          <w:tcPr>
            <w:tcW w:w="2552" w:type="dxa"/>
            <w:shd w:val="clear" w:color="auto" w:fill="A6A6A6" w:themeFill="background1" w:themeFillShade="A6"/>
          </w:tcPr>
          <w:p w:rsidR="00927D9F" w:rsidRPr="00E66843" w:rsidRDefault="00927D9F" w:rsidP="006D7B4A">
            <w:pPr>
              <w:pStyle w:val="ListParagraph"/>
              <w:spacing w:before="100" w:beforeAutospacing="1" w:after="100" w:afterAutospacing="1" w:line="360" w:lineRule="auto"/>
              <w:ind w:left="0"/>
              <w:jc w:val="both"/>
              <w:rPr>
                <w:rFonts w:ascii="Arial" w:hAnsi="Arial" w:cs="Arial"/>
              </w:rPr>
            </w:pPr>
            <w:r w:rsidRPr="00E66843">
              <w:rPr>
                <w:rFonts w:ascii="Arial" w:hAnsi="Arial" w:cs="Arial"/>
              </w:rPr>
              <w:t>a) (ii)What date did IT infrastructure upgraded</w:t>
            </w:r>
          </w:p>
        </w:tc>
        <w:tc>
          <w:tcPr>
            <w:tcW w:w="2693" w:type="dxa"/>
            <w:shd w:val="clear" w:color="auto" w:fill="A6A6A6" w:themeFill="background1" w:themeFillShade="A6"/>
          </w:tcPr>
          <w:p w:rsidR="00927D9F" w:rsidRPr="00E66843" w:rsidRDefault="00927D9F" w:rsidP="006D7B4A">
            <w:pPr>
              <w:pStyle w:val="ListParagraph"/>
              <w:spacing w:before="100" w:beforeAutospacing="1" w:after="100" w:afterAutospacing="1" w:line="360" w:lineRule="auto"/>
              <w:ind w:left="0"/>
              <w:jc w:val="both"/>
              <w:rPr>
                <w:rFonts w:ascii="Arial" w:hAnsi="Arial" w:cs="Arial"/>
              </w:rPr>
            </w:pPr>
            <w:r w:rsidRPr="00E66843">
              <w:rPr>
                <w:rFonts w:ascii="Arial" w:hAnsi="Arial" w:cs="Arial"/>
              </w:rPr>
              <w:t xml:space="preserve">(b) </w:t>
            </w:r>
            <w:r w:rsidRPr="00E66843">
              <w:rPr>
                <w:rFonts w:ascii="Arial" w:hAnsi="Arial" w:cs="Arial"/>
                <w:color w:val="000000"/>
              </w:rPr>
              <w:t>Name of company contracted to do upgrade</w:t>
            </w:r>
          </w:p>
        </w:tc>
        <w:tc>
          <w:tcPr>
            <w:tcW w:w="2268" w:type="dxa"/>
            <w:shd w:val="clear" w:color="auto" w:fill="A6A6A6" w:themeFill="background1" w:themeFillShade="A6"/>
          </w:tcPr>
          <w:p w:rsidR="00927D9F" w:rsidRPr="00E66843" w:rsidRDefault="00927D9F" w:rsidP="006D7B4A">
            <w:pPr>
              <w:pStyle w:val="ListParagraph"/>
              <w:spacing w:before="100" w:beforeAutospacing="1" w:after="100" w:afterAutospacing="1" w:line="360" w:lineRule="auto"/>
              <w:ind w:left="0"/>
              <w:jc w:val="both"/>
              <w:rPr>
                <w:rFonts w:ascii="Arial" w:hAnsi="Arial" w:cs="Arial"/>
              </w:rPr>
            </w:pPr>
            <w:r w:rsidRPr="00E66843">
              <w:rPr>
                <w:rFonts w:ascii="Arial" w:hAnsi="Arial" w:cs="Arial"/>
              </w:rPr>
              <w:t>(c) Monetary value of contract (incl VAT)</w:t>
            </w:r>
          </w:p>
        </w:tc>
        <w:tc>
          <w:tcPr>
            <w:tcW w:w="2949" w:type="dxa"/>
            <w:shd w:val="clear" w:color="auto" w:fill="A6A6A6" w:themeFill="background1" w:themeFillShade="A6"/>
          </w:tcPr>
          <w:p w:rsidR="00927D9F" w:rsidRPr="00E66843" w:rsidRDefault="00927D9F" w:rsidP="006D7B4A">
            <w:pPr>
              <w:pStyle w:val="ListParagraph"/>
              <w:spacing w:before="100" w:beforeAutospacing="1" w:after="100" w:afterAutospacing="1" w:line="360" w:lineRule="auto"/>
              <w:ind w:left="0"/>
              <w:jc w:val="both"/>
              <w:rPr>
                <w:rFonts w:ascii="Arial" w:hAnsi="Arial" w:cs="Arial"/>
              </w:rPr>
            </w:pPr>
            <w:r w:rsidRPr="00E66843">
              <w:rPr>
                <w:rFonts w:ascii="Arial" w:hAnsi="Arial" w:cs="Arial"/>
              </w:rPr>
              <w:t xml:space="preserve">(d) </w:t>
            </w:r>
            <w:r w:rsidRPr="00E66843">
              <w:rPr>
                <w:rFonts w:ascii="Arial" w:hAnsi="Arial" w:cs="Arial"/>
                <w:color w:val="000000"/>
              </w:rPr>
              <w:t>Name of each IT system upgraded</w:t>
            </w:r>
          </w:p>
        </w:tc>
      </w:tr>
      <w:tr w:rsidR="00927D9F" w:rsidRPr="00E66843" w:rsidTr="00927D9F">
        <w:tc>
          <w:tcPr>
            <w:tcW w:w="2552" w:type="dxa"/>
            <w:shd w:val="clear" w:color="auto" w:fill="FFFFFF" w:themeFill="background1"/>
          </w:tcPr>
          <w:p w:rsidR="00927D9F" w:rsidRPr="00E66843" w:rsidRDefault="00927D9F" w:rsidP="006D7B4A">
            <w:pPr>
              <w:pStyle w:val="ListParagraph"/>
              <w:spacing w:before="100" w:beforeAutospacing="1" w:after="100" w:afterAutospacing="1" w:line="360" w:lineRule="auto"/>
              <w:ind w:left="0"/>
              <w:jc w:val="both"/>
              <w:rPr>
                <w:rFonts w:ascii="Arial" w:hAnsi="Arial" w:cs="Arial"/>
              </w:rPr>
            </w:pPr>
            <w:r>
              <w:rPr>
                <w:rFonts w:ascii="Arial" w:hAnsi="Arial" w:cs="Arial"/>
              </w:rPr>
              <w:t>1</w:t>
            </w:r>
            <w:r w:rsidR="00D56AE7">
              <w:rPr>
                <w:rFonts w:ascii="Arial" w:hAnsi="Arial" w:cs="Arial"/>
              </w:rPr>
              <w:t>3 June 2016</w:t>
            </w:r>
          </w:p>
        </w:tc>
        <w:tc>
          <w:tcPr>
            <w:tcW w:w="2693" w:type="dxa"/>
            <w:shd w:val="clear" w:color="auto" w:fill="FFFFFF" w:themeFill="background1"/>
          </w:tcPr>
          <w:p w:rsidR="00927D9F" w:rsidRPr="00E66843" w:rsidRDefault="00927D9F" w:rsidP="006D7B4A">
            <w:pPr>
              <w:pStyle w:val="ListParagraph"/>
              <w:spacing w:before="100" w:beforeAutospacing="1" w:after="100" w:afterAutospacing="1" w:line="360" w:lineRule="auto"/>
              <w:ind w:left="0"/>
              <w:jc w:val="both"/>
              <w:rPr>
                <w:rFonts w:ascii="Arial" w:hAnsi="Arial" w:cs="Arial"/>
              </w:rPr>
            </w:pPr>
            <w:r w:rsidRPr="00E66843">
              <w:rPr>
                <w:rFonts w:ascii="Arial" w:hAnsi="Arial" w:cs="Arial"/>
              </w:rPr>
              <w:t>Techno Brain</w:t>
            </w:r>
          </w:p>
        </w:tc>
        <w:tc>
          <w:tcPr>
            <w:tcW w:w="2268" w:type="dxa"/>
            <w:shd w:val="clear" w:color="auto" w:fill="FFFFFF" w:themeFill="background1"/>
          </w:tcPr>
          <w:p w:rsidR="00927D9F" w:rsidRPr="00E66843" w:rsidRDefault="00927D9F" w:rsidP="006D7B4A">
            <w:pPr>
              <w:pStyle w:val="ListParagraph"/>
              <w:spacing w:before="100" w:beforeAutospacing="1" w:after="100" w:afterAutospacing="1" w:line="360" w:lineRule="auto"/>
              <w:ind w:left="0"/>
              <w:jc w:val="both"/>
              <w:rPr>
                <w:rFonts w:ascii="Arial" w:hAnsi="Arial" w:cs="Arial"/>
              </w:rPr>
            </w:pPr>
            <w:r w:rsidRPr="00E66843">
              <w:rPr>
                <w:rFonts w:ascii="Arial" w:hAnsi="Arial" w:cs="Arial"/>
              </w:rPr>
              <w:t>R14, 048,161.00</w:t>
            </w:r>
          </w:p>
        </w:tc>
        <w:tc>
          <w:tcPr>
            <w:tcW w:w="2949" w:type="dxa"/>
            <w:shd w:val="clear" w:color="auto" w:fill="FFFFFF" w:themeFill="background1"/>
          </w:tcPr>
          <w:p w:rsidR="00927D9F" w:rsidRPr="00E66843" w:rsidRDefault="00927D9F" w:rsidP="006D7B4A">
            <w:pPr>
              <w:pStyle w:val="ListParagraph"/>
              <w:spacing w:before="100" w:beforeAutospacing="1" w:after="100" w:afterAutospacing="1" w:line="360" w:lineRule="auto"/>
              <w:ind w:left="0"/>
              <w:jc w:val="both"/>
              <w:rPr>
                <w:rFonts w:ascii="Arial" w:hAnsi="Arial" w:cs="Arial"/>
              </w:rPr>
            </w:pPr>
            <w:r w:rsidRPr="00E66843">
              <w:rPr>
                <w:rFonts w:ascii="Arial" w:hAnsi="Arial" w:cs="Arial"/>
              </w:rPr>
              <w:t>Microsoft Sharepoint, Microsoft Dynamics CRM, Microsoft Exchange and Microsoft Dynamix AX</w:t>
            </w:r>
          </w:p>
        </w:tc>
      </w:tr>
    </w:tbl>
    <w:p w:rsidR="00927D9F" w:rsidRPr="00A92D85" w:rsidRDefault="00927D9F" w:rsidP="00927D9F">
      <w:pPr>
        <w:pStyle w:val="ListParagraph"/>
        <w:tabs>
          <w:tab w:val="left" w:pos="270"/>
        </w:tabs>
        <w:spacing w:line="360" w:lineRule="auto"/>
        <w:ind w:hanging="720"/>
        <w:jc w:val="both"/>
        <w:rPr>
          <w:rFonts w:ascii="Arial" w:hAnsi="Arial" w:cs="Arial"/>
          <w:color w:val="FF0000"/>
          <w:sz w:val="24"/>
          <w:szCs w:val="24"/>
        </w:rPr>
      </w:pPr>
    </w:p>
    <w:p w:rsidR="00927D9F" w:rsidRPr="00927D9F" w:rsidRDefault="003715F5" w:rsidP="00D56AE7">
      <w:pPr>
        <w:pStyle w:val="ListParagraph"/>
        <w:numPr>
          <w:ilvl w:val="0"/>
          <w:numId w:val="10"/>
        </w:numPr>
        <w:tabs>
          <w:tab w:val="left" w:pos="0"/>
        </w:tabs>
        <w:spacing w:after="0" w:line="360" w:lineRule="auto"/>
        <w:ind w:left="567" w:hanging="567"/>
        <w:jc w:val="both"/>
        <w:rPr>
          <w:rFonts w:ascii="Arial" w:hAnsi="Arial" w:cs="Arial"/>
          <w:sz w:val="24"/>
          <w:szCs w:val="24"/>
        </w:rPr>
      </w:pPr>
      <w:r>
        <w:rPr>
          <w:rFonts w:ascii="Arial" w:hAnsi="Arial" w:cs="Arial"/>
          <w:sz w:val="24"/>
          <w:szCs w:val="24"/>
        </w:rPr>
        <w:t>(</w:t>
      </w:r>
      <w:r w:rsidR="00D56AE7">
        <w:rPr>
          <w:rFonts w:ascii="Arial" w:hAnsi="Arial" w:cs="Arial"/>
          <w:sz w:val="24"/>
          <w:szCs w:val="24"/>
        </w:rPr>
        <w:t>a) (ii) I</w:t>
      </w:r>
      <w:r>
        <w:rPr>
          <w:rFonts w:ascii="Arial" w:hAnsi="Arial" w:cs="Arial"/>
          <w:sz w:val="24"/>
          <w:szCs w:val="24"/>
        </w:rPr>
        <w:t>nternal IT department.</w:t>
      </w:r>
    </w:p>
    <w:p w:rsidR="00927D9F" w:rsidRPr="00E66843" w:rsidRDefault="00927D9F" w:rsidP="00D56AE7">
      <w:pPr>
        <w:pStyle w:val="ListParagraph"/>
        <w:tabs>
          <w:tab w:val="left" w:pos="0"/>
        </w:tabs>
        <w:spacing w:line="360" w:lineRule="auto"/>
        <w:ind w:left="567" w:hanging="567"/>
        <w:jc w:val="both"/>
        <w:rPr>
          <w:rFonts w:ascii="Arial" w:hAnsi="Arial" w:cs="Arial"/>
          <w:sz w:val="24"/>
          <w:szCs w:val="24"/>
        </w:rPr>
      </w:pPr>
      <w:r w:rsidRPr="00A92D85">
        <w:rPr>
          <w:rFonts w:ascii="Arial" w:hAnsi="Arial" w:cs="Arial"/>
          <w:sz w:val="24"/>
          <w:szCs w:val="24"/>
        </w:rPr>
        <w:t xml:space="preserve">(b) </w:t>
      </w:r>
      <w:r w:rsidR="00D56AE7">
        <w:rPr>
          <w:rFonts w:ascii="Arial" w:hAnsi="Arial" w:cs="Arial"/>
          <w:sz w:val="24"/>
          <w:szCs w:val="24"/>
        </w:rPr>
        <w:tab/>
      </w:r>
      <w:r w:rsidRPr="00A92D85">
        <w:rPr>
          <w:rFonts w:ascii="Arial" w:hAnsi="Arial" w:cs="Arial"/>
          <w:sz w:val="24"/>
          <w:szCs w:val="24"/>
        </w:rPr>
        <w:t>Not applicable</w:t>
      </w:r>
    </w:p>
    <w:p w:rsidR="003715F5" w:rsidRDefault="003715F5" w:rsidP="003715F5">
      <w:pPr>
        <w:spacing w:before="100" w:beforeAutospacing="1" w:after="100" w:afterAutospacing="1" w:line="360" w:lineRule="auto"/>
        <w:jc w:val="both"/>
        <w:rPr>
          <w:rFonts w:ascii="Arial" w:hAnsi="Arial" w:cs="Arial"/>
          <w:b/>
          <w:sz w:val="24"/>
          <w:szCs w:val="24"/>
        </w:rPr>
      </w:pPr>
      <w:r>
        <w:rPr>
          <w:rFonts w:ascii="Arial" w:hAnsi="Arial" w:cs="Arial"/>
          <w:b/>
          <w:sz w:val="24"/>
          <w:szCs w:val="24"/>
        </w:rPr>
        <w:t>FILMS AND PUBLICATIONS BOARD (FPB)</w:t>
      </w:r>
    </w:p>
    <w:p w:rsidR="003715F5" w:rsidRPr="00C91851" w:rsidRDefault="003715F5" w:rsidP="003715F5">
      <w:pPr>
        <w:pStyle w:val="ListParagraph"/>
        <w:rPr>
          <w:rFonts w:ascii="Arial" w:eastAsia="Calibri" w:hAnsi="Arial" w:cs="Arial"/>
          <w:sz w:val="24"/>
          <w:szCs w:val="24"/>
          <w:lang w:val="en-ZA"/>
        </w:rPr>
      </w:pPr>
    </w:p>
    <w:tbl>
      <w:tblPr>
        <w:tblStyle w:val="TableGrid"/>
        <w:tblW w:w="0" w:type="auto"/>
        <w:tblInd w:w="-5" w:type="dxa"/>
        <w:tblLook w:val="04A0"/>
      </w:tblPr>
      <w:tblGrid>
        <w:gridCol w:w="2219"/>
        <w:gridCol w:w="2735"/>
        <w:gridCol w:w="2311"/>
        <w:gridCol w:w="2630"/>
      </w:tblGrid>
      <w:tr w:rsidR="003715F5" w:rsidRPr="00E66843" w:rsidTr="006D7B4A">
        <w:tc>
          <w:tcPr>
            <w:tcW w:w="2219" w:type="dxa"/>
            <w:shd w:val="clear" w:color="auto" w:fill="A6A6A6" w:themeFill="background1" w:themeFillShade="A6"/>
          </w:tcPr>
          <w:p w:rsidR="003715F5" w:rsidRPr="00E66843" w:rsidRDefault="003715F5" w:rsidP="003715F5">
            <w:pPr>
              <w:pStyle w:val="ListParagraph"/>
              <w:spacing w:before="100" w:beforeAutospacing="1" w:after="100" w:afterAutospacing="1" w:line="360" w:lineRule="auto"/>
              <w:ind w:left="0"/>
              <w:jc w:val="both"/>
              <w:rPr>
                <w:rFonts w:ascii="Arial" w:hAnsi="Arial" w:cs="Arial"/>
              </w:rPr>
            </w:pPr>
            <w:r>
              <w:rPr>
                <w:rFonts w:ascii="Arial" w:hAnsi="Arial" w:cs="Arial"/>
              </w:rPr>
              <w:t>1) (</w:t>
            </w:r>
            <w:r w:rsidRPr="00E66843">
              <w:rPr>
                <w:rFonts w:ascii="Arial" w:hAnsi="Arial" w:cs="Arial"/>
              </w:rPr>
              <w:t xml:space="preserve">a) (ii)What date </w:t>
            </w:r>
            <w:r>
              <w:rPr>
                <w:rFonts w:ascii="Arial" w:hAnsi="Arial" w:cs="Arial"/>
              </w:rPr>
              <w:t>was</w:t>
            </w:r>
            <w:r w:rsidRPr="00E66843">
              <w:rPr>
                <w:rFonts w:ascii="Arial" w:hAnsi="Arial" w:cs="Arial"/>
              </w:rPr>
              <w:t xml:space="preserve"> IT infrastructure upgraded</w:t>
            </w:r>
          </w:p>
        </w:tc>
        <w:tc>
          <w:tcPr>
            <w:tcW w:w="2735" w:type="dxa"/>
            <w:shd w:val="clear" w:color="auto" w:fill="A6A6A6" w:themeFill="background1" w:themeFillShade="A6"/>
          </w:tcPr>
          <w:p w:rsidR="003715F5" w:rsidRPr="00E66843" w:rsidRDefault="003715F5" w:rsidP="006D7B4A">
            <w:pPr>
              <w:pStyle w:val="ListParagraph"/>
              <w:spacing w:before="100" w:beforeAutospacing="1" w:after="100" w:afterAutospacing="1" w:line="360" w:lineRule="auto"/>
              <w:ind w:left="0"/>
              <w:jc w:val="both"/>
              <w:rPr>
                <w:rFonts w:ascii="Arial" w:hAnsi="Arial" w:cs="Arial"/>
              </w:rPr>
            </w:pPr>
            <w:r w:rsidRPr="00E66843">
              <w:rPr>
                <w:rFonts w:ascii="Arial" w:hAnsi="Arial" w:cs="Arial"/>
              </w:rPr>
              <w:t xml:space="preserve">(b) </w:t>
            </w:r>
            <w:r w:rsidRPr="00E66843">
              <w:rPr>
                <w:rFonts w:ascii="Arial" w:hAnsi="Arial" w:cs="Arial"/>
                <w:color w:val="000000"/>
              </w:rPr>
              <w:t>Name of company contracted to do upgrade</w:t>
            </w:r>
          </w:p>
        </w:tc>
        <w:tc>
          <w:tcPr>
            <w:tcW w:w="2311" w:type="dxa"/>
            <w:shd w:val="clear" w:color="auto" w:fill="A6A6A6" w:themeFill="background1" w:themeFillShade="A6"/>
          </w:tcPr>
          <w:p w:rsidR="003715F5" w:rsidRPr="00E66843" w:rsidRDefault="003715F5" w:rsidP="006D7B4A">
            <w:pPr>
              <w:pStyle w:val="ListParagraph"/>
              <w:spacing w:before="100" w:beforeAutospacing="1" w:after="100" w:afterAutospacing="1" w:line="360" w:lineRule="auto"/>
              <w:ind w:left="0"/>
              <w:jc w:val="both"/>
              <w:rPr>
                <w:rFonts w:ascii="Arial" w:hAnsi="Arial" w:cs="Arial"/>
              </w:rPr>
            </w:pPr>
            <w:r w:rsidRPr="00E66843">
              <w:rPr>
                <w:rFonts w:ascii="Arial" w:hAnsi="Arial" w:cs="Arial"/>
              </w:rPr>
              <w:t>(c) Monetary value of contract (incl VAT)</w:t>
            </w:r>
          </w:p>
        </w:tc>
        <w:tc>
          <w:tcPr>
            <w:tcW w:w="2630" w:type="dxa"/>
            <w:shd w:val="clear" w:color="auto" w:fill="A6A6A6" w:themeFill="background1" w:themeFillShade="A6"/>
          </w:tcPr>
          <w:p w:rsidR="003715F5" w:rsidRPr="00E66843" w:rsidRDefault="003715F5" w:rsidP="006D7B4A">
            <w:pPr>
              <w:pStyle w:val="ListParagraph"/>
              <w:spacing w:before="100" w:beforeAutospacing="1" w:after="100" w:afterAutospacing="1" w:line="360" w:lineRule="auto"/>
              <w:ind w:left="0"/>
              <w:jc w:val="both"/>
              <w:rPr>
                <w:rFonts w:ascii="Arial" w:hAnsi="Arial" w:cs="Arial"/>
              </w:rPr>
            </w:pPr>
            <w:r w:rsidRPr="00E66843">
              <w:rPr>
                <w:rFonts w:ascii="Arial" w:hAnsi="Arial" w:cs="Arial"/>
              </w:rPr>
              <w:t xml:space="preserve">(d) </w:t>
            </w:r>
            <w:r w:rsidRPr="00E66843">
              <w:rPr>
                <w:rFonts w:ascii="Arial" w:hAnsi="Arial" w:cs="Arial"/>
                <w:color w:val="000000"/>
              </w:rPr>
              <w:t>Name of each IT system upgraded</w:t>
            </w:r>
          </w:p>
        </w:tc>
      </w:tr>
      <w:tr w:rsidR="003715F5" w:rsidRPr="00E66843" w:rsidTr="006D7B4A">
        <w:tc>
          <w:tcPr>
            <w:tcW w:w="2219" w:type="dxa"/>
            <w:shd w:val="clear" w:color="auto" w:fill="FFFFFF" w:themeFill="background1"/>
          </w:tcPr>
          <w:p w:rsidR="003715F5" w:rsidRPr="00E66843" w:rsidRDefault="003715F5" w:rsidP="006D7B4A">
            <w:pPr>
              <w:contextualSpacing/>
              <w:rPr>
                <w:rFonts w:ascii="Arial" w:hAnsi="Arial" w:cs="Arial"/>
              </w:rPr>
            </w:pPr>
            <w:r>
              <w:rPr>
                <w:rFonts w:ascii="Arial" w:hAnsi="Arial" w:cs="Arial"/>
              </w:rPr>
              <w:t xml:space="preserve">10/11/2016 </w:t>
            </w:r>
          </w:p>
        </w:tc>
        <w:tc>
          <w:tcPr>
            <w:tcW w:w="2735" w:type="dxa"/>
            <w:shd w:val="clear" w:color="auto" w:fill="FFFFFF" w:themeFill="background1"/>
          </w:tcPr>
          <w:p w:rsidR="003715F5" w:rsidRPr="00E66843" w:rsidRDefault="003715F5" w:rsidP="006D7B4A">
            <w:pPr>
              <w:contextualSpacing/>
              <w:rPr>
                <w:rFonts w:ascii="Arial" w:hAnsi="Arial" w:cs="Arial"/>
              </w:rPr>
            </w:pPr>
            <w:r w:rsidRPr="00E66843">
              <w:rPr>
                <w:rFonts w:ascii="Arial" w:hAnsi="Arial" w:cs="Arial"/>
              </w:rPr>
              <w:t>DataCentrix</w:t>
            </w:r>
          </w:p>
        </w:tc>
        <w:tc>
          <w:tcPr>
            <w:tcW w:w="2311" w:type="dxa"/>
            <w:shd w:val="clear" w:color="auto" w:fill="FFFFFF" w:themeFill="background1"/>
          </w:tcPr>
          <w:p w:rsidR="003715F5" w:rsidRPr="00E66843" w:rsidRDefault="003715F5" w:rsidP="006D7B4A">
            <w:pPr>
              <w:pStyle w:val="ListParagraph"/>
              <w:spacing w:before="100" w:beforeAutospacing="1" w:after="100" w:afterAutospacing="1" w:line="360" w:lineRule="auto"/>
              <w:ind w:left="0"/>
              <w:jc w:val="both"/>
              <w:rPr>
                <w:rFonts w:ascii="Arial" w:hAnsi="Arial" w:cs="Arial"/>
              </w:rPr>
            </w:pPr>
            <w:r w:rsidRPr="00E66843">
              <w:rPr>
                <w:rFonts w:ascii="Arial" w:eastAsia="Calibri" w:hAnsi="Arial" w:cs="Arial"/>
                <w:lang w:val="en-ZA"/>
              </w:rPr>
              <w:t>R 1 585 159.86</w:t>
            </w:r>
          </w:p>
        </w:tc>
        <w:tc>
          <w:tcPr>
            <w:tcW w:w="2630" w:type="dxa"/>
            <w:shd w:val="clear" w:color="auto" w:fill="FFFFFF" w:themeFill="background1"/>
          </w:tcPr>
          <w:p w:rsidR="003715F5" w:rsidRPr="00E66843" w:rsidRDefault="003715F5" w:rsidP="006D7B4A">
            <w:pPr>
              <w:pStyle w:val="ListParagraph"/>
              <w:spacing w:before="100" w:beforeAutospacing="1" w:after="100" w:afterAutospacing="1" w:line="360" w:lineRule="auto"/>
              <w:ind w:left="0"/>
              <w:jc w:val="both"/>
              <w:rPr>
                <w:rFonts w:ascii="Arial" w:hAnsi="Arial" w:cs="Arial"/>
              </w:rPr>
            </w:pPr>
            <w:r w:rsidRPr="00E66843">
              <w:rPr>
                <w:rFonts w:ascii="Arial" w:eastAsia="Calibri" w:hAnsi="Arial" w:cs="Arial"/>
                <w:lang w:val="en-ZA"/>
              </w:rPr>
              <w:t>Server Equipment &amp; Storage Upgrade</w:t>
            </w:r>
          </w:p>
        </w:tc>
      </w:tr>
      <w:tr w:rsidR="003715F5" w:rsidRPr="00E66843" w:rsidTr="006D7B4A">
        <w:tc>
          <w:tcPr>
            <w:tcW w:w="2219" w:type="dxa"/>
            <w:shd w:val="clear" w:color="auto" w:fill="FFFFFF" w:themeFill="background1"/>
          </w:tcPr>
          <w:p w:rsidR="003715F5" w:rsidRPr="00E66843" w:rsidRDefault="003715F5" w:rsidP="006D7B4A">
            <w:pPr>
              <w:contextualSpacing/>
              <w:rPr>
                <w:rFonts w:ascii="Arial" w:hAnsi="Arial" w:cs="Arial"/>
              </w:rPr>
            </w:pPr>
            <w:r>
              <w:rPr>
                <w:rFonts w:ascii="Arial" w:hAnsi="Arial" w:cs="Arial"/>
              </w:rPr>
              <w:t xml:space="preserve">29/03/2018 </w:t>
            </w:r>
          </w:p>
        </w:tc>
        <w:tc>
          <w:tcPr>
            <w:tcW w:w="2735" w:type="dxa"/>
            <w:shd w:val="clear" w:color="auto" w:fill="FFFFFF" w:themeFill="background1"/>
          </w:tcPr>
          <w:p w:rsidR="003715F5" w:rsidRPr="00E66843" w:rsidRDefault="003715F5" w:rsidP="006D7B4A">
            <w:pPr>
              <w:contextualSpacing/>
              <w:rPr>
                <w:rFonts w:ascii="Arial" w:hAnsi="Arial" w:cs="Arial"/>
              </w:rPr>
            </w:pPr>
            <w:r w:rsidRPr="00E66843">
              <w:rPr>
                <w:rFonts w:ascii="Arial" w:hAnsi="Arial" w:cs="Arial"/>
              </w:rPr>
              <w:t>XON Systems</w:t>
            </w:r>
          </w:p>
        </w:tc>
        <w:tc>
          <w:tcPr>
            <w:tcW w:w="2311" w:type="dxa"/>
            <w:shd w:val="clear" w:color="auto" w:fill="FFFFFF" w:themeFill="background1"/>
          </w:tcPr>
          <w:p w:rsidR="003715F5" w:rsidRPr="00E66843" w:rsidRDefault="003715F5" w:rsidP="006D7B4A">
            <w:pPr>
              <w:pStyle w:val="ListParagraph"/>
              <w:spacing w:before="100" w:beforeAutospacing="1" w:after="100" w:afterAutospacing="1" w:line="360" w:lineRule="auto"/>
              <w:ind w:left="0"/>
              <w:jc w:val="both"/>
              <w:rPr>
                <w:rFonts w:ascii="Arial" w:hAnsi="Arial" w:cs="Arial"/>
              </w:rPr>
            </w:pPr>
            <w:r w:rsidRPr="00E66843">
              <w:rPr>
                <w:rFonts w:ascii="Arial" w:eastAsia="Calibri" w:hAnsi="Arial" w:cs="Arial"/>
                <w:lang w:val="en-ZA"/>
              </w:rPr>
              <w:t>R 473 506.25</w:t>
            </w:r>
          </w:p>
        </w:tc>
        <w:tc>
          <w:tcPr>
            <w:tcW w:w="2630" w:type="dxa"/>
            <w:shd w:val="clear" w:color="auto" w:fill="FFFFFF" w:themeFill="background1"/>
          </w:tcPr>
          <w:p w:rsidR="003715F5" w:rsidRPr="00E66843" w:rsidRDefault="003715F5" w:rsidP="006D7B4A">
            <w:pPr>
              <w:pStyle w:val="ListParagraph"/>
              <w:spacing w:before="100" w:beforeAutospacing="1" w:after="100" w:afterAutospacing="1" w:line="360" w:lineRule="auto"/>
              <w:ind w:left="0"/>
              <w:jc w:val="both"/>
              <w:rPr>
                <w:rFonts w:ascii="Arial" w:hAnsi="Arial" w:cs="Arial"/>
              </w:rPr>
            </w:pPr>
            <w:r w:rsidRPr="00E66843">
              <w:rPr>
                <w:rFonts w:ascii="Arial" w:eastAsia="Calibri" w:hAnsi="Arial" w:cs="Arial"/>
                <w:lang w:val="en-ZA"/>
              </w:rPr>
              <w:t>Network &amp; Wireless Equipment Upgrade</w:t>
            </w:r>
          </w:p>
        </w:tc>
      </w:tr>
    </w:tbl>
    <w:p w:rsidR="003715F5" w:rsidRPr="003715F5" w:rsidRDefault="003715F5" w:rsidP="003715F5">
      <w:pPr>
        <w:spacing w:before="100" w:beforeAutospacing="1" w:after="100" w:afterAutospacing="1" w:line="360" w:lineRule="auto"/>
        <w:jc w:val="both"/>
        <w:rPr>
          <w:rFonts w:ascii="Arial" w:hAnsi="Arial" w:cs="Arial"/>
          <w:b/>
          <w:sz w:val="24"/>
          <w:szCs w:val="24"/>
        </w:rPr>
      </w:pPr>
    </w:p>
    <w:tbl>
      <w:tblPr>
        <w:tblStyle w:val="TableGrid"/>
        <w:tblW w:w="0" w:type="auto"/>
        <w:tblInd w:w="-572" w:type="dxa"/>
        <w:tblLook w:val="04A0"/>
      </w:tblPr>
      <w:tblGrid>
        <w:gridCol w:w="5954"/>
        <w:gridCol w:w="4508"/>
      </w:tblGrid>
      <w:tr w:rsidR="003715F5" w:rsidRPr="00BA3B5A" w:rsidTr="003715F5">
        <w:tc>
          <w:tcPr>
            <w:tcW w:w="5954" w:type="dxa"/>
            <w:shd w:val="clear" w:color="auto" w:fill="A6A6A6" w:themeFill="background1" w:themeFillShade="A6"/>
          </w:tcPr>
          <w:p w:rsidR="003715F5" w:rsidRPr="00BA3B5A" w:rsidRDefault="003715F5" w:rsidP="006D7B4A">
            <w:pPr>
              <w:pStyle w:val="ListParagraph"/>
              <w:spacing w:before="100" w:beforeAutospacing="1" w:after="100" w:afterAutospacing="1" w:line="360" w:lineRule="auto"/>
              <w:ind w:left="0"/>
              <w:jc w:val="both"/>
              <w:rPr>
                <w:rFonts w:ascii="Arial" w:hAnsi="Arial" w:cs="Arial"/>
              </w:rPr>
            </w:pPr>
            <w:r w:rsidRPr="00BA3B5A">
              <w:rPr>
                <w:rFonts w:ascii="Arial" w:hAnsi="Arial" w:cs="Arial"/>
              </w:rPr>
              <w:t>2 (a) (ii) Name of Company responsible for maintenance of IT systems</w:t>
            </w:r>
          </w:p>
        </w:tc>
        <w:tc>
          <w:tcPr>
            <w:tcW w:w="4508" w:type="dxa"/>
            <w:shd w:val="clear" w:color="auto" w:fill="A6A6A6" w:themeFill="background1" w:themeFillShade="A6"/>
          </w:tcPr>
          <w:p w:rsidR="003715F5" w:rsidRPr="00BA3B5A" w:rsidRDefault="003715F5" w:rsidP="006D7B4A">
            <w:pPr>
              <w:pStyle w:val="ListParagraph"/>
              <w:spacing w:before="100" w:beforeAutospacing="1" w:after="100" w:afterAutospacing="1" w:line="360" w:lineRule="auto"/>
              <w:ind w:left="0"/>
              <w:jc w:val="both"/>
              <w:rPr>
                <w:rFonts w:ascii="Arial" w:hAnsi="Arial" w:cs="Arial"/>
              </w:rPr>
            </w:pPr>
            <w:r w:rsidRPr="00BA3B5A">
              <w:rPr>
                <w:rFonts w:ascii="Arial" w:hAnsi="Arial" w:cs="Arial"/>
              </w:rPr>
              <w:t>(b) Value of the contract</w:t>
            </w:r>
          </w:p>
        </w:tc>
      </w:tr>
      <w:tr w:rsidR="003715F5" w:rsidRPr="00BA3B5A" w:rsidTr="003715F5">
        <w:tc>
          <w:tcPr>
            <w:tcW w:w="5954" w:type="dxa"/>
            <w:shd w:val="clear" w:color="auto" w:fill="FFFFFF" w:themeFill="background1"/>
          </w:tcPr>
          <w:p w:rsidR="003715F5" w:rsidRPr="00BA3B5A" w:rsidRDefault="003715F5" w:rsidP="003715F5">
            <w:pPr>
              <w:contextualSpacing/>
              <w:rPr>
                <w:rFonts w:ascii="Arial" w:eastAsia="Times New Roman" w:hAnsi="Arial" w:cs="Arial"/>
              </w:rPr>
            </w:pPr>
            <w:r w:rsidRPr="00BA3B5A">
              <w:rPr>
                <w:rFonts w:ascii="Arial" w:hAnsi="Arial" w:cs="Arial"/>
              </w:rPr>
              <w:t>Discover Digital (Pty) Ltd: Online Content Regulation System (Develop &amp; Maintain OCR System)</w:t>
            </w:r>
          </w:p>
        </w:tc>
        <w:tc>
          <w:tcPr>
            <w:tcW w:w="4508" w:type="dxa"/>
            <w:shd w:val="clear" w:color="auto" w:fill="FFFFFF" w:themeFill="background1"/>
          </w:tcPr>
          <w:p w:rsidR="003715F5" w:rsidRPr="00BA3B5A" w:rsidRDefault="003715F5" w:rsidP="006D7B4A">
            <w:pPr>
              <w:pStyle w:val="ListParagraph"/>
              <w:spacing w:before="100" w:beforeAutospacing="1" w:after="100" w:afterAutospacing="1" w:line="360" w:lineRule="auto"/>
              <w:ind w:left="0"/>
              <w:jc w:val="both"/>
              <w:rPr>
                <w:rFonts w:ascii="Arial" w:hAnsi="Arial" w:cs="Arial"/>
              </w:rPr>
            </w:pPr>
            <w:r w:rsidRPr="00BA3B5A">
              <w:rPr>
                <w:rFonts w:ascii="Arial" w:hAnsi="Arial" w:cs="Arial"/>
              </w:rPr>
              <w:t xml:space="preserve">R 9 294 966.04 </w:t>
            </w:r>
          </w:p>
        </w:tc>
      </w:tr>
      <w:tr w:rsidR="003715F5" w:rsidRPr="00BA3B5A" w:rsidTr="003715F5">
        <w:tc>
          <w:tcPr>
            <w:tcW w:w="5954" w:type="dxa"/>
            <w:shd w:val="clear" w:color="auto" w:fill="FFFFFF" w:themeFill="background1"/>
          </w:tcPr>
          <w:p w:rsidR="003715F5" w:rsidRPr="00BA3B5A" w:rsidRDefault="003715F5" w:rsidP="003715F5">
            <w:pPr>
              <w:contextualSpacing/>
              <w:rPr>
                <w:rFonts w:ascii="Arial" w:hAnsi="Arial" w:cs="Arial"/>
              </w:rPr>
            </w:pPr>
            <w:r w:rsidRPr="00BA3B5A">
              <w:rPr>
                <w:rFonts w:ascii="Arial" w:hAnsi="Arial" w:cs="Arial"/>
              </w:rPr>
              <w:t>Tharolla (Pty) Ltd: Electronic Reporting Management System (Train, Support &amp; Maintain ERMS System)</w:t>
            </w:r>
          </w:p>
        </w:tc>
        <w:tc>
          <w:tcPr>
            <w:tcW w:w="4508" w:type="dxa"/>
            <w:shd w:val="clear" w:color="auto" w:fill="FFFFFF" w:themeFill="background1"/>
          </w:tcPr>
          <w:p w:rsidR="003715F5" w:rsidRPr="00BA3B5A" w:rsidRDefault="003715F5" w:rsidP="006D7B4A">
            <w:pPr>
              <w:pStyle w:val="ListParagraph"/>
              <w:spacing w:before="100" w:beforeAutospacing="1" w:after="100" w:afterAutospacing="1" w:line="360" w:lineRule="auto"/>
              <w:ind w:left="0"/>
              <w:jc w:val="both"/>
              <w:rPr>
                <w:rFonts w:ascii="Arial" w:hAnsi="Arial" w:cs="Arial"/>
              </w:rPr>
            </w:pPr>
            <w:r w:rsidRPr="00BA3B5A">
              <w:rPr>
                <w:rFonts w:ascii="Arial" w:hAnsi="Arial" w:cs="Arial"/>
              </w:rPr>
              <w:t>R 421 120.00</w:t>
            </w:r>
          </w:p>
        </w:tc>
      </w:tr>
      <w:tr w:rsidR="003715F5" w:rsidRPr="00BA3B5A" w:rsidTr="003715F5">
        <w:tc>
          <w:tcPr>
            <w:tcW w:w="5954" w:type="dxa"/>
            <w:shd w:val="clear" w:color="auto" w:fill="FFFFFF" w:themeFill="background1"/>
          </w:tcPr>
          <w:p w:rsidR="003715F5" w:rsidRPr="00BA3B5A" w:rsidRDefault="003715F5" w:rsidP="003715F5">
            <w:pPr>
              <w:contextualSpacing/>
              <w:rPr>
                <w:rFonts w:ascii="Arial" w:hAnsi="Arial" w:cs="Arial"/>
              </w:rPr>
            </w:pPr>
            <w:r w:rsidRPr="00BA3B5A">
              <w:rPr>
                <w:rFonts w:ascii="Arial" w:hAnsi="Arial" w:cs="Arial"/>
              </w:rPr>
              <w:t>Tharolla (Pty) Ltd: Website Maintenance and Development (Support &amp; Maintain Corporate Site)</w:t>
            </w:r>
          </w:p>
        </w:tc>
        <w:tc>
          <w:tcPr>
            <w:tcW w:w="4508" w:type="dxa"/>
            <w:shd w:val="clear" w:color="auto" w:fill="FFFFFF" w:themeFill="background1"/>
          </w:tcPr>
          <w:p w:rsidR="003715F5" w:rsidRPr="00BA3B5A" w:rsidRDefault="003715F5" w:rsidP="006D7B4A">
            <w:pPr>
              <w:pStyle w:val="ListParagraph"/>
              <w:spacing w:before="100" w:beforeAutospacing="1" w:after="100" w:afterAutospacing="1" w:line="360" w:lineRule="auto"/>
              <w:ind w:left="0"/>
              <w:jc w:val="both"/>
              <w:rPr>
                <w:rFonts w:ascii="Arial" w:hAnsi="Arial" w:cs="Arial"/>
              </w:rPr>
            </w:pPr>
            <w:r w:rsidRPr="00BA3B5A">
              <w:rPr>
                <w:rFonts w:ascii="Arial" w:hAnsi="Arial" w:cs="Arial"/>
              </w:rPr>
              <w:t>R459 648.00</w:t>
            </w:r>
          </w:p>
        </w:tc>
      </w:tr>
    </w:tbl>
    <w:p w:rsidR="003715F5" w:rsidRDefault="003715F5" w:rsidP="00BA3B5A">
      <w:pPr>
        <w:spacing w:after="0" w:line="360" w:lineRule="auto"/>
        <w:jc w:val="both"/>
        <w:rPr>
          <w:rFonts w:ascii="Arial" w:hAnsi="Arial" w:cs="Arial"/>
          <w:b/>
          <w:sz w:val="24"/>
          <w:szCs w:val="24"/>
        </w:rPr>
      </w:pPr>
    </w:p>
    <w:p w:rsidR="00BA3B5A" w:rsidRPr="00E66843" w:rsidRDefault="00BA3B5A" w:rsidP="00BA3B5A">
      <w:pPr>
        <w:pStyle w:val="NoSpacing"/>
        <w:rPr>
          <w:rFonts w:ascii="Arial" w:hAnsi="Arial" w:cs="Arial"/>
          <w:b/>
          <w:sz w:val="24"/>
          <w:szCs w:val="24"/>
        </w:rPr>
      </w:pPr>
      <w:r>
        <w:rPr>
          <w:rFonts w:ascii="Arial" w:hAnsi="Arial" w:cs="Arial"/>
          <w:b/>
          <w:sz w:val="24"/>
          <w:szCs w:val="24"/>
        </w:rPr>
        <w:t>INDEPENDENT COMMUNICATIONS AUTHORITY OF SOUTH AFRICA (ICASA)</w:t>
      </w:r>
    </w:p>
    <w:p w:rsidR="00BA3B5A" w:rsidRPr="00BA3B5A" w:rsidRDefault="00BA3B5A" w:rsidP="00BA3B5A">
      <w:pPr>
        <w:spacing w:after="0" w:line="360" w:lineRule="auto"/>
        <w:jc w:val="both"/>
        <w:rPr>
          <w:rFonts w:ascii="Arial" w:hAnsi="Arial" w:cs="Arial"/>
          <w:sz w:val="24"/>
          <w:szCs w:val="24"/>
        </w:rPr>
      </w:pPr>
    </w:p>
    <w:tbl>
      <w:tblPr>
        <w:tblStyle w:val="TableGrid"/>
        <w:tblW w:w="0" w:type="auto"/>
        <w:tblInd w:w="-572" w:type="dxa"/>
        <w:tblLook w:val="04A0"/>
      </w:tblPr>
      <w:tblGrid>
        <w:gridCol w:w="2367"/>
        <w:gridCol w:w="2430"/>
        <w:gridCol w:w="2610"/>
        <w:gridCol w:w="3055"/>
      </w:tblGrid>
      <w:tr w:rsidR="00BA3B5A" w:rsidRPr="00B973DA" w:rsidTr="00B973DA">
        <w:tc>
          <w:tcPr>
            <w:tcW w:w="2367" w:type="dxa"/>
            <w:shd w:val="clear" w:color="auto" w:fill="A6A6A6" w:themeFill="background1" w:themeFillShade="A6"/>
          </w:tcPr>
          <w:p w:rsidR="00BA3B5A" w:rsidRPr="00B973DA" w:rsidRDefault="00BA3B5A" w:rsidP="00BA3B5A">
            <w:pPr>
              <w:pStyle w:val="ListParagraph"/>
              <w:tabs>
                <w:tab w:val="left" w:pos="337"/>
              </w:tabs>
              <w:spacing w:before="100" w:beforeAutospacing="1" w:after="100" w:afterAutospacing="1" w:line="360" w:lineRule="auto"/>
              <w:ind w:left="0"/>
              <w:rPr>
                <w:rFonts w:ascii="Arial" w:hAnsi="Arial" w:cs="Arial"/>
              </w:rPr>
            </w:pPr>
            <w:r w:rsidRPr="00B973DA">
              <w:rPr>
                <w:rFonts w:ascii="Arial" w:hAnsi="Arial" w:cs="Arial"/>
              </w:rPr>
              <w:t>1)(a)(ii)What date was IT infrastructure upgraded</w:t>
            </w:r>
          </w:p>
        </w:tc>
        <w:tc>
          <w:tcPr>
            <w:tcW w:w="2430" w:type="dxa"/>
            <w:shd w:val="clear" w:color="auto" w:fill="A6A6A6" w:themeFill="background1" w:themeFillShade="A6"/>
          </w:tcPr>
          <w:p w:rsidR="00BA3B5A" w:rsidRPr="00B973DA" w:rsidRDefault="00BA3B5A" w:rsidP="006D7B4A">
            <w:pPr>
              <w:pStyle w:val="ListParagraph"/>
              <w:spacing w:before="100" w:beforeAutospacing="1" w:after="100" w:afterAutospacing="1" w:line="360" w:lineRule="auto"/>
              <w:ind w:left="0"/>
              <w:rPr>
                <w:rFonts w:ascii="Arial" w:hAnsi="Arial" w:cs="Arial"/>
              </w:rPr>
            </w:pPr>
            <w:r w:rsidRPr="00B973DA">
              <w:rPr>
                <w:rFonts w:ascii="Arial" w:hAnsi="Arial" w:cs="Arial"/>
              </w:rPr>
              <w:t xml:space="preserve">(b) </w:t>
            </w:r>
            <w:r w:rsidRPr="00B973DA">
              <w:rPr>
                <w:rFonts w:ascii="Arial" w:hAnsi="Arial" w:cs="Arial"/>
                <w:color w:val="000000"/>
              </w:rPr>
              <w:t>Name of company contracted to do upgrade</w:t>
            </w:r>
          </w:p>
        </w:tc>
        <w:tc>
          <w:tcPr>
            <w:tcW w:w="2610" w:type="dxa"/>
            <w:shd w:val="clear" w:color="auto" w:fill="A6A6A6" w:themeFill="background1" w:themeFillShade="A6"/>
          </w:tcPr>
          <w:p w:rsidR="00BA3B5A" w:rsidRPr="00B973DA" w:rsidRDefault="00BA3B5A" w:rsidP="006D7B4A">
            <w:pPr>
              <w:pStyle w:val="ListParagraph"/>
              <w:spacing w:before="100" w:beforeAutospacing="1" w:after="100" w:afterAutospacing="1" w:line="360" w:lineRule="auto"/>
              <w:ind w:left="0"/>
              <w:jc w:val="both"/>
              <w:rPr>
                <w:rFonts w:ascii="Arial" w:hAnsi="Arial" w:cs="Arial"/>
              </w:rPr>
            </w:pPr>
            <w:r w:rsidRPr="00B973DA">
              <w:rPr>
                <w:rFonts w:ascii="Arial" w:hAnsi="Arial" w:cs="Arial"/>
              </w:rPr>
              <w:t>(c) Monetary value of contract (incl VAT)</w:t>
            </w:r>
          </w:p>
        </w:tc>
        <w:tc>
          <w:tcPr>
            <w:tcW w:w="3055" w:type="dxa"/>
            <w:shd w:val="clear" w:color="auto" w:fill="A6A6A6" w:themeFill="background1" w:themeFillShade="A6"/>
          </w:tcPr>
          <w:p w:rsidR="00BA3B5A" w:rsidRPr="00B973DA" w:rsidRDefault="00BA3B5A" w:rsidP="006D7B4A">
            <w:pPr>
              <w:pStyle w:val="ListParagraph"/>
              <w:spacing w:before="100" w:beforeAutospacing="1" w:after="100" w:afterAutospacing="1" w:line="360" w:lineRule="auto"/>
              <w:ind w:left="0"/>
              <w:jc w:val="both"/>
              <w:rPr>
                <w:rFonts w:ascii="Arial" w:hAnsi="Arial" w:cs="Arial"/>
              </w:rPr>
            </w:pPr>
            <w:r w:rsidRPr="00B973DA">
              <w:rPr>
                <w:rFonts w:ascii="Arial" w:hAnsi="Arial" w:cs="Arial"/>
              </w:rPr>
              <w:t xml:space="preserve">(d) </w:t>
            </w:r>
            <w:r w:rsidRPr="00B973DA">
              <w:rPr>
                <w:rFonts w:ascii="Arial" w:hAnsi="Arial" w:cs="Arial"/>
                <w:color w:val="000000"/>
              </w:rPr>
              <w:t>Name of each IT system upgraded</w:t>
            </w:r>
          </w:p>
        </w:tc>
      </w:tr>
      <w:tr w:rsidR="00BA3B5A" w:rsidRPr="00B973DA" w:rsidTr="00B973DA">
        <w:tc>
          <w:tcPr>
            <w:tcW w:w="2367" w:type="dxa"/>
          </w:tcPr>
          <w:p w:rsidR="00BA3B5A" w:rsidRPr="00B973DA" w:rsidRDefault="00BA3B5A" w:rsidP="00B973DA">
            <w:pPr>
              <w:autoSpaceDE w:val="0"/>
              <w:autoSpaceDN w:val="0"/>
              <w:adjustRightInd w:val="0"/>
              <w:spacing w:after="0" w:line="360" w:lineRule="auto"/>
              <w:jc w:val="both"/>
              <w:rPr>
                <w:rFonts w:ascii="Arial" w:hAnsi="Arial" w:cs="Arial"/>
                <w:color w:val="000000"/>
              </w:rPr>
            </w:pPr>
            <w:r w:rsidRPr="00B973DA">
              <w:rPr>
                <w:rFonts w:ascii="Arial" w:hAnsi="Arial" w:cs="Arial"/>
                <w:color w:val="000000"/>
              </w:rPr>
              <w:t>March 2015</w:t>
            </w:r>
          </w:p>
        </w:tc>
        <w:tc>
          <w:tcPr>
            <w:tcW w:w="2430" w:type="dxa"/>
          </w:tcPr>
          <w:p w:rsidR="00BA3B5A" w:rsidRPr="00B973DA" w:rsidRDefault="00BA3B5A" w:rsidP="00B973DA">
            <w:pPr>
              <w:autoSpaceDE w:val="0"/>
              <w:autoSpaceDN w:val="0"/>
              <w:adjustRightInd w:val="0"/>
              <w:spacing w:after="0" w:line="360" w:lineRule="auto"/>
              <w:jc w:val="both"/>
              <w:rPr>
                <w:rFonts w:ascii="Arial" w:hAnsi="Arial" w:cs="Arial"/>
                <w:color w:val="000000"/>
              </w:rPr>
            </w:pPr>
            <w:r w:rsidRPr="00B973DA">
              <w:rPr>
                <w:rFonts w:ascii="Arial" w:hAnsi="Arial" w:cs="Arial"/>
                <w:color w:val="000000"/>
              </w:rPr>
              <w:t>RIBEX</w:t>
            </w:r>
          </w:p>
        </w:tc>
        <w:tc>
          <w:tcPr>
            <w:tcW w:w="2610" w:type="dxa"/>
          </w:tcPr>
          <w:p w:rsidR="00BA3B5A" w:rsidRPr="00B973DA" w:rsidRDefault="00BA3B5A" w:rsidP="00B973DA">
            <w:pPr>
              <w:autoSpaceDE w:val="0"/>
              <w:autoSpaceDN w:val="0"/>
              <w:adjustRightInd w:val="0"/>
              <w:spacing w:after="0" w:line="360" w:lineRule="auto"/>
              <w:jc w:val="both"/>
              <w:rPr>
                <w:rFonts w:ascii="Arial" w:hAnsi="Arial" w:cs="Arial"/>
                <w:color w:val="000000"/>
              </w:rPr>
            </w:pPr>
            <w:r w:rsidRPr="00B973DA">
              <w:rPr>
                <w:rFonts w:ascii="Arial" w:hAnsi="Arial" w:cs="Arial"/>
                <w:color w:val="000000"/>
              </w:rPr>
              <w:t>R2,644,006</w:t>
            </w:r>
          </w:p>
        </w:tc>
        <w:tc>
          <w:tcPr>
            <w:tcW w:w="3055" w:type="dxa"/>
          </w:tcPr>
          <w:p w:rsidR="00BA3B5A" w:rsidRPr="00B973DA" w:rsidRDefault="00BA3B5A" w:rsidP="00B973DA">
            <w:pPr>
              <w:pStyle w:val="ListParagraph"/>
              <w:numPr>
                <w:ilvl w:val="0"/>
                <w:numId w:val="4"/>
              </w:numPr>
              <w:autoSpaceDE w:val="0"/>
              <w:autoSpaceDN w:val="0"/>
              <w:adjustRightInd w:val="0"/>
              <w:spacing w:after="0" w:line="360" w:lineRule="auto"/>
              <w:jc w:val="both"/>
              <w:rPr>
                <w:rFonts w:ascii="Arial" w:hAnsi="Arial" w:cs="Arial"/>
                <w:color w:val="000000"/>
              </w:rPr>
            </w:pPr>
            <w:r w:rsidRPr="00B973DA">
              <w:rPr>
                <w:rFonts w:ascii="Arial" w:hAnsi="Arial" w:cs="Arial"/>
                <w:color w:val="000000"/>
              </w:rPr>
              <w:t>CBARS (HR System)</w:t>
            </w:r>
          </w:p>
          <w:p w:rsidR="00BA3B5A" w:rsidRPr="00B973DA" w:rsidRDefault="00BA3B5A" w:rsidP="00B973DA">
            <w:pPr>
              <w:pStyle w:val="ListParagraph"/>
              <w:numPr>
                <w:ilvl w:val="0"/>
                <w:numId w:val="4"/>
              </w:numPr>
              <w:autoSpaceDE w:val="0"/>
              <w:autoSpaceDN w:val="0"/>
              <w:adjustRightInd w:val="0"/>
              <w:spacing w:after="0" w:line="360" w:lineRule="auto"/>
              <w:jc w:val="both"/>
              <w:rPr>
                <w:rFonts w:ascii="Arial" w:hAnsi="Arial" w:cs="Arial"/>
                <w:color w:val="000000"/>
              </w:rPr>
            </w:pPr>
            <w:r w:rsidRPr="00B973DA">
              <w:rPr>
                <w:rFonts w:ascii="Arial" w:hAnsi="Arial" w:cs="Arial"/>
                <w:color w:val="000000"/>
              </w:rPr>
              <w:t>New implementation</w:t>
            </w:r>
          </w:p>
        </w:tc>
      </w:tr>
      <w:tr w:rsidR="00BA3B5A" w:rsidRPr="00B973DA" w:rsidTr="00B973DA">
        <w:tc>
          <w:tcPr>
            <w:tcW w:w="2367" w:type="dxa"/>
          </w:tcPr>
          <w:p w:rsidR="00BA3B5A" w:rsidRPr="00B973DA" w:rsidRDefault="00BA3B5A" w:rsidP="00B973DA">
            <w:pPr>
              <w:autoSpaceDE w:val="0"/>
              <w:autoSpaceDN w:val="0"/>
              <w:adjustRightInd w:val="0"/>
              <w:spacing w:after="0" w:line="360" w:lineRule="auto"/>
              <w:jc w:val="both"/>
              <w:rPr>
                <w:rFonts w:ascii="Arial" w:hAnsi="Arial" w:cs="Arial"/>
                <w:color w:val="000000"/>
              </w:rPr>
            </w:pPr>
            <w:r w:rsidRPr="00B973DA">
              <w:rPr>
                <w:rFonts w:ascii="Arial" w:hAnsi="Arial" w:cs="Arial"/>
                <w:color w:val="000000"/>
              </w:rPr>
              <w:t>March 2016</w:t>
            </w:r>
          </w:p>
        </w:tc>
        <w:tc>
          <w:tcPr>
            <w:tcW w:w="2430" w:type="dxa"/>
          </w:tcPr>
          <w:p w:rsidR="00BA3B5A" w:rsidRPr="00B973DA" w:rsidRDefault="00BA3B5A" w:rsidP="00B973DA">
            <w:pPr>
              <w:autoSpaceDE w:val="0"/>
              <w:autoSpaceDN w:val="0"/>
              <w:adjustRightInd w:val="0"/>
              <w:spacing w:after="0" w:line="360" w:lineRule="auto"/>
              <w:jc w:val="both"/>
              <w:rPr>
                <w:rFonts w:ascii="Arial" w:hAnsi="Arial" w:cs="Arial"/>
                <w:color w:val="000000"/>
              </w:rPr>
            </w:pPr>
            <w:r w:rsidRPr="00B973DA">
              <w:rPr>
                <w:rFonts w:ascii="Arial" w:hAnsi="Arial" w:cs="Arial"/>
                <w:color w:val="000000"/>
              </w:rPr>
              <w:t>Bytes Universal Systems</w:t>
            </w:r>
          </w:p>
        </w:tc>
        <w:tc>
          <w:tcPr>
            <w:tcW w:w="2610" w:type="dxa"/>
          </w:tcPr>
          <w:p w:rsidR="00BA3B5A" w:rsidRPr="00B973DA" w:rsidRDefault="00BA3B5A" w:rsidP="00B973DA">
            <w:pPr>
              <w:autoSpaceDE w:val="0"/>
              <w:autoSpaceDN w:val="0"/>
              <w:adjustRightInd w:val="0"/>
              <w:spacing w:after="0" w:line="360" w:lineRule="auto"/>
              <w:jc w:val="both"/>
              <w:rPr>
                <w:rFonts w:ascii="Arial" w:hAnsi="Arial" w:cs="Arial"/>
                <w:color w:val="000000"/>
              </w:rPr>
            </w:pPr>
            <w:r w:rsidRPr="00B973DA">
              <w:rPr>
                <w:rFonts w:ascii="Arial" w:hAnsi="Arial" w:cs="Arial"/>
                <w:color w:val="000000"/>
              </w:rPr>
              <w:t>R1,400,000</w:t>
            </w:r>
          </w:p>
        </w:tc>
        <w:tc>
          <w:tcPr>
            <w:tcW w:w="3055" w:type="dxa"/>
          </w:tcPr>
          <w:p w:rsidR="00BA3B5A" w:rsidRPr="00B973DA" w:rsidRDefault="00BA3B5A" w:rsidP="00B973DA">
            <w:pPr>
              <w:pStyle w:val="ListParagraph"/>
              <w:numPr>
                <w:ilvl w:val="0"/>
                <w:numId w:val="4"/>
              </w:numPr>
              <w:autoSpaceDE w:val="0"/>
              <w:autoSpaceDN w:val="0"/>
              <w:adjustRightInd w:val="0"/>
              <w:spacing w:after="0" w:line="360" w:lineRule="auto"/>
              <w:jc w:val="both"/>
              <w:rPr>
                <w:rFonts w:ascii="Arial" w:hAnsi="Arial" w:cs="Arial"/>
                <w:color w:val="000000"/>
              </w:rPr>
            </w:pPr>
            <w:r w:rsidRPr="00B973DA">
              <w:rPr>
                <w:rFonts w:ascii="Arial" w:hAnsi="Arial" w:cs="Arial"/>
                <w:color w:val="000000"/>
              </w:rPr>
              <w:t>JDE (Financial System)</w:t>
            </w:r>
          </w:p>
          <w:p w:rsidR="00BA3B5A" w:rsidRPr="00B973DA" w:rsidRDefault="00BA3B5A" w:rsidP="00B973DA">
            <w:pPr>
              <w:pStyle w:val="ListParagraph"/>
              <w:numPr>
                <w:ilvl w:val="0"/>
                <w:numId w:val="4"/>
              </w:numPr>
              <w:autoSpaceDE w:val="0"/>
              <w:autoSpaceDN w:val="0"/>
              <w:adjustRightInd w:val="0"/>
              <w:spacing w:after="0" w:line="360" w:lineRule="auto"/>
              <w:jc w:val="both"/>
              <w:rPr>
                <w:rFonts w:ascii="Arial" w:hAnsi="Arial" w:cs="Arial"/>
                <w:color w:val="000000"/>
              </w:rPr>
            </w:pPr>
            <w:r w:rsidRPr="00B973DA">
              <w:rPr>
                <w:rFonts w:ascii="Arial" w:hAnsi="Arial" w:cs="Arial"/>
                <w:color w:val="000000"/>
              </w:rPr>
              <w:t>Upgrade to latest version</w:t>
            </w:r>
          </w:p>
        </w:tc>
      </w:tr>
      <w:tr w:rsidR="00BA3B5A" w:rsidRPr="00B973DA" w:rsidTr="00B973DA">
        <w:tc>
          <w:tcPr>
            <w:tcW w:w="2367" w:type="dxa"/>
          </w:tcPr>
          <w:p w:rsidR="00BA3B5A" w:rsidRPr="00B973DA" w:rsidRDefault="00BA3B5A" w:rsidP="00B973DA">
            <w:pPr>
              <w:autoSpaceDE w:val="0"/>
              <w:autoSpaceDN w:val="0"/>
              <w:adjustRightInd w:val="0"/>
              <w:spacing w:after="0" w:line="360" w:lineRule="auto"/>
              <w:jc w:val="both"/>
              <w:rPr>
                <w:rFonts w:ascii="Arial" w:hAnsi="Arial" w:cs="Arial"/>
                <w:color w:val="000000"/>
              </w:rPr>
            </w:pPr>
            <w:r w:rsidRPr="00B973DA">
              <w:rPr>
                <w:rFonts w:ascii="Arial" w:hAnsi="Arial" w:cs="Arial"/>
                <w:color w:val="000000"/>
              </w:rPr>
              <w:t>May 2018</w:t>
            </w:r>
          </w:p>
        </w:tc>
        <w:tc>
          <w:tcPr>
            <w:tcW w:w="2430" w:type="dxa"/>
          </w:tcPr>
          <w:p w:rsidR="00BA3B5A" w:rsidRPr="00B973DA" w:rsidRDefault="00BA3B5A" w:rsidP="00B973DA">
            <w:pPr>
              <w:autoSpaceDE w:val="0"/>
              <w:autoSpaceDN w:val="0"/>
              <w:adjustRightInd w:val="0"/>
              <w:spacing w:after="0" w:line="360" w:lineRule="auto"/>
              <w:jc w:val="both"/>
              <w:rPr>
                <w:rFonts w:ascii="Arial" w:hAnsi="Arial" w:cs="Arial"/>
                <w:color w:val="000000"/>
              </w:rPr>
            </w:pPr>
            <w:r w:rsidRPr="00B973DA">
              <w:rPr>
                <w:rFonts w:ascii="Arial" w:hAnsi="Arial" w:cs="Arial"/>
                <w:color w:val="000000"/>
              </w:rPr>
              <w:t>GEW Technologies</w:t>
            </w:r>
          </w:p>
        </w:tc>
        <w:tc>
          <w:tcPr>
            <w:tcW w:w="2610" w:type="dxa"/>
          </w:tcPr>
          <w:p w:rsidR="00BA3B5A" w:rsidRPr="00B973DA" w:rsidRDefault="00BA3B5A" w:rsidP="00B973DA">
            <w:pPr>
              <w:autoSpaceDE w:val="0"/>
              <w:autoSpaceDN w:val="0"/>
              <w:adjustRightInd w:val="0"/>
              <w:spacing w:after="0" w:line="360" w:lineRule="auto"/>
              <w:jc w:val="both"/>
              <w:rPr>
                <w:rFonts w:ascii="Arial" w:hAnsi="Arial" w:cs="Arial"/>
                <w:color w:val="000000"/>
              </w:rPr>
            </w:pPr>
            <w:r w:rsidRPr="00B973DA">
              <w:rPr>
                <w:rFonts w:ascii="Arial" w:hAnsi="Arial" w:cs="Arial"/>
                <w:color w:val="000000"/>
              </w:rPr>
              <w:t>R 17,674,434</w:t>
            </w:r>
          </w:p>
        </w:tc>
        <w:tc>
          <w:tcPr>
            <w:tcW w:w="3055" w:type="dxa"/>
          </w:tcPr>
          <w:p w:rsidR="00BA3B5A" w:rsidRPr="00B973DA" w:rsidRDefault="00BA3B5A" w:rsidP="00B973DA">
            <w:pPr>
              <w:pStyle w:val="ListParagraph"/>
              <w:numPr>
                <w:ilvl w:val="0"/>
                <w:numId w:val="4"/>
              </w:numPr>
              <w:autoSpaceDE w:val="0"/>
              <w:autoSpaceDN w:val="0"/>
              <w:adjustRightInd w:val="0"/>
              <w:spacing w:after="0" w:line="360" w:lineRule="auto"/>
              <w:jc w:val="both"/>
              <w:rPr>
                <w:rFonts w:ascii="Arial" w:hAnsi="Arial" w:cs="Arial"/>
                <w:color w:val="000000"/>
              </w:rPr>
            </w:pPr>
            <w:r w:rsidRPr="00B973DA">
              <w:rPr>
                <w:rFonts w:ascii="Arial" w:hAnsi="Arial" w:cs="Arial"/>
                <w:color w:val="000000"/>
              </w:rPr>
              <w:t>New Spectrum Management System</w:t>
            </w:r>
          </w:p>
          <w:p w:rsidR="00BA3B5A" w:rsidRPr="00B973DA" w:rsidRDefault="00BA3B5A" w:rsidP="00B973DA">
            <w:pPr>
              <w:pStyle w:val="ListParagraph"/>
              <w:numPr>
                <w:ilvl w:val="0"/>
                <w:numId w:val="4"/>
              </w:numPr>
              <w:autoSpaceDE w:val="0"/>
              <w:autoSpaceDN w:val="0"/>
              <w:adjustRightInd w:val="0"/>
              <w:spacing w:after="0" w:line="360" w:lineRule="auto"/>
              <w:jc w:val="both"/>
              <w:rPr>
                <w:rFonts w:ascii="Arial" w:hAnsi="Arial" w:cs="Arial"/>
                <w:color w:val="000000"/>
              </w:rPr>
            </w:pPr>
            <w:r w:rsidRPr="00B973DA">
              <w:rPr>
                <w:rFonts w:ascii="Arial" w:hAnsi="Arial" w:cs="Arial"/>
                <w:color w:val="000000"/>
              </w:rPr>
              <w:t>New implementation</w:t>
            </w:r>
          </w:p>
        </w:tc>
      </w:tr>
    </w:tbl>
    <w:p w:rsidR="00BA3B5A" w:rsidRDefault="00BA3B5A" w:rsidP="00BA3B5A">
      <w:pPr>
        <w:pStyle w:val="ListParagraph"/>
        <w:tabs>
          <w:tab w:val="left" w:pos="180"/>
          <w:tab w:val="left" w:pos="360"/>
        </w:tabs>
        <w:spacing w:before="100" w:beforeAutospacing="1" w:after="100" w:afterAutospacing="1" w:line="360" w:lineRule="auto"/>
        <w:ind w:left="0"/>
        <w:jc w:val="both"/>
        <w:rPr>
          <w:rFonts w:ascii="Arial" w:hAnsi="Arial" w:cs="Arial"/>
          <w:sz w:val="24"/>
          <w:szCs w:val="24"/>
        </w:rPr>
      </w:pPr>
    </w:p>
    <w:tbl>
      <w:tblPr>
        <w:tblStyle w:val="TableGrid"/>
        <w:tblW w:w="0" w:type="auto"/>
        <w:tblInd w:w="-572" w:type="dxa"/>
        <w:tblLook w:val="04A0"/>
      </w:tblPr>
      <w:tblGrid>
        <w:gridCol w:w="5954"/>
        <w:gridCol w:w="4508"/>
      </w:tblGrid>
      <w:tr w:rsidR="00BA3B5A" w:rsidRPr="00BA3B5A" w:rsidTr="006D7B4A">
        <w:tc>
          <w:tcPr>
            <w:tcW w:w="5954" w:type="dxa"/>
            <w:shd w:val="clear" w:color="auto" w:fill="A6A6A6" w:themeFill="background1" w:themeFillShade="A6"/>
          </w:tcPr>
          <w:p w:rsidR="00BA3B5A" w:rsidRPr="00BA3B5A" w:rsidRDefault="00BA3B5A" w:rsidP="006D7B4A">
            <w:pPr>
              <w:pStyle w:val="ListParagraph"/>
              <w:spacing w:before="100" w:beforeAutospacing="1" w:after="100" w:afterAutospacing="1" w:line="360" w:lineRule="auto"/>
              <w:ind w:left="0"/>
              <w:jc w:val="both"/>
              <w:rPr>
                <w:rFonts w:ascii="Arial" w:hAnsi="Arial" w:cs="Arial"/>
              </w:rPr>
            </w:pPr>
            <w:r w:rsidRPr="00BA3B5A">
              <w:rPr>
                <w:rFonts w:ascii="Arial" w:hAnsi="Arial" w:cs="Arial"/>
              </w:rPr>
              <w:t>2 (a) (ii) Name of Company responsible for maintenance of IT systems</w:t>
            </w:r>
          </w:p>
        </w:tc>
        <w:tc>
          <w:tcPr>
            <w:tcW w:w="4508" w:type="dxa"/>
            <w:shd w:val="clear" w:color="auto" w:fill="A6A6A6" w:themeFill="background1" w:themeFillShade="A6"/>
          </w:tcPr>
          <w:p w:rsidR="00BA3B5A" w:rsidRPr="00BA3B5A" w:rsidRDefault="00BA3B5A" w:rsidP="006D7B4A">
            <w:pPr>
              <w:pStyle w:val="ListParagraph"/>
              <w:spacing w:before="100" w:beforeAutospacing="1" w:after="100" w:afterAutospacing="1" w:line="360" w:lineRule="auto"/>
              <w:ind w:left="0"/>
              <w:jc w:val="both"/>
              <w:rPr>
                <w:rFonts w:ascii="Arial" w:hAnsi="Arial" w:cs="Arial"/>
              </w:rPr>
            </w:pPr>
            <w:r w:rsidRPr="00BA3B5A">
              <w:rPr>
                <w:rFonts w:ascii="Arial" w:hAnsi="Arial" w:cs="Arial"/>
              </w:rPr>
              <w:t>(b) Value of the contract</w:t>
            </w:r>
          </w:p>
        </w:tc>
      </w:tr>
      <w:tr w:rsidR="00BA3B5A" w:rsidRPr="00BA3B5A" w:rsidTr="006D7B4A">
        <w:tc>
          <w:tcPr>
            <w:tcW w:w="5954" w:type="dxa"/>
            <w:shd w:val="clear" w:color="auto" w:fill="FFFFFF" w:themeFill="background1"/>
          </w:tcPr>
          <w:p w:rsidR="00BA3B5A" w:rsidRPr="00BA3B5A" w:rsidRDefault="00BA3B5A" w:rsidP="006D7B4A">
            <w:pPr>
              <w:contextualSpacing/>
              <w:rPr>
                <w:rFonts w:ascii="Arial" w:eastAsia="Times New Roman" w:hAnsi="Arial" w:cs="Arial"/>
              </w:rPr>
            </w:pPr>
            <w:r>
              <w:rPr>
                <w:rFonts w:ascii="Arial" w:hAnsi="Arial" w:cs="Arial"/>
                <w:sz w:val="24"/>
                <w:szCs w:val="24"/>
              </w:rPr>
              <w:t>GEW Technologies: Spectrum Management System</w:t>
            </w:r>
          </w:p>
        </w:tc>
        <w:tc>
          <w:tcPr>
            <w:tcW w:w="4508" w:type="dxa"/>
            <w:shd w:val="clear" w:color="auto" w:fill="FFFFFF" w:themeFill="background1"/>
          </w:tcPr>
          <w:p w:rsidR="00BA3B5A" w:rsidRPr="00BA3B5A" w:rsidRDefault="00BA3B5A" w:rsidP="006D7B4A">
            <w:pPr>
              <w:pStyle w:val="ListParagraph"/>
              <w:spacing w:before="100" w:beforeAutospacing="1" w:after="100" w:afterAutospacing="1" w:line="360" w:lineRule="auto"/>
              <w:ind w:left="0"/>
              <w:jc w:val="both"/>
              <w:rPr>
                <w:rFonts w:ascii="Arial" w:hAnsi="Arial" w:cs="Arial"/>
              </w:rPr>
            </w:pPr>
            <w:r>
              <w:rPr>
                <w:rFonts w:ascii="Arial" w:hAnsi="Arial" w:cs="Arial"/>
                <w:sz w:val="24"/>
                <w:szCs w:val="24"/>
              </w:rPr>
              <w:t>R1,892,468</w:t>
            </w:r>
          </w:p>
        </w:tc>
      </w:tr>
      <w:tr w:rsidR="00BA3B5A" w:rsidRPr="00BA3B5A" w:rsidTr="006D7B4A">
        <w:tc>
          <w:tcPr>
            <w:tcW w:w="5954" w:type="dxa"/>
            <w:shd w:val="clear" w:color="auto" w:fill="FFFFFF" w:themeFill="background1"/>
          </w:tcPr>
          <w:p w:rsidR="00BA3B5A" w:rsidRPr="00BA3B5A" w:rsidRDefault="00BA3B5A" w:rsidP="006D7B4A">
            <w:pPr>
              <w:contextualSpacing/>
              <w:rPr>
                <w:rFonts w:ascii="Arial" w:hAnsi="Arial" w:cs="Arial"/>
              </w:rPr>
            </w:pPr>
            <w:r>
              <w:rPr>
                <w:rFonts w:ascii="Arial" w:hAnsi="Arial" w:cs="Arial"/>
                <w:sz w:val="24"/>
                <w:szCs w:val="24"/>
              </w:rPr>
              <w:t>EOH: JDE Financial System</w:t>
            </w:r>
          </w:p>
        </w:tc>
        <w:tc>
          <w:tcPr>
            <w:tcW w:w="4508" w:type="dxa"/>
            <w:shd w:val="clear" w:color="auto" w:fill="FFFFFF" w:themeFill="background1"/>
          </w:tcPr>
          <w:p w:rsidR="00BA3B5A" w:rsidRPr="00BA3B5A" w:rsidRDefault="00BA3B5A" w:rsidP="006D7B4A">
            <w:pPr>
              <w:pStyle w:val="ListParagraph"/>
              <w:spacing w:before="100" w:beforeAutospacing="1" w:after="100" w:afterAutospacing="1" w:line="360" w:lineRule="auto"/>
              <w:ind w:left="0"/>
              <w:jc w:val="both"/>
              <w:rPr>
                <w:rFonts w:ascii="Arial" w:hAnsi="Arial" w:cs="Arial"/>
              </w:rPr>
            </w:pPr>
            <w:r>
              <w:rPr>
                <w:rFonts w:ascii="Arial" w:hAnsi="Arial" w:cs="Arial"/>
                <w:sz w:val="24"/>
                <w:szCs w:val="24"/>
              </w:rPr>
              <w:t>R1,543,409</w:t>
            </w:r>
          </w:p>
        </w:tc>
      </w:tr>
      <w:tr w:rsidR="00BA3B5A" w:rsidRPr="00BA3B5A" w:rsidTr="006D7B4A">
        <w:tc>
          <w:tcPr>
            <w:tcW w:w="5954" w:type="dxa"/>
            <w:shd w:val="clear" w:color="auto" w:fill="FFFFFF" w:themeFill="background1"/>
          </w:tcPr>
          <w:p w:rsidR="00BA3B5A" w:rsidRPr="00BA3B5A" w:rsidRDefault="00BA3B5A" w:rsidP="006D7B4A">
            <w:pPr>
              <w:contextualSpacing/>
              <w:rPr>
                <w:rFonts w:ascii="Arial" w:hAnsi="Arial" w:cs="Arial"/>
              </w:rPr>
            </w:pPr>
            <w:r>
              <w:rPr>
                <w:rFonts w:ascii="Arial" w:hAnsi="Arial" w:cs="Arial"/>
                <w:sz w:val="24"/>
                <w:szCs w:val="24"/>
              </w:rPr>
              <w:t>Vision Wave: CRM System</w:t>
            </w:r>
          </w:p>
        </w:tc>
        <w:tc>
          <w:tcPr>
            <w:tcW w:w="4508" w:type="dxa"/>
            <w:shd w:val="clear" w:color="auto" w:fill="FFFFFF" w:themeFill="background1"/>
          </w:tcPr>
          <w:p w:rsidR="00BA3B5A" w:rsidRPr="00BA3B5A" w:rsidRDefault="00BA3B5A" w:rsidP="006D7B4A">
            <w:pPr>
              <w:pStyle w:val="ListParagraph"/>
              <w:spacing w:before="100" w:beforeAutospacing="1" w:after="100" w:afterAutospacing="1" w:line="360" w:lineRule="auto"/>
              <w:ind w:left="0"/>
              <w:jc w:val="both"/>
              <w:rPr>
                <w:rFonts w:ascii="Arial" w:hAnsi="Arial" w:cs="Arial"/>
              </w:rPr>
            </w:pPr>
            <w:r>
              <w:rPr>
                <w:rFonts w:ascii="Arial" w:hAnsi="Arial" w:cs="Arial"/>
                <w:sz w:val="24"/>
                <w:szCs w:val="24"/>
              </w:rPr>
              <w:t>R493,350</w:t>
            </w:r>
          </w:p>
        </w:tc>
      </w:tr>
      <w:tr w:rsidR="00BA3B5A" w:rsidRPr="00BA3B5A" w:rsidTr="006D7B4A">
        <w:tc>
          <w:tcPr>
            <w:tcW w:w="5954" w:type="dxa"/>
            <w:shd w:val="clear" w:color="auto" w:fill="FFFFFF" w:themeFill="background1"/>
          </w:tcPr>
          <w:p w:rsidR="00BA3B5A" w:rsidRDefault="00BA3B5A" w:rsidP="006D7B4A">
            <w:pPr>
              <w:contextualSpacing/>
              <w:rPr>
                <w:rFonts w:ascii="Arial" w:hAnsi="Arial" w:cs="Arial"/>
                <w:sz w:val="24"/>
                <w:szCs w:val="24"/>
              </w:rPr>
            </w:pPr>
            <w:r>
              <w:rPr>
                <w:rFonts w:ascii="Arial" w:hAnsi="Arial" w:cs="Arial"/>
                <w:sz w:val="24"/>
                <w:szCs w:val="24"/>
              </w:rPr>
              <w:t>SITA: Spectrum System</w:t>
            </w:r>
          </w:p>
        </w:tc>
        <w:tc>
          <w:tcPr>
            <w:tcW w:w="4508" w:type="dxa"/>
            <w:shd w:val="clear" w:color="auto" w:fill="FFFFFF" w:themeFill="background1"/>
          </w:tcPr>
          <w:p w:rsidR="00BA3B5A" w:rsidRDefault="00BA3B5A" w:rsidP="006D7B4A">
            <w:pPr>
              <w:pStyle w:val="ListParagraph"/>
              <w:spacing w:before="100" w:beforeAutospacing="1" w:after="100" w:afterAutospacing="1" w:line="360" w:lineRule="auto"/>
              <w:ind w:left="0"/>
              <w:jc w:val="both"/>
              <w:rPr>
                <w:rFonts w:ascii="Arial" w:hAnsi="Arial" w:cs="Arial"/>
                <w:sz w:val="24"/>
                <w:szCs w:val="24"/>
              </w:rPr>
            </w:pPr>
            <w:r w:rsidRPr="00D17329">
              <w:rPr>
                <w:rFonts w:ascii="Arial" w:hAnsi="Arial" w:cs="Arial"/>
                <w:sz w:val="24"/>
                <w:szCs w:val="24"/>
              </w:rPr>
              <w:t>R 1,984,752</w:t>
            </w:r>
          </w:p>
        </w:tc>
      </w:tr>
    </w:tbl>
    <w:p w:rsidR="00B973DA" w:rsidRDefault="00B973DA" w:rsidP="00307C39">
      <w:pPr>
        <w:spacing w:before="100" w:beforeAutospacing="1" w:after="100" w:afterAutospacing="1" w:line="360" w:lineRule="auto"/>
        <w:jc w:val="both"/>
        <w:rPr>
          <w:rFonts w:ascii="Arial" w:hAnsi="Arial" w:cs="Arial"/>
          <w:b/>
          <w:sz w:val="24"/>
          <w:szCs w:val="24"/>
        </w:rPr>
      </w:pPr>
    </w:p>
    <w:p w:rsidR="00B973DA" w:rsidRDefault="00B973DA" w:rsidP="00307C39">
      <w:pPr>
        <w:spacing w:before="100" w:beforeAutospacing="1" w:after="100" w:afterAutospacing="1" w:line="360" w:lineRule="auto"/>
        <w:jc w:val="both"/>
        <w:rPr>
          <w:rFonts w:ascii="Arial" w:hAnsi="Arial" w:cs="Arial"/>
          <w:b/>
          <w:sz w:val="24"/>
          <w:szCs w:val="24"/>
        </w:rPr>
      </w:pPr>
    </w:p>
    <w:p w:rsidR="00B973DA" w:rsidRDefault="00B973DA" w:rsidP="00307C39">
      <w:pPr>
        <w:spacing w:before="100" w:beforeAutospacing="1" w:after="100" w:afterAutospacing="1" w:line="360" w:lineRule="auto"/>
        <w:jc w:val="both"/>
        <w:rPr>
          <w:rFonts w:ascii="Arial" w:hAnsi="Arial" w:cs="Arial"/>
          <w:b/>
          <w:sz w:val="24"/>
          <w:szCs w:val="24"/>
        </w:rPr>
      </w:pPr>
    </w:p>
    <w:p w:rsidR="00307C39" w:rsidRPr="00307C39" w:rsidRDefault="00307C39" w:rsidP="00307C39">
      <w:pPr>
        <w:spacing w:before="100" w:beforeAutospacing="1" w:after="100" w:afterAutospacing="1" w:line="360" w:lineRule="auto"/>
        <w:jc w:val="both"/>
        <w:rPr>
          <w:rFonts w:ascii="Arial" w:hAnsi="Arial" w:cs="Arial"/>
          <w:b/>
          <w:sz w:val="24"/>
          <w:szCs w:val="24"/>
        </w:rPr>
      </w:pPr>
      <w:r>
        <w:rPr>
          <w:rFonts w:ascii="Arial" w:hAnsi="Arial" w:cs="Arial"/>
          <w:b/>
          <w:sz w:val="24"/>
          <w:szCs w:val="24"/>
        </w:rPr>
        <w:t>MEDIA DEVELOPMENT AND DIVERSIT</w:t>
      </w:r>
      <w:r w:rsidR="00B973DA">
        <w:rPr>
          <w:rFonts w:ascii="Arial" w:hAnsi="Arial" w:cs="Arial"/>
          <w:b/>
          <w:sz w:val="24"/>
          <w:szCs w:val="24"/>
        </w:rPr>
        <w:t>Y</w:t>
      </w:r>
      <w:r>
        <w:rPr>
          <w:rFonts w:ascii="Arial" w:hAnsi="Arial" w:cs="Arial"/>
          <w:b/>
          <w:sz w:val="24"/>
          <w:szCs w:val="24"/>
        </w:rPr>
        <w:t xml:space="preserve"> AGENCY (MDDA)</w:t>
      </w:r>
    </w:p>
    <w:tbl>
      <w:tblPr>
        <w:tblStyle w:val="TableGrid"/>
        <w:tblW w:w="0" w:type="auto"/>
        <w:tblInd w:w="-572" w:type="dxa"/>
        <w:tblLook w:val="04A0"/>
      </w:tblPr>
      <w:tblGrid>
        <w:gridCol w:w="2835"/>
        <w:gridCol w:w="2835"/>
        <w:gridCol w:w="2500"/>
        <w:gridCol w:w="2292"/>
      </w:tblGrid>
      <w:tr w:rsidR="00307C39" w:rsidRPr="00B973DA" w:rsidTr="00B973DA">
        <w:tc>
          <w:tcPr>
            <w:tcW w:w="2835" w:type="dxa"/>
            <w:shd w:val="clear" w:color="auto" w:fill="A6A6A6" w:themeFill="background1" w:themeFillShade="A6"/>
          </w:tcPr>
          <w:p w:rsidR="00307C39" w:rsidRPr="00B973DA" w:rsidRDefault="00307C39" w:rsidP="00307C39">
            <w:pPr>
              <w:pStyle w:val="ListParagraph"/>
              <w:spacing w:before="100" w:beforeAutospacing="1" w:after="100" w:afterAutospacing="1" w:line="360" w:lineRule="auto"/>
              <w:ind w:left="0"/>
              <w:jc w:val="both"/>
              <w:rPr>
                <w:rFonts w:ascii="Arial" w:hAnsi="Arial" w:cs="Arial"/>
              </w:rPr>
            </w:pPr>
            <w:r w:rsidRPr="00B973DA">
              <w:rPr>
                <w:rFonts w:ascii="Arial" w:hAnsi="Arial" w:cs="Arial"/>
              </w:rPr>
              <w:t>1)(a)(ii)What date was IT infrastructure upgraded</w:t>
            </w:r>
          </w:p>
        </w:tc>
        <w:tc>
          <w:tcPr>
            <w:tcW w:w="2835" w:type="dxa"/>
            <w:shd w:val="clear" w:color="auto" w:fill="A6A6A6" w:themeFill="background1" w:themeFillShade="A6"/>
          </w:tcPr>
          <w:p w:rsidR="00307C39" w:rsidRPr="00B973DA" w:rsidRDefault="00307C39" w:rsidP="006D7B4A">
            <w:pPr>
              <w:pStyle w:val="ListParagraph"/>
              <w:spacing w:before="100" w:beforeAutospacing="1" w:after="100" w:afterAutospacing="1" w:line="360" w:lineRule="auto"/>
              <w:ind w:left="0"/>
              <w:jc w:val="both"/>
              <w:rPr>
                <w:rFonts w:ascii="Arial" w:hAnsi="Arial" w:cs="Arial"/>
              </w:rPr>
            </w:pPr>
            <w:r w:rsidRPr="00B973DA">
              <w:rPr>
                <w:rFonts w:ascii="Arial" w:hAnsi="Arial" w:cs="Arial"/>
              </w:rPr>
              <w:t xml:space="preserve">(b) </w:t>
            </w:r>
            <w:r w:rsidRPr="00B973DA">
              <w:rPr>
                <w:rFonts w:ascii="Arial" w:hAnsi="Arial" w:cs="Arial"/>
                <w:color w:val="000000"/>
              </w:rPr>
              <w:t>Name of company contracted to do upgrade</w:t>
            </w:r>
          </w:p>
        </w:tc>
        <w:tc>
          <w:tcPr>
            <w:tcW w:w="2500" w:type="dxa"/>
            <w:shd w:val="clear" w:color="auto" w:fill="A6A6A6" w:themeFill="background1" w:themeFillShade="A6"/>
          </w:tcPr>
          <w:p w:rsidR="00307C39" w:rsidRPr="00B973DA" w:rsidRDefault="00307C39" w:rsidP="006D7B4A">
            <w:pPr>
              <w:pStyle w:val="ListParagraph"/>
              <w:spacing w:before="100" w:beforeAutospacing="1" w:after="100" w:afterAutospacing="1" w:line="360" w:lineRule="auto"/>
              <w:ind w:left="0"/>
              <w:jc w:val="both"/>
              <w:rPr>
                <w:rFonts w:ascii="Arial" w:hAnsi="Arial" w:cs="Arial"/>
              </w:rPr>
            </w:pPr>
            <w:r w:rsidRPr="00B973DA">
              <w:rPr>
                <w:rFonts w:ascii="Arial" w:hAnsi="Arial" w:cs="Arial"/>
              </w:rPr>
              <w:t>(c) Monetary value of contract (incl VAT)</w:t>
            </w:r>
          </w:p>
        </w:tc>
        <w:tc>
          <w:tcPr>
            <w:tcW w:w="2292" w:type="dxa"/>
            <w:shd w:val="clear" w:color="auto" w:fill="A6A6A6" w:themeFill="background1" w:themeFillShade="A6"/>
          </w:tcPr>
          <w:p w:rsidR="00307C39" w:rsidRPr="00B973DA" w:rsidRDefault="00307C39" w:rsidP="006D7B4A">
            <w:pPr>
              <w:pStyle w:val="ListParagraph"/>
              <w:spacing w:before="100" w:beforeAutospacing="1" w:after="100" w:afterAutospacing="1" w:line="360" w:lineRule="auto"/>
              <w:ind w:left="0"/>
              <w:jc w:val="both"/>
              <w:rPr>
                <w:rFonts w:ascii="Arial" w:hAnsi="Arial" w:cs="Arial"/>
              </w:rPr>
            </w:pPr>
            <w:r w:rsidRPr="00B973DA">
              <w:rPr>
                <w:rFonts w:ascii="Arial" w:hAnsi="Arial" w:cs="Arial"/>
              </w:rPr>
              <w:t xml:space="preserve">(d) </w:t>
            </w:r>
            <w:r w:rsidRPr="00B973DA">
              <w:rPr>
                <w:rFonts w:ascii="Arial" w:hAnsi="Arial" w:cs="Arial"/>
                <w:color w:val="000000"/>
              </w:rPr>
              <w:t>Name of each IT system upgraded</w:t>
            </w:r>
          </w:p>
        </w:tc>
      </w:tr>
      <w:tr w:rsidR="00307C39" w:rsidRPr="00B973DA" w:rsidTr="00B973DA">
        <w:tc>
          <w:tcPr>
            <w:tcW w:w="2835" w:type="dxa"/>
            <w:vMerge w:val="restart"/>
          </w:tcPr>
          <w:p w:rsidR="00307C39" w:rsidRPr="00B973DA" w:rsidRDefault="00307C39" w:rsidP="00307C39">
            <w:pPr>
              <w:spacing w:before="100" w:beforeAutospacing="1" w:after="100" w:afterAutospacing="1" w:line="360" w:lineRule="auto"/>
              <w:jc w:val="both"/>
              <w:rPr>
                <w:rFonts w:ascii="Arial" w:hAnsi="Arial" w:cs="Arial"/>
              </w:rPr>
            </w:pPr>
            <w:r w:rsidRPr="00B973DA">
              <w:rPr>
                <w:rFonts w:ascii="Arial" w:hAnsi="Arial" w:cs="Arial"/>
              </w:rPr>
              <w:t xml:space="preserve">First half of the 2017 calendar year. </w:t>
            </w:r>
          </w:p>
        </w:tc>
        <w:tc>
          <w:tcPr>
            <w:tcW w:w="2835" w:type="dxa"/>
          </w:tcPr>
          <w:p w:rsidR="00307C39" w:rsidRPr="00B973DA" w:rsidRDefault="00307C39" w:rsidP="006D7B4A">
            <w:pPr>
              <w:pStyle w:val="ListParagraph"/>
              <w:spacing w:before="100" w:beforeAutospacing="1" w:after="100" w:afterAutospacing="1" w:line="360" w:lineRule="auto"/>
              <w:ind w:left="0"/>
              <w:jc w:val="both"/>
              <w:rPr>
                <w:rFonts w:ascii="Arial" w:hAnsi="Arial" w:cs="Arial"/>
              </w:rPr>
            </w:pPr>
            <w:r w:rsidRPr="00B973DA">
              <w:rPr>
                <w:rFonts w:ascii="Arial" w:hAnsi="Arial" w:cs="Arial"/>
              </w:rPr>
              <w:t>Bright Networks</w:t>
            </w:r>
          </w:p>
        </w:tc>
        <w:tc>
          <w:tcPr>
            <w:tcW w:w="2500" w:type="dxa"/>
          </w:tcPr>
          <w:p w:rsidR="00307C39" w:rsidRPr="00B973DA" w:rsidRDefault="00307C39" w:rsidP="006D7B4A">
            <w:pPr>
              <w:pStyle w:val="ListParagraph"/>
              <w:spacing w:before="100" w:beforeAutospacing="1" w:after="100" w:afterAutospacing="1" w:line="360" w:lineRule="auto"/>
              <w:ind w:left="0"/>
              <w:jc w:val="both"/>
              <w:rPr>
                <w:rFonts w:ascii="Arial" w:hAnsi="Arial" w:cs="Arial"/>
              </w:rPr>
            </w:pPr>
            <w:r w:rsidRPr="00B973DA">
              <w:rPr>
                <w:rFonts w:ascii="Arial" w:hAnsi="Arial" w:cs="Arial"/>
              </w:rPr>
              <w:t>R53 317.80</w:t>
            </w:r>
          </w:p>
          <w:p w:rsidR="00307C39" w:rsidRPr="00B973DA" w:rsidRDefault="00307C39" w:rsidP="006D7B4A">
            <w:pPr>
              <w:pStyle w:val="ListParagraph"/>
              <w:spacing w:before="100" w:beforeAutospacing="1" w:after="100" w:afterAutospacing="1" w:line="360" w:lineRule="auto"/>
              <w:ind w:left="0"/>
              <w:jc w:val="both"/>
              <w:rPr>
                <w:rFonts w:ascii="Arial" w:hAnsi="Arial" w:cs="Arial"/>
              </w:rPr>
            </w:pPr>
            <w:r w:rsidRPr="00B973DA">
              <w:rPr>
                <w:rFonts w:ascii="Arial" w:hAnsi="Arial" w:cs="Arial"/>
              </w:rPr>
              <w:t>R71 749.00</w:t>
            </w:r>
          </w:p>
          <w:p w:rsidR="00307C39" w:rsidRPr="00B973DA" w:rsidRDefault="00307C39" w:rsidP="006D7B4A">
            <w:pPr>
              <w:pStyle w:val="ListParagraph"/>
              <w:spacing w:before="100" w:beforeAutospacing="1" w:after="100" w:afterAutospacing="1" w:line="360" w:lineRule="auto"/>
              <w:ind w:left="0"/>
              <w:jc w:val="both"/>
              <w:rPr>
                <w:rFonts w:ascii="Arial" w:hAnsi="Arial" w:cs="Arial"/>
              </w:rPr>
            </w:pPr>
            <w:r w:rsidRPr="00B973DA">
              <w:rPr>
                <w:rFonts w:ascii="Arial" w:hAnsi="Arial" w:cs="Arial"/>
              </w:rPr>
              <w:t>R161 445.66</w:t>
            </w:r>
          </w:p>
        </w:tc>
        <w:tc>
          <w:tcPr>
            <w:tcW w:w="2292" w:type="dxa"/>
          </w:tcPr>
          <w:p w:rsidR="00307C39" w:rsidRPr="00B973DA" w:rsidRDefault="00307C39" w:rsidP="006D7B4A">
            <w:pPr>
              <w:pStyle w:val="ListParagraph"/>
              <w:spacing w:before="100" w:beforeAutospacing="1" w:after="100" w:afterAutospacing="1" w:line="360" w:lineRule="auto"/>
              <w:ind w:left="0"/>
              <w:jc w:val="both"/>
              <w:rPr>
                <w:rFonts w:ascii="Arial" w:hAnsi="Arial" w:cs="Arial"/>
              </w:rPr>
            </w:pPr>
            <w:r w:rsidRPr="00B973DA">
              <w:rPr>
                <w:rFonts w:ascii="Arial" w:hAnsi="Arial" w:cs="Arial"/>
              </w:rPr>
              <w:t>Biometrics</w:t>
            </w:r>
          </w:p>
          <w:p w:rsidR="00307C39" w:rsidRPr="00B973DA" w:rsidRDefault="00307C39" w:rsidP="006D7B4A">
            <w:pPr>
              <w:pStyle w:val="ListParagraph"/>
              <w:spacing w:before="100" w:beforeAutospacing="1" w:after="100" w:afterAutospacing="1" w:line="360" w:lineRule="auto"/>
              <w:ind w:left="0"/>
              <w:jc w:val="both"/>
              <w:rPr>
                <w:rFonts w:ascii="Arial" w:hAnsi="Arial" w:cs="Arial"/>
              </w:rPr>
            </w:pPr>
            <w:r w:rsidRPr="00B973DA">
              <w:rPr>
                <w:rFonts w:ascii="Arial" w:hAnsi="Arial" w:cs="Arial"/>
              </w:rPr>
              <w:t>Network Cabling</w:t>
            </w:r>
          </w:p>
          <w:p w:rsidR="00307C39" w:rsidRPr="00B973DA" w:rsidRDefault="00307C39" w:rsidP="006D7B4A">
            <w:pPr>
              <w:pStyle w:val="ListParagraph"/>
              <w:spacing w:before="100" w:beforeAutospacing="1" w:after="100" w:afterAutospacing="1" w:line="360" w:lineRule="auto"/>
              <w:ind w:left="0"/>
              <w:jc w:val="both"/>
              <w:rPr>
                <w:rFonts w:ascii="Arial" w:hAnsi="Arial" w:cs="Arial"/>
              </w:rPr>
            </w:pPr>
            <w:r w:rsidRPr="00B973DA">
              <w:rPr>
                <w:rFonts w:ascii="Arial" w:hAnsi="Arial" w:cs="Arial"/>
              </w:rPr>
              <w:t>Audio system</w:t>
            </w:r>
          </w:p>
        </w:tc>
      </w:tr>
      <w:tr w:rsidR="00307C39" w:rsidRPr="00B973DA" w:rsidTr="00B973DA">
        <w:tc>
          <w:tcPr>
            <w:tcW w:w="2835" w:type="dxa"/>
            <w:vMerge/>
          </w:tcPr>
          <w:p w:rsidR="00307C39" w:rsidRPr="00B973DA" w:rsidRDefault="00307C39" w:rsidP="006D7B4A">
            <w:pPr>
              <w:pStyle w:val="ListParagraph"/>
              <w:spacing w:before="100" w:beforeAutospacing="1" w:after="100" w:afterAutospacing="1" w:line="360" w:lineRule="auto"/>
              <w:ind w:left="0"/>
              <w:jc w:val="both"/>
              <w:rPr>
                <w:rFonts w:ascii="Arial" w:hAnsi="Arial" w:cs="Arial"/>
              </w:rPr>
            </w:pPr>
          </w:p>
        </w:tc>
        <w:tc>
          <w:tcPr>
            <w:tcW w:w="2835" w:type="dxa"/>
          </w:tcPr>
          <w:p w:rsidR="00307C39" w:rsidRPr="00B973DA" w:rsidRDefault="00307C39" w:rsidP="006D7B4A">
            <w:pPr>
              <w:pStyle w:val="ListParagraph"/>
              <w:spacing w:before="100" w:beforeAutospacing="1" w:after="100" w:afterAutospacing="1" w:line="360" w:lineRule="auto"/>
              <w:ind w:left="0"/>
              <w:jc w:val="both"/>
              <w:rPr>
                <w:rFonts w:ascii="Arial" w:hAnsi="Arial" w:cs="Arial"/>
              </w:rPr>
            </w:pPr>
            <w:r w:rsidRPr="00B973DA">
              <w:rPr>
                <w:rFonts w:ascii="Arial" w:hAnsi="Arial" w:cs="Arial"/>
              </w:rPr>
              <w:t>Bitco</w:t>
            </w:r>
          </w:p>
        </w:tc>
        <w:tc>
          <w:tcPr>
            <w:tcW w:w="2500" w:type="dxa"/>
          </w:tcPr>
          <w:p w:rsidR="00307C39" w:rsidRPr="00B973DA" w:rsidRDefault="00307C39" w:rsidP="006D7B4A">
            <w:pPr>
              <w:pStyle w:val="ListParagraph"/>
              <w:spacing w:before="100" w:beforeAutospacing="1" w:after="100" w:afterAutospacing="1" w:line="360" w:lineRule="auto"/>
              <w:ind w:left="0"/>
              <w:jc w:val="both"/>
              <w:rPr>
                <w:rFonts w:ascii="Arial" w:hAnsi="Arial" w:cs="Arial"/>
              </w:rPr>
            </w:pPr>
            <w:r w:rsidRPr="00B973DA">
              <w:rPr>
                <w:rFonts w:ascii="Arial" w:hAnsi="Arial" w:cs="Arial"/>
              </w:rPr>
              <w:t>R33 504.00 per month</w:t>
            </w:r>
          </w:p>
          <w:p w:rsidR="00307C39" w:rsidRPr="00B973DA" w:rsidRDefault="00307C39" w:rsidP="006D7B4A">
            <w:pPr>
              <w:pStyle w:val="ListParagraph"/>
              <w:spacing w:before="100" w:beforeAutospacing="1" w:after="100" w:afterAutospacing="1" w:line="360" w:lineRule="auto"/>
              <w:ind w:left="0"/>
              <w:jc w:val="both"/>
              <w:rPr>
                <w:rFonts w:ascii="Arial" w:hAnsi="Arial" w:cs="Arial"/>
              </w:rPr>
            </w:pPr>
            <w:r w:rsidRPr="00B973DA">
              <w:rPr>
                <w:rFonts w:ascii="Arial" w:hAnsi="Arial" w:cs="Arial"/>
              </w:rPr>
              <w:t>R349 869.42</w:t>
            </w:r>
          </w:p>
        </w:tc>
        <w:tc>
          <w:tcPr>
            <w:tcW w:w="2292" w:type="dxa"/>
            <w:vAlign w:val="center"/>
          </w:tcPr>
          <w:p w:rsidR="00307C39" w:rsidRPr="00B973DA" w:rsidRDefault="00307C39" w:rsidP="006D7B4A">
            <w:pPr>
              <w:pStyle w:val="ListParagraph"/>
              <w:spacing w:before="100" w:beforeAutospacing="1" w:after="100" w:afterAutospacing="1" w:line="360" w:lineRule="auto"/>
              <w:ind w:left="0"/>
              <w:rPr>
                <w:rFonts w:ascii="Arial" w:hAnsi="Arial" w:cs="Arial"/>
              </w:rPr>
            </w:pPr>
            <w:r w:rsidRPr="00B973DA">
              <w:rPr>
                <w:rFonts w:ascii="Arial" w:hAnsi="Arial" w:cs="Arial"/>
              </w:rPr>
              <w:t>Fibre installation</w:t>
            </w:r>
          </w:p>
          <w:p w:rsidR="00307C39" w:rsidRPr="00B973DA" w:rsidRDefault="00307C39" w:rsidP="006D7B4A">
            <w:pPr>
              <w:pStyle w:val="ListParagraph"/>
              <w:spacing w:before="100" w:beforeAutospacing="1" w:after="100" w:afterAutospacing="1" w:line="360" w:lineRule="auto"/>
              <w:ind w:left="0"/>
              <w:rPr>
                <w:rFonts w:ascii="Arial" w:hAnsi="Arial" w:cs="Arial"/>
              </w:rPr>
            </w:pPr>
          </w:p>
          <w:p w:rsidR="00307C39" w:rsidRPr="00B973DA" w:rsidRDefault="00307C39" w:rsidP="006D7B4A">
            <w:pPr>
              <w:pStyle w:val="ListParagraph"/>
              <w:spacing w:before="100" w:beforeAutospacing="1" w:after="100" w:afterAutospacing="1" w:line="360" w:lineRule="auto"/>
              <w:ind w:left="0"/>
              <w:rPr>
                <w:rFonts w:ascii="Arial" w:hAnsi="Arial" w:cs="Arial"/>
              </w:rPr>
            </w:pPr>
            <w:r w:rsidRPr="00B973DA">
              <w:rPr>
                <w:rFonts w:ascii="Arial" w:hAnsi="Arial" w:cs="Arial"/>
              </w:rPr>
              <w:t>Telephony</w:t>
            </w:r>
          </w:p>
        </w:tc>
      </w:tr>
      <w:tr w:rsidR="00307C39" w:rsidRPr="00B973DA" w:rsidTr="00B973DA">
        <w:tc>
          <w:tcPr>
            <w:tcW w:w="2835" w:type="dxa"/>
            <w:vMerge/>
          </w:tcPr>
          <w:p w:rsidR="00307C39" w:rsidRPr="00B973DA" w:rsidRDefault="00307C39" w:rsidP="006D7B4A">
            <w:pPr>
              <w:pStyle w:val="ListParagraph"/>
              <w:spacing w:before="100" w:beforeAutospacing="1" w:after="100" w:afterAutospacing="1" w:line="360" w:lineRule="auto"/>
              <w:ind w:left="0"/>
              <w:jc w:val="both"/>
              <w:rPr>
                <w:rFonts w:ascii="Arial" w:hAnsi="Arial" w:cs="Arial"/>
              </w:rPr>
            </w:pPr>
          </w:p>
        </w:tc>
        <w:tc>
          <w:tcPr>
            <w:tcW w:w="2835" w:type="dxa"/>
          </w:tcPr>
          <w:p w:rsidR="00307C39" w:rsidRPr="00B973DA" w:rsidRDefault="00307C39" w:rsidP="006D7B4A">
            <w:pPr>
              <w:pStyle w:val="ListParagraph"/>
              <w:spacing w:before="100" w:beforeAutospacing="1" w:after="100" w:afterAutospacing="1" w:line="360" w:lineRule="auto"/>
              <w:ind w:left="0"/>
              <w:jc w:val="both"/>
              <w:rPr>
                <w:rFonts w:ascii="Arial" w:hAnsi="Arial" w:cs="Arial"/>
              </w:rPr>
            </w:pPr>
            <w:r w:rsidRPr="00B973DA">
              <w:rPr>
                <w:rFonts w:ascii="Arial" w:hAnsi="Arial" w:cs="Arial"/>
              </w:rPr>
              <w:t>Why IT</w:t>
            </w:r>
          </w:p>
        </w:tc>
        <w:tc>
          <w:tcPr>
            <w:tcW w:w="2500" w:type="dxa"/>
          </w:tcPr>
          <w:p w:rsidR="00307C39" w:rsidRPr="00B973DA" w:rsidRDefault="00307C39" w:rsidP="006D7B4A">
            <w:pPr>
              <w:pStyle w:val="ListParagraph"/>
              <w:spacing w:before="100" w:beforeAutospacing="1" w:after="100" w:afterAutospacing="1" w:line="360" w:lineRule="auto"/>
              <w:ind w:left="0"/>
              <w:jc w:val="both"/>
              <w:rPr>
                <w:rFonts w:ascii="Arial" w:hAnsi="Arial" w:cs="Arial"/>
              </w:rPr>
            </w:pPr>
            <w:r w:rsidRPr="00B973DA">
              <w:rPr>
                <w:rFonts w:ascii="Arial" w:hAnsi="Arial" w:cs="Arial"/>
              </w:rPr>
              <w:t>R47 946.12</w:t>
            </w:r>
          </w:p>
        </w:tc>
        <w:tc>
          <w:tcPr>
            <w:tcW w:w="2292" w:type="dxa"/>
          </w:tcPr>
          <w:p w:rsidR="00307C39" w:rsidRPr="00B973DA" w:rsidRDefault="00307C39" w:rsidP="006D7B4A">
            <w:pPr>
              <w:pStyle w:val="ListParagraph"/>
              <w:spacing w:before="100" w:beforeAutospacing="1" w:after="100" w:afterAutospacing="1" w:line="360" w:lineRule="auto"/>
              <w:ind w:left="0"/>
              <w:jc w:val="both"/>
              <w:rPr>
                <w:rFonts w:ascii="Arial" w:hAnsi="Arial" w:cs="Arial"/>
              </w:rPr>
            </w:pPr>
            <w:r w:rsidRPr="00B973DA">
              <w:rPr>
                <w:rFonts w:ascii="Arial" w:hAnsi="Arial" w:cs="Arial"/>
              </w:rPr>
              <w:t>Back-up system</w:t>
            </w:r>
          </w:p>
        </w:tc>
      </w:tr>
      <w:tr w:rsidR="00307C39" w:rsidRPr="00B973DA" w:rsidTr="00B973DA">
        <w:tc>
          <w:tcPr>
            <w:tcW w:w="2835" w:type="dxa"/>
            <w:vMerge/>
          </w:tcPr>
          <w:p w:rsidR="00307C39" w:rsidRPr="00B973DA" w:rsidRDefault="00307C39" w:rsidP="006D7B4A">
            <w:pPr>
              <w:pStyle w:val="ListParagraph"/>
              <w:spacing w:before="100" w:beforeAutospacing="1" w:after="100" w:afterAutospacing="1" w:line="360" w:lineRule="auto"/>
              <w:ind w:left="0"/>
              <w:rPr>
                <w:rFonts w:ascii="Arial" w:hAnsi="Arial" w:cs="Arial"/>
              </w:rPr>
            </w:pPr>
          </w:p>
        </w:tc>
        <w:tc>
          <w:tcPr>
            <w:tcW w:w="2835" w:type="dxa"/>
          </w:tcPr>
          <w:p w:rsidR="00307C39" w:rsidRPr="00B973DA" w:rsidRDefault="00307C39" w:rsidP="006D7B4A">
            <w:pPr>
              <w:pStyle w:val="ListParagraph"/>
              <w:spacing w:before="100" w:beforeAutospacing="1" w:after="100" w:afterAutospacing="1" w:line="360" w:lineRule="auto"/>
              <w:ind w:left="0"/>
              <w:rPr>
                <w:rFonts w:ascii="Arial" w:hAnsi="Arial" w:cs="Arial"/>
              </w:rPr>
            </w:pPr>
            <w:r w:rsidRPr="00B973DA">
              <w:rPr>
                <w:rFonts w:ascii="Arial" w:hAnsi="Arial" w:cs="Arial"/>
              </w:rPr>
              <w:t>ISA(Information Security Architects)</w:t>
            </w:r>
          </w:p>
        </w:tc>
        <w:tc>
          <w:tcPr>
            <w:tcW w:w="2500" w:type="dxa"/>
          </w:tcPr>
          <w:p w:rsidR="00307C39" w:rsidRPr="00B973DA" w:rsidRDefault="00307C39" w:rsidP="006D7B4A">
            <w:pPr>
              <w:pStyle w:val="ListParagraph"/>
              <w:spacing w:before="100" w:beforeAutospacing="1" w:after="100" w:afterAutospacing="1" w:line="360" w:lineRule="auto"/>
              <w:ind w:left="0"/>
              <w:jc w:val="both"/>
              <w:rPr>
                <w:rFonts w:ascii="Arial" w:hAnsi="Arial" w:cs="Arial"/>
              </w:rPr>
            </w:pPr>
            <w:r w:rsidRPr="00B973DA">
              <w:rPr>
                <w:rFonts w:ascii="Arial" w:hAnsi="Arial" w:cs="Arial"/>
              </w:rPr>
              <w:t>R3 223.94 per month</w:t>
            </w:r>
          </w:p>
        </w:tc>
        <w:tc>
          <w:tcPr>
            <w:tcW w:w="2292" w:type="dxa"/>
          </w:tcPr>
          <w:p w:rsidR="00307C39" w:rsidRPr="00B973DA" w:rsidRDefault="00307C39" w:rsidP="006D7B4A">
            <w:pPr>
              <w:pStyle w:val="ListParagraph"/>
              <w:spacing w:before="100" w:beforeAutospacing="1" w:after="100" w:afterAutospacing="1" w:line="360" w:lineRule="auto"/>
              <w:ind w:left="0"/>
              <w:jc w:val="both"/>
              <w:rPr>
                <w:rFonts w:ascii="Arial" w:hAnsi="Arial" w:cs="Arial"/>
              </w:rPr>
            </w:pPr>
            <w:r w:rsidRPr="00B973DA">
              <w:rPr>
                <w:rFonts w:ascii="Arial" w:hAnsi="Arial" w:cs="Arial"/>
              </w:rPr>
              <w:t>IT Security</w:t>
            </w:r>
          </w:p>
        </w:tc>
      </w:tr>
      <w:tr w:rsidR="00307C39" w:rsidRPr="00B973DA" w:rsidTr="00B973DA">
        <w:tc>
          <w:tcPr>
            <w:tcW w:w="2835" w:type="dxa"/>
            <w:vMerge/>
          </w:tcPr>
          <w:p w:rsidR="00307C39" w:rsidRPr="00B973DA" w:rsidRDefault="00307C39" w:rsidP="006D7B4A">
            <w:pPr>
              <w:pStyle w:val="ListParagraph"/>
              <w:spacing w:before="100" w:beforeAutospacing="1" w:after="100" w:afterAutospacing="1" w:line="360" w:lineRule="auto"/>
              <w:ind w:left="0"/>
              <w:jc w:val="both"/>
              <w:rPr>
                <w:rFonts w:ascii="Arial" w:hAnsi="Arial" w:cs="Arial"/>
              </w:rPr>
            </w:pPr>
          </w:p>
        </w:tc>
        <w:tc>
          <w:tcPr>
            <w:tcW w:w="2835" w:type="dxa"/>
          </w:tcPr>
          <w:p w:rsidR="00307C39" w:rsidRPr="00B973DA" w:rsidRDefault="00307C39" w:rsidP="006D7B4A">
            <w:pPr>
              <w:pStyle w:val="ListParagraph"/>
              <w:spacing w:before="100" w:beforeAutospacing="1" w:after="100" w:afterAutospacing="1" w:line="360" w:lineRule="auto"/>
              <w:ind w:left="0"/>
              <w:jc w:val="both"/>
              <w:rPr>
                <w:rFonts w:ascii="Arial" w:hAnsi="Arial" w:cs="Arial"/>
              </w:rPr>
            </w:pPr>
            <w:r w:rsidRPr="00B973DA">
              <w:rPr>
                <w:rFonts w:ascii="Arial" w:hAnsi="Arial" w:cs="Arial"/>
              </w:rPr>
              <w:t>Datager</w:t>
            </w:r>
          </w:p>
        </w:tc>
        <w:tc>
          <w:tcPr>
            <w:tcW w:w="2500" w:type="dxa"/>
          </w:tcPr>
          <w:p w:rsidR="00307C39" w:rsidRPr="00B973DA" w:rsidRDefault="00307C39" w:rsidP="006D7B4A">
            <w:pPr>
              <w:pStyle w:val="ListParagraph"/>
              <w:spacing w:before="100" w:beforeAutospacing="1" w:after="100" w:afterAutospacing="1" w:line="360" w:lineRule="auto"/>
              <w:ind w:left="0"/>
              <w:jc w:val="both"/>
              <w:rPr>
                <w:rFonts w:ascii="Arial" w:hAnsi="Arial" w:cs="Arial"/>
              </w:rPr>
            </w:pPr>
            <w:r w:rsidRPr="00B973DA">
              <w:rPr>
                <w:rFonts w:ascii="Arial" w:hAnsi="Arial" w:cs="Arial"/>
              </w:rPr>
              <w:t>R143 864.54</w:t>
            </w:r>
          </w:p>
        </w:tc>
        <w:tc>
          <w:tcPr>
            <w:tcW w:w="2292" w:type="dxa"/>
          </w:tcPr>
          <w:p w:rsidR="00307C39" w:rsidRPr="00B973DA" w:rsidRDefault="00307C39" w:rsidP="006D7B4A">
            <w:pPr>
              <w:pStyle w:val="ListParagraph"/>
              <w:spacing w:before="100" w:beforeAutospacing="1" w:after="100" w:afterAutospacing="1" w:line="360" w:lineRule="auto"/>
              <w:ind w:left="0"/>
              <w:jc w:val="both"/>
              <w:rPr>
                <w:rFonts w:ascii="Arial" w:hAnsi="Arial" w:cs="Arial"/>
              </w:rPr>
            </w:pPr>
            <w:r w:rsidRPr="00B973DA">
              <w:rPr>
                <w:rFonts w:ascii="Arial" w:hAnsi="Arial" w:cs="Arial"/>
              </w:rPr>
              <w:t>Office 365</w:t>
            </w:r>
          </w:p>
        </w:tc>
      </w:tr>
    </w:tbl>
    <w:p w:rsidR="00307C39" w:rsidRPr="00997007" w:rsidRDefault="00307C39" w:rsidP="00B973DA">
      <w:pPr>
        <w:pStyle w:val="ListParagraph"/>
        <w:numPr>
          <w:ilvl w:val="0"/>
          <w:numId w:val="1"/>
        </w:numPr>
        <w:tabs>
          <w:tab w:val="left" w:pos="0"/>
        </w:tabs>
        <w:spacing w:before="100" w:beforeAutospacing="1" w:after="100" w:afterAutospacing="1" w:line="360" w:lineRule="auto"/>
        <w:ind w:left="567" w:hanging="567"/>
        <w:jc w:val="both"/>
        <w:rPr>
          <w:rFonts w:ascii="Arial" w:hAnsi="Arial" w:cs="Arial"/>
          <w:sz w:val="24"/>
          <w:szCs w:val="24"/>
        </w:rPr>
      </w:pPr>
      <w:r>
        <w:rPr>
          <w:rFonts w:ascii="Arial" w:hAnsi="Arial" w:cs="Arial"/>
          <w:sz w:val="24"/>
          <w:szCs w:val="24"/>
        </w:rPr>
        <w:t>(ii) (a) The MDDA carries out</w:t>
      </w:r>
      <w:r>
        <w:rPr>
          <w:rFonts w:ascii="Arial" w:hAnsi="Arial" w:cs="Arial"/>
          <w:color w:val="000000"/>
          <w:sz w:val="24"/>
          <w:szCs w:val="24"/>
        </w:rPr>
        <w:t xml:space="preserve"> maintenance of its</w:t>
      </w:r>
      <w:r w:rsidRPr="00DB4147">
        <w:rPr>
          <w:rFonts w:ascii="Arial" w:hAnsi="Arial" w:cs="Arial"/>
          <w:color w:val="000000"/>
          <w:sz w:val="24"/>
          <w:szCs w:val="24"/>
        </w:rPr>
        <w:t xml:space="preserve"> IT systems</w:t>
      </w:r>
      <w:r>
        <w:rPr>
          <w:rFonts w:ascii="Arial" w:hAnsi="Arial" w:cs="Arial"/>
          <w:sz w:val="24"/>
          <w:szCs w:val="24"/>
        </w:rPr>
        <w:t xml:space="preserve"> using the in-house resource.</w:t>
      </w:r>
      <w:r w:rsidRPr="00A92D85">
        <w:rPr>
          <w:rFonts w:ascii="Arial" w:hAnsi="Arial" w:cs="Arial"/>
          <w:sz w:val="24"/>
          <w:szCs w:val="24"/>
        </w:rPr>
        <w:t xml:space="preserve"> </w:t>
      </w:r>
      <w:r>
        <w:rPr>
          <w:rFonts w:ascii="Arial" w:hAnsi="Arial" w:cs="Arial"/>
          <w:sz w:val="24"/>
          <w:szCs w:val="24"/>
        </w:rPr>
        <w:t xml:space="preserve">    </w:t>
      </w:r>
      <w:r w:rsidRPr="00A92D85">
        <w:rPr>
          <w:rFonts w:ascii="Arial" w:hAnsi="Arial" w:cs="Arial"/>
          <w:sz w:val="24"/>
          <w:szCs w:val="24"/>
        </w:rPr>
        <w:t xml:space="preserve">(b) Not applicable. </w:t>
      </w:r>
    </w:p>
    <w:p w:rsidR="003715F5" w:rsidRDefault="00307C39" w:rsidP="003715F5">
      <w:pPr>
        <w:spacing w:before="100" w:beforeAutospacing="1" w:after="100" w:afterAutospacing="1" w:line="360" w:lineRule="auto"/>
        <w:jc w:val="both"/>
        <w:rPr>
          <w:rFonts w:ascii="Arial" w:hAnsi="Arial" w:cs="Arial"/>
          <w:b/>
          <w:sz w:val="24"/>
          <w:szCs w:val="24"/>
        </w:rPr>
      </w:pPr>
      <w:r>
        <w:rPr>
          <w:rFonts w:ascii="Arial" w:hAnsi="Arial" w:cs="Arial"/>
          <w:b/>
          <w:sz w:val="24"/>
          <w:szCs w:val="24"/>
        </w:rPr>
        <w:t>NEMISA</w:t>
      </w:r>
    </w:p>
    <w:tbl>
      <w:tblPr>
        <w:tblStyle w:val="TableGrid"/>
        <w:tblW w:w="0" w:type="auto"/>
        <w:tblInd w:w="-572" w:type="dxa"/>
        <w:tblLook w:val="04A0"/>
      </w:tblPr>
      <w:tblGrid>
        <w:gridCol w:w="2786"/>
        <w:gridCol w:w="2735"/>
        <w:gridCol w:w="2311"/>
        <w:gridCol w:w="2630"/>
      </w:tblGrid>
      <w:tr w:rsidR="00307C39" w:rsidRPr="00E66843" w:rsidTr="00B973DA">
        <w:tc>
          <w:tcPr>
            <w:tcW w:w="2786" w:type="dxa"/>
            <w:shd w:val="clear" w:color="auto" w:fill="A6A6A6" w:themeFill="background1" w:themeFillShade="A6"/>
          </w:tcPr>
          <w:p w:rsidR="00307C39" w:rsidRPr="00B973DA" w:rsidRDefault="00307C39" w:rsidP="006D7B4A">
            <w:pPr>
              <w:pStyle w:val="ListParagraph"/>
              <w:spacing w:before="100" w:beforeAutospacing="1" w:after="100" w:afterAutospacing="1" w:line="360" w:lineRule="auto"/>
              <w:ind w:left="0"/>
              <w:jc w:val="both"/>
              <w:rPr>
                <w:rFonts w:ascii="Arial" w:hAnsi="Arial" w:cs="Arial"/>
              </w:rPr>
            </w:pPr>
            <w:r w:rsidRPr="00B973DA">
              <w:rPr>
                <w:rFonts w:ascii="Arial" w:hAnsi="Arial" w:cs="Arial"/>
              </w:rPr>
              <w:t>1) (a) (ii)What date was IT infrastructure upgraded</w:t>
            </w:r>
          </w:p>
        </w:tc>
        <w:tc>
          <w:tcPr>
            <w:tcW w:w="2735" w:type="dxa"/>
            <w:shd w:val="clear" w:color="auto" w:fill="A6A6A6" w:themeFill="background1" w:themeFillShade="A6"/>
          </w:tcPr>
          <w:p w:rsidR="00307C39" w:rsidRPr="00B973DA" w:rsidRDefault="00307C39" w:rsidP="006D7B4A">
            <w:pPr>
              <w:pStyle w:val="ListParagraph"/>
              <w:spacing w:before="100" w:beforeAutospacing="1" w:after="100" w:afterAutospacing="1" w:line="360" w:lineRule="auto"/>
              <w:ind w:left="0"/>
              <w:jc w:val="both"/>
              <w:rPr>
                <w:rFonts w:ascii="Arial" w:hAnsi="Arial" w:cs="Arial"/>
              </w:rPr>
            </w:pPr>
            <w:r w:rsidRPr="00B973DA">
              <w:rPr>
                <w:rFonts w:ascii="Arial" w:hAnsi="Arial" w:cs="Arial"/>
              </w:rPr>
              <w:t xml:space="preserve">(b) </w:t>
            </w:r>
            <w:r w:rsidRPr="00B973DA">
              <w:rPr>
                <w:rFonts w:ascii="Arial" w:hAnsi="Arial" w:cs="Arial"/>
                <w:color w:val="000000"/>
              </w:rPr>
              <w:t>Name of company contracted to do upgrade</w:t>
            </w:r>
          </w:p>
        </w:tc>
        <w:tc>
          <w:tcPr>
            <w:tcW w:w="2311" w:type="dxa"/>
            <w:shd w:val="clear" w:color="auto" w:fill="A6A6A6" w:themeFill="background1" w:themeFillShade="A6"/>
          </w:tcPr>
          <w:p w:rsidR="00307C39" w:rsidRPr="00B973DA" w:rsidRDefault="00307C39" w:rsidP="006D7B4A">
            <w:pPr>
              <w:pStyle w:val="ListParagraph"/>
              <w:spacing w:before="100" w:beforeAutospacing="1" w:after="100" w:afterAutospacing="1" w:line="360" w:lineRule="auto"/>
              <w:ind w:left="0"/>
              <w:jc w:val="both"/>
              <w:rPr>
                <w:rFonts w:ascii="Arial" w:hAnsi="Arial" w:cs="Arial"/>
              </w:rPr>
            </w:pPr>
            <w:r w:rsidRPr="00B973DA">
              <w:rPr>
                <w:rFonts w:ascii="Arial" w:hAnsi="Arial" w:cs="Arial"/>
              </w:rPr>
              <w:t>(c) Monetary value of contract (incl VAT)</w:t>
            </w:r>
          </w:p>
        </w:tc>
        <w:tc>
          <w:tcPr>
            <w:tcW w:w="2630" w:type="dxa"/>
            <w:shd w:val="clear" w:color="auto" w:fill="A6A6A6" w:themeFill="background1" w:themeFillShade="A6"/>
          </w:tcPr>
          <w:p w:rsidR="00307C39" w:rsidRPr="00B973DA" w:rsidRDefault="00307C39" w:rsidP="006D7B4A">
            <w:pPr>
              <w:pStyle w:val="ListParagraph"/>
              <w:spacing w:before="100" w:beforeAutospacing="1" w:after="100" w:afterAutospacing="1" w:line="360" w:lineRule="auto"/>
              <w:ind w:left="0"/>
              <w:jc w:val="both"/>
              <w:rPr>
                <w:rFonts w:ascii="Arial" w:hAnsi="Arial" w:cs="Arial"/>
              </w:rPr>
            </w:pPr>
            <w:r w:rsidRPr="00B973DA">
              <w:rPr>
                <w:rFonts w:ascii="Arial" w:hAnsi="Arial" w:cs="Arial"/>
              </w:rPr>
              <w:t xml:space="preserve">(d) </w:t>
            </w:r>
            <w:r w:rsidRPr="00B973DA">
              <w:rPr>
                <w:rFonts w:ascii="Arial" w:hAnsi="Arial" w:cs="Arial"/>
                <w:color w:val="000000"/>
              </w:rPr>
              <w:t>Name of each IT system upgraded</w:t>
            </w:r>
          </w:p>
        </w:tc>
      </w:tr>
      <w:tr w:rsidR="00307C39" w:rsidRPr="00E66843" w:rsidTr="00B973DA">
        <w:tc>
          <w:tcPr>
            <w:tcW w:w="2786" w:type="dxa"/>
            <w:shd w:val="clear" w:color="auto" w:fill="FFFFFF" w:themeFill="background1"/>
          </w:tcPr>
          <w:p w:rsidR="00307C39" w:rsidRPr="00B973DA" w:rsidRDefault="006D7B4A" w:rsidP="006D7B4A">
            <w:pPr>
              <w:contextualSpacing/>
              <w:rPr>
                <w:rFonts w:ascii="Arial" w:hAnsi="Arial" w:cs="Arial"/>
              </w:rPr>
            </w:pPr>
            <w:r w:rsidRPr="00B973DA">
              <w:rPr>
                <w:rFonts w:ascii="Arial" w:eastAsia="Times New Roman" w:hAnsi="Arial" w:cs="Arial"/>
              </w:rPr>
              <w:t xml:space="preserve">June 2017 </w:t>
            </w:r>
          </w:p>
        </w:tc>
        <w:tc>
          <w:tcPr>
            <w:tcW w:w="2735" w:type="dxa"/>
            <w:shd w:val="clear" w:color="auto" w:fill="FFFFFF" w:themeFill="background1"/>
          </w:tcPr>
          <w:p w:rsidR="00307C39" w:rsidRPr="00B973DA" w:rsidRDefault="006D7B4A" w:rsidP="00D61EFC">
            <w:pPr>
              <w:spacing w:after="0" w:line="240" w:lineRule="auto"/>
              <w:jc w:val="both"/>
              <w:rPr>
                <w:rFonts w:ascii="Arial" w:eastAsia="Times New Roman" w:hAnsi="Arial" w:cs="Arial"/>
              </w:rPr>
            </w:pPr>
            <w:r w:rsidRPr="00B973DA">
              <w:rPr>
                <w:rFonts w:ascii="Arial" w:eastAsia="Times New Roman" w:hAnsi="Arial" w:cs="Arial"/>
              </w:rPr>
              <w:t>EOH Mt</w:t>
            </w:r>
            <w:r w:rsidR="00D61EFC" w:rsidRPr="00B973DA">
              <w:rPr>
                <w:rFonts w:ascii="Arial" w:eastAsia="Times New Roman" w:hAnsi="Arial" w:cs="Arial"/>
              </w:rPr>
              <w:t>hombo</w:t>
            </w:r>
          </w:p>
        </w:tc>
        <w:tc>
          <w:tcPr>
            <w:tcW w:w="2311" w:type="dxa"/>
            <w:shd w:val="clear" w:color="auto" w:fill="FFFFFF" w:themeFill="background1"/>
          </w:tcPr>
          <w:p w:rsidR="00307C39" w:rsidRPr="00B973DA" w:rsidRDefault="006D7B4A" w:rsidP="006D7B4A">
            <w:pPr>
              <w:pStyle w:val="ListParagraph"/>
              <w:spacing w:before="100" w:beforeAutospacing="1" w:after="100" w:afterAutospacing="1" w:line="360" w:lineRule="auto"/>
              <w:ind w:left="0"/>
              <w:jc w:val="both"/>
              <w:rPr>
                <w:rFonts w:ascii="Arial" w:hAnsi="Arial" w:cs="Arial"/>
              </w:rPr>
            </w:pPr>
            <w:r w:rsidRPr="00B973DA">
              <w:rPr>
                <w:rFonts w:ascii="Arial" w:eastAsia="Times New Roman" w:hAnsi="Arial" w:cs="Arial"/>
              </w:rPr>
              <w:t xml:space="preserve">R411 931.21. </w:t>
            </w:r>
          </w:p>
        </w:tc>
        <w:tc>
          <w:tcPr>
            <w:tcW w:w="2630" w:type="dxa"/>
            <w:shd w:val="clear" w:color="auto" w:fill="FFFFFF" w:themeFill="background1"/>
          </w:tcPr>
          <w:p w:rsidR="00307C39" w:rsidRPr="00B973DA" w:rsidRDefault="006D7B4A" w:rsidP="006D7B4A">
            <w:pPr>
              <w:spacing w:after="0" w:line="240" w:lineRule="auto"/>
              <w:jc w:val="both"/>
              <w:rPr>
                <w:rFonts w:ascii="Arial" w:hAnsi="Arial" w:cs="Arial"/>
              </w:rPr>
            </w:pPr>
            <w:r w:rsidRPr="00B973DA">
              <w:rPr>
                <w:rFonts w:ascii="Arial" w:eastAsia="Times New Roman" w:hAnsi="Arial" w:cs="Arial"/>
              </w:rPr>
              <w:t>Network infrastructure to cloud- based services,</w:t>
            </w:r>
          </w:p>
        </w:tc>
      </w:tr>
      <w:tr w:rsidR="00307C39" w:rsidRPr="00E66843" w:rsidTr="00B973DA">
        <w:trPr>
          <w:trHeight w:val="1153"/>
        </w:trPr>
        <w:tc>
          <w:tcPr>
            <w:tcW w:w="2786" w:type="dxa"/>
            <w:shd w:val="clear" w:color="auto" w:fill="FFFFFF" w:themeFill="background1"/>
          </w:tcPr>
          <w:p w:rsidR="00307C39" w:rsidRPr="00B973DA" w:rsidRDefault="006D7B4A" w:rsidP="006D7B4A">
            <w:pPr>
              <w:contextualSpacing/>
              <w:rPr>
                <w:rFonts w:ascii="Arial" w:hAnsi="Arial" w:cs="Arial"/>
              </w:rPr>
            </w:pPr>
            <w:r w:rsidRPr="00B973DA">
              <w:rPr>
                <w:rFonts w:ascii="Arial" w:eastAsia="Times New Roman" w:hAnsi="Arial" w:cs="Arial"/>
              </w:rPr>
              <w:t xml:space="preserve">July 2017 </w:t>
            </w:r>
          </w:p>
        </w:tc>
        <w:tc>
          <w:tcPr>
            <w:tcW w:w="2735" w:type="dxa"/>
            <w:shd w:val="clear" w:color="auto" w:fill="FFFFFF" w:themeFill="background1"/>
          </w:tcPr>
          <w:p w:rsidR="00307C39" w:rsidRPr="00B973DA" w:rsidRDefault="00D61EFC" w:rsidP="006D7B4A">
            <w:pPr>
              <w:contextualSpacing/>
              <w:rPr>
                <w:rFonts w:ascii="Arial" w:hAnsi="Arial" w:cs="Arial"/>
              </w:rPr>
            </w:pPr>
            <w:r w:rsidRPr="00B973DA">
              <w:rPr>
                <w:rFonts w:ascii="Arial" w:eastAsia="Times New Roman" w:hAnsi="Arial" w:cs="Arial"/>
              </w:rPr>
              <w:t>CBX Tech</w:t>
            </w:r>
          </w:p>
        </w:tc>
        <w:tc>
          <w:tcPr>
            <w:tcW w:w="2311" w:type="dxa"/>
            <w:shd w:val="clear" w:color="auto" w:fill="FFFFFF" w:themeFill="background1"/>
          </w:tcPr>
          <w:p w:rsidR="00307C39" w:rsidRPr="00B973DA" w:rsidRDefault="006D7B4A" w:rsidP="006D7B4A">
            <w:pPr>
              <w:pStyle w:val="ListParagraph"/>
              <w:spacing w:before="100" w:beforeAutospacing="1" w:after="100" w:afterAutospacing="1" w:line="360" w:lineRule="auto"/>
              <w:ind w:left="0"/>
              <w:jc w:val="both"/>
              <w:rPr>
                <w:rFonts w:ascii="Arial" w:hAnsi="Arial" w:cs="Arial"/>
              </w:rPr>
            </w:pPr>
            <w:r w:rsidRPr="00B973DA">
              <w:rPr>
                <w:rFonts w:ascii="Arial" w:eastAsia="Times New Roman" w:hAnsi="Arial" w:cs="Arial"/>
              </w:rPr>
              <w:t>R274 118.90.</w:t>
            </w:r>
          </w:p>
        </w:tc>
        <w:tc>
          <w:tcPr>
            <w:tcW w:w="2630" w:type="dxa"/>
            <w:shd w:val="clear" w:color="auto" w:fill="FFFFFF" w:themeFill="background1"/>
          </w:tcPr>
          <w:p w:rsidR="00307C39" w:rsidRPr="00B973DA" w:rsidRDefault="006D7B4A" w:rsidP="00B973DA">
            <w:pPr>
              <w:spacing w:after="0"/>
              <w:rPr>
                <w:lang w:val="en-US"/>
              </w:rPr>
            </w:pPr>
            <w:r w:rsidRPr="00B973DA">
              <w:rPr>
                <w:rFonts w:ascii="Arial" w:eastAsia="Times New Roman" w:hAnsi="Arial" w:cs="Arial"/>
              </w:rPr>
              <w:t xml:space="preserve">Network infrastructure to Wi-Fi and switching/routing environment. </w:t>
            </w:r>
          </w:p>
        </w:tc>
      </w:tr>
    </w:tbl>
    <w:p w:rsidR="00307C39" w:rsidRPr="003715F5" w:rsidRDefault="00307C39" w:rsidP="00307C39">
      <w:pPr>
        <w:spacing w:before="100" w:beforeAutospacing="1" w:after="100" w:afterAutospacing="1" w:line="360" w:lineRule="auto"/>
        <w:jc w:val="both"/>
        <w:rPr>
          <w:rFonts w:ascii="Arial" w:hAnsi="Arial" w:cs="Arial"/>
          <w:b/>
          <w:sz w:val="24"/>
          <w:szCs w:val="24"/>
        </w:rPr>
      </w:pPr>
    </w:p>
    <w:tbl>
      <w:tblPr>
        <w:tblStyle w:val="TableGrid"/>
        <w:tblW w:w="0" w:type="auto"/>
        <w:tblInd w:w="-572" w:type="dxa"/>
        <w:tblLook w:val="04A0"/>
      </w:tblPr>
      <w:tblGrid>
        <w:gridCol w:w="5954"/>
        <w:gridCol w:w="4508"/>
      </w:tblGrid>
      <w:tr w:rsidR="00307C39" w:rsidRPr="00B973DA" w:rsidTr="006D7B4A">
        <w:tc>
          <w:tcPr>
            <w:tcW w:w="5954" w:type="dxa"/>
            <w:shd w:val="clear" w:color="auto" w:fill="A6A6A6" w:themeFill="background1" w:themeFillShade="A6"/>
          </w:tcPr>
          <w:p w:rsidR="00307C39" w:rsidRPr="00B973DA" w:rsidRDefault="00307C39" w:rsidP="006D7B4A">
            <w:pPr>
              <w:pStyle w:val="ListParagraph"/>
              <w:spacing w:before="100" w:beforeAutospacing="1" w:after="100" w:afterAutospacing="1" w:line="360" w:lineRule="auto"/>
              <w:ind w:left="0"/>
              <w:jc w:val="both"/>
              <w:rPr>
                <w:rFonts w:ascii="Arial" w:hAnsi="Arial" w:cs="Arial"/>
              </w:rPr>
            </w:pPr>
            <w:r w:rsidRPr="00B973DA">
              <w:rPr>
                <w:rFonts w:ascii="Arial" w:hAnsi="Arial" w:cs="Arial"/>
              </w:rPr>
              <w:t>2 (a) (ii) Name of Company responsible for maintenance of IT systems</w:t>
            </w:r>
          </w:p>
        </w:tc>
        <w:tc>
          <w:tcPr>
            <w:tcW w:w="4508" w:type="dxa"/>
            <w:shd w:val="clear" w:color="auto" w:fill="A6A6A6" w:themeFill="background1" w:themeFillShade="A6"/>
          </w:tcPr>
          <w:p w:rsidR="00307C39" w:rsidRPr="00B973DA" w:rsidRDefault="00307C39" w:rsidP="006D7B4A">
            <w:pPr>
              <w:pStyle w:val="ListParagraph"/>
              <w:spacing w:before="100" w:beforeAutospacing="1" w:after="100" w:afterAutospacing="1" w:line="360" w:lineRule="auto"/>
              <w:ind w:left="0"/>
              <w:jc w:val="both"/>
              <w:rPr>
                <w:rFonts w:ascii="Arial" w:hAnsi="Arial" w:cs="Arial"/>
              </w:rPr>
            </w:pPr>
            <w:r w:rsidRPr="00B973DA">
              <w:rPr>
                <w:rFonts w:ascii="Arial" w:hAnsi="Arial" w:cs="Arial"/>
              </w:rPr>
              <w:t>(b) Value of the contract</w:t>
            </w:r>
          </w:p>
        </w:tc>
      </w:tr>
      <w:tr w:rsidR="00307C39" w:rsidRPr="00B973DA" w:rsidTr="006D7B4A">
        <w:tc>
          <w:tcPr>
            <w:tcW w:w="5954" w:type="dxa"/>
            <w:shd w:val="clear" w:color="auto" w:fill="FFFFFF" w:themeFill="background1"/>
          </w:tcPr>
          <w:p w:rsidR="00307C39" w:rsidRPr="00B973DA" w:rsidRDefault="00D61EFC" w:rsidP="00D61EFC">
            <w:pPr>
              <w:contextualSpacing/>
              <w:rPr>
                <w:rFonts w:ascii="Arial" w:eastAsia="Times New Roman" w:hAnsi="Arial" w:cs="Arial"/>
              </w:rPr>
            </w:pPr>
            <w:r w:rsidRPr="00B973DA">
              <w:rPr>
                <w:rFonts w:ascii="Arial" w:eastAsia="Times New Roman" w:hAnsi="Arial" w:cs="Arial"/>
              </w:rPr>
              <w:t>EOH Mthombo: Hosted Cloud Infrastructure</w:t>
            </w:r>
          </w:p>
        </w:tc>
        <w:tc>
          <w:tcPr>
            <w:tcW w:w="4508" w:type="dxa"/>
            <w:shd w:val="clear" w:color="auto" w:fill="FFFFFF" w:themeFill="background1"/>
          </w:tcPr>
          <w:p w:rsidR="00307C39" w:rsidRPr="00B973DA" w:rsidRDefault="00D61EFC" w:rsidP="00D61EFC">
            <w:pPr>
              <w:spacing w:after="0" w:line="240" w:lineRule="auto"/>
              <w:jc w:val="both"/>
              <w:rPr>
                <w:rFonts w:ascii="Arial" w:hAnsi="Arial" w:cs="Arial"/>
              </w:rPr>
            </w:pPr>
            <w:r w:rsidRPr="00B973DA">
              <w:rPr>
                <w:rFonts w:ascii="Arial" w:eastAsia="Times New Roman" w:hAnsi="Arial" w:cs="Arial"/>
              </w:rPr>
              <w:t xml:space="preserve">R2 058 766.98 </w:t>
            </w:r>
          </w:p>
        </w:tc>
      </w:tr>
      <w:tr w:rsidR="00307C39" w:rsidRPr="00B973DA" w:rsidTr="006D7B4A">
        <w:tc>
          <w:tcPr>
            <w:tcW w:w="5954" w:type="dxa"/>
            <w:shd w:val="clear" w:color="auto" w:fill="FFFFFF" w:themeFill="background1"/>
          </w:tcPr>
          <w:p w:rsidR="00307C39" w:rsidRPr="00B973DA" w:rsidRDefault="00D61EFC" w:rsidP="006D7B4A">
            <w:pPr>
              <w:contextualSpacing/>
              <w:rPr>
                <w:rFonts w:ascii="Arial" w:hAnsi="Arial" w:cs="Arial"/>
              </w:rPr>
            </w:pPr>
            <w:r w:rsidRPr="00B973DA">
              <w:rPr>
                <w:rFonts w:ascii="Arial" w:eastAsia="Times New Roman" w:hAnsi="Arial" w:cs="Arial"/>
              </w:rPr>
              <w:t>CBX Tech: Network maintenance</w:t>
            </w:r>
          </w:p>
        </w:tc>
        <w:tc>
          <w:tcPr>
            <w:tcW w:w="4508" w:type="dxa"/>
            <w:shd w:val="clear" w:color="auto" w:fill="FFFFFF" w:themeFill="background1"/>
          </w:tcPr>
          <w:p w:rsidR="00307C39" w:rsidRPr="00B973DA" w:rsidRDefault="00D61EFC" w:rsidP="00D61EFC">
            <w:pPr>
              <w:spacing w:after="0" w:line="240" w:lineRule="auto"/>
              <w:jc w:val="both"/>
              <w:rPr>
                <w:rFonts w:ascii="Arial" w:eastAsia="Times New Roman" w:hAnsi="Arial" w:cs="Arial"/>
              </w:rPr>
            </w:pPr>
            <w:r w:rsidRPr="00B973DA">
              <w:rPr>
                <w:rFonts w:ascii="Arial" w:eastAsia="Times New Roman" w:hAnsi="Arial" w:cs="Arial"/>
              </w:rPr>
              <w:t>Ad-hoc basis as and when required</w:t>
            </w:r>
          </w:p>
        </w:tc>
      </w:tr>
    </w:tbl>
    <w:p w:rsidR="00927D9F" w:rsidRDefault="00927D9F" w:rsidP="00726B41">
      <w:pPr>
        <w:spacing w:after="0" w:line="240" w:lineRule="auto"/>
        <w:jc w:val="both"/>
        <w:rPr>
          <w:rFonts w:ascii="Arial" w:hAnsi="Arial" w:cs="Arial"/>
          <w:sz w:val="24"/>
          <w:szCs w:val="24"/>
          <w:u w:val="single"/>
        </w:rPr>
      </w:pPr>
    </w:p>
    <w:p w:rsidR="003715F5" w:rsidRDefault="003715F5" w:rsidP="00726B41">
      <w:pPr>
        <w:spacing w:after="0" w:line="240" w:lineRule="auto"/>
        <w:jc w:val="both"/>
        <w:rPr>
          <w:rFonts w:ascii="Arial" w:hAnsi="Arial" w:cs="Arial"/>
          <w:sz w:val="24"/>
          <w:szCs w:val="24"/>
          <w:u w:val="single"/>
        </w:rPr>
      </w:pPr>
    </w:p>
    <w:p w:rsidR="00B973DA" w:rsidRDefault="00B973DA" w:rsidP="00D61EFC">
      <w:pPr>
        <w:pStyle w:val="NoSpacing"/>
        <w:spacing w:line="276" w:lineRule="auto"/>
        <w:rPr>
          <w:rFonts w:ascii="Arial" w:hAnsi="Arial" w:cs="Arial"/>
          <w:b/>
          <w:sz w:val="24"/>
          <w:szCs w:val="24"/>
        </w:rPr>
      </w:pPr>
    </w:p>
    <w:p w:rsidR="00B973DA" w:rsidRDefault="00B973DA" w:rsidP="00D61EFC">
      <w:pPr>
        <w:pStyle w:val="NoSpacing"/>
        <w:spacing w:line="276" w:lineRule="auto"/>
        <w:rPr>
          <w:rFonts w:ascii="Arial" w:hAnsi="Arial" w:cs="Arial"/>
          <w:b/>
          <w:sz w:val="24"/>
          <w:szCs w:val="24"/>
        </w:rPr>
      </w:pPr>
    </w:p>
    <w:p w:rsidR="00B973DA" w:rsidRDefault="00B973DA" w:rsidP="00D61EFC">
      <w:pPr>
        <w:pStyle w:val="NoSpacing"/>
        <w:spacing w:line="276" w:lineRule="auto"/>
        <w:rPr>
          <w:rFonts w:ascii="Arial" w:hAnsi="Arial" w:cs="Arial"/>
          <w:b/>
          <w:sz w:val="24"/>
          <w:szCs w:val="24"/>
        </w:rPr>
      </w:pPr>
    </w:p>
    <w:p w:rsidR="00B973DA" w:rsidRDefault="00B973DA" w:rsidP="00D61EFC">
      <w:pPr>
        <w:pStyle w:val="NoSpacing"/>
        <w:spacing w:line="276" w:lineRule="auto"/>
        <w:rPr>
          <w:rFonts w:ascii="Arial" w:hAnsi="Arial" w:cs="Arial"/>
          <w:b/>
          <w:sz w:val="24"/>
          <w:szCs w:val="24"/>
        </w:rPr>
      </w:pPr>
    </w:p>
    <w:p w:rsidR="00D61EFC" w:rsidRDefault="00D61EFC" w:rsidP="00D61EFC">
      <w:pPr>
        <w:pStyle w:val="NoSpacing"/>
        <w:spacing w:line="276" w:lineRule="auto"/>
        <w:rPr>
          <w:rFonts w:ascii="Arial" w:hAnsi="Arial" w:cs="Arial"/>
          <w:b/>
          <w:sz w:val="24"/>
          <w:szCs w:val="24"/>
        </w:rPr>
      </w:pPr>
      <w:r w:rsidRPr="00046A5F">
        <w:rPr>
          <w:rFonts w:ascii="Arial" w:hAnsi="Arial" w:cs="Arial"/>
          <w:b/>
          <w:sz w:val="24"/>
          <w:szCs w:val="24"/>
        </w:rPr>
        <w:t>SOUTH AFRCAN BROADCASTING CORPORATIO</w:t>
      </w:r>
      <w:r>
        <w:rPr>
          <w:rFonts w:ascii="Arial" w:hAnsi="Arial" w:cs="Arial"/>
          <w:b/>
          <w:sz w:val="24"/>
          <w:szCs w:val="24"/>
        </w:rPr>
        <w:t>N</w:t>
      </w:r>
      <w:r w:rsidRPr="00046A5F">
        <w:rPr>
          <w:rFonts w:ascii="Arial" w:hAnsi="Arial" w:cs="Arial"/>
          <w:b/>
          <w:sz w:val="24"/>
          <w:szCs w:val="24"/>
        </w:rPr>
        <w:t xml:space="preserve"> (SABC)</w:t>
      </w:r>
    </w:p>
    <w:p w:rsidR="00D61EFC" w:rsidRPr="00A946DA" w:rsidRDefault="00D61EFC" w:rsidP="00D61EFC">
      <w:pPr>
        <w:pStyle w:val="NoSpacing"/>
        <w:spacing w:line="276" w:lineRule="auto"/>
        <w:rPr>
          <w:rFonts w:ascii="Arial" w:hAnsi="Arial" w:cs="Arial"/>
          <w:sz w:val="24"/>
          <w:szCs w:val="24"/>
        </w:rPr>
      </w:pPr>
    </w:p>
    <w:tbl>
      <w:tblPr>
        <w:tblStyle w:val="TableGrid"/>
        <w:tblW w:w="10467" w:type="dxa"/>
        <w:tblInd w:w="-572" w:type="dxa"/>
        <w:tblLook w:val="04A0"/>
      </w:tblPr>
      <w:tblGrid>
        <w:gridCol w:w="1843"/>
        <w:gridCol w:w="2468"/>
        <w:gridCol w:w="1982"/>
        <w:gridCol w:w="4174"/>
      </w:tblGrid>
      <w:tr w:rsidR="00D61EFC" w:rsidRPr="00B973DA" w:rsidTr="00D61EFC">
        <w:tc>
          <w:tcPr>
            <w:tcW w:w="1843" w:type="dxa"/>
            <w:shd w:val="clear" w:color="auto" w:fill="A6A6A6" w:themeFill="background1" w:themeFillShade="A6"/>
          </w:tcPr>
          <w:p w:rsidR="00D61EFC" w:rsidRPr="00B973DA" w:rsidRDefault="00D61EFC" w:rsidP="00B973DA">
            <w:pPr>
              <w:pStyle w:val="ListParagraph"/>
              <w:tabs>
                <w:tab w:val="left" w:pos="337"/>
              </w:tabs>
              <w:spacing w:after="0" w:line="360" w:lineRule="auto"/>
              <w:ind w:left="0"/>
              <w:rPr>
                <w:rFonts w:ascii="Arial" w:hAnsi="Arial" w:cs="Arial"/>
              </w:rPr>
            </w:pPr>
            <w:r w:rsidRPr="00B973DA">
              <w:rPr>
                <w:rFonts w:ascii="Arial" w:hAnsi="Arial" w:cs="Arial"/>
              </w:rPr>
              <w:t>1)(a)(ii)What date was IT infrastructure upgraded</w:t>
            </w:r>
          </w:p>
        </w:tc>
        <w:tc>
          <w:tcPr>
            <w:tcW w:w="2468" w:type="dxa"/>
            <w:shd w:val="clear" w:color="auto" w:fill="A6A6A6" w:themeFill="background1" w:themeFillShade="A6"/>
          </w:tcPr>
          <w:p w:rsidR="00D61EFC" w:rsidRPr="00B973DA" w:rsidRDefault="00D61EFC" w:rsidP="00B973DA">
            <w:pPr>
              <w:pStyle w:val="ListParagraph"/>
              <w:spacing w:after="0" w:line="360" w:lineRule="auto"/>
              <w:ind w:left="0"/>
              <w:rPr>
                <w:rFonts w:ascii="Arial" w:hAnsi="Arial" w:cs="Arial"/>
              </w:rPr>
            </w:pPr>
            <w:r w:rsidRPr="00B973DA">
              <w:rPr>
                <w:rFonts w:ascii="Arial" w:hAnsi="Arial" w:cs="Arial"/>
              </w:rPr>
              <w:t xml:space="preserve">(b) </w:t>
            </w:r>
            <w:r w:rsidRPr="00B973DA">
              <w:rPr>
                <w:rFonts w:ascii="Arial" w:hAnsi="Arial" w:cs="Arial"/>
                <w:color w:val="000000"/>
              </w:rPr>
              <w:t>Name of company contracted to do upgrade</w:t>
            </w:r>
          </w:p>
        </w:tc>
        <w:tc>
          <w:tcPr>
            <w:tcW w:w="1982" w:type="dxa"/>
            <w:shd w:val="clear" w:color="auto" w:fill="A6A6A6" w:themeFill="background1" w:themeFillShade="A6"/>
          </w:tcPr>
          <w:p w:rsidR="00D61EFC" w:rsidRPr="00B973DA" w:rsidRDefault="00D61EFC" w:rsidP="00B973DA">
            <w:pPr>
              <w:pStyle w:val="ListParagraph"/>
              <w:spacing w:after="0" w:line="360" w:lineRule="auto"/>
              <w:ind w:left="0"/>
              <w:jc w:val="both"/>
              <w:rPr>
                <w:rFonts w:ascii="Arial" w:hAnsi="Arial" w:cs="Arial"/>
              </w:rPr>
            </w:pPr>
            <w:r w:rsidRPr="00B973DA">
              <w:rPr>
                <w:rFonts w:ascii="Arial" w:hAnsi="Arial" w:cs="Arial"/>
              </w:rPr>
              <w:t>(c) Monetary value of contract (incl VAT)</w:t>
            </w:r>
          </w:p>
        </w:tc>
        <w:tc>
          <w:tcPr>
            <w:tcW w:w="4174" w:type="dxa"/>
            <w:shd w:val="clear" w:color="auto" w:fill="A6A6A6" w:themeFill="background1" w:themeFillShade="A6"/>
          </w:tcPr>
          <w:p w:rsidR="00D61EFC" w:rsidRPr="00B973DA" w:rsidRDefault="00D61EFC" w:rsidP="00B973DA">
            <w:pPr>
              <w:pStyle w:val="ListParagraph"/>
              <w:spacing w:after="0" w:line="360" w:lineRule="auto"/>
              <w:ind w:left="0"/>
              <w:jc w:val="both"/>
              <w:rPr>
                <w:rFonts w:ascii="Arial" w:hAnsi="Arial" w:cs="Arial"/>
              </w:rPr>
            </w:pPr>
            <w:r w:rsidRPr="00B973DA">
              <w:rPr>
                <w:rFonts w:ascii="Arial" w:hAnsi="Arial" w:cs="Arial"/>
              </w:rPr>
              <w:t xml:space="preserve">(d) </w:t>
            </w:r>
            <w:r w:rsidRPr="00B973DA">
              <w:rPr>
                <w:rFonts w:ascii="Arial" w:hAnsi="Arial" w:cs="Arial"/>
                <w:color w:val="000000"/>
              </w:rPr>
              <w:t>Name of each IT system upgraded</w:t>
            </w:r>
          </w:p>
        </w:tc>
      </w:tr>
      <w:tr w:rsidR="00D61EFC" w:rsidRPr="00B973DA" w:rsidTr="00D61EFC">
        <w:tc>
          <w:tcPr>
            <w:tcW w:w="1843"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2016 / 2018</w:t>
            </w:r>
          </w:p>
        </w:tc>
        <w:tc>
          <w:tcPr>
            <w:tcW w:w="2468"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Datacentrix (PTY) Ltd</w:t>
            </w:r>
          </w:p>
        </w:tc>
        <w:tc>
          <w:tcPr>
            <w:tcW w:w="1982" w:type="dxa"/>
          </w:tcPr>
          <w:p w:rsidR="00D61EFC" w:rsidRPr="00B973DA" w:rsidRDefault="00D61EFC" w:rsidP="00B973DA">
            <w:pPr>
              <w:spacing w:after="0"/>
              <w:rPr>
                <w:rFonts w:ascii="Arial" w:hAnsi="Arial" w:cs="Arial"/>
              </w:rPr>
            </w:pPr>
            <w:r w:rsidRPr="00B973DA">
              <w:rPr>
                <w:rFonts w:ascii="Arial" w:hAnsi="Arial" w:cs="Arial"/>
              </w:rPr>
              <w:t>R 24 000 000</w:t>
            </w:r>
          </w:p>
        </w:tc>
        <w:tc>
          <w:tcPr>
            <w:tcW w:w="4174"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Replacement of Computer Equipment and Peripherals</w:t>
            </w:r>
          </w:p>
        </w:tc>
      </w:tr>
      <w:tr w:rsidR="00D61EFC" w:rsidRPr="00B973DA" w:rsidTr="00D61EFC">
        <w:tc>
          <w:tcPr>
            <w:tcW w:w="1843"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2018 / 2019</w:t>
            </w:r>
          </w:p>
        </w:tc>
        <w:tc>
          <w:tcPr>
            <w:tcW w:w="2468"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EOH Mthombo (PTY) Ltd</w:t>
            </w:r>
          </w:p>
        </w:tc>
        <w:tc>
          <w:tcPr>
            <w:tcW w:w="1982" w:type="dxa"/>
          </w:tcPr>
          <w:p w:rsidR="00D61EFC" w:rsidRPr="00B973DA" w:rsidRDefault="00D61EFC" w:rsidP="00B973DA">
            <w:pPr>
              <w:spacing w:after="0"/>
              <w:rPr>
                <w:rFonts w:ascii="Arial" w:hAnsi="Arial" w:cs="Arial"/>
              </w:rPr>
            </w:pPr>
            <w:r w:rsidRPr="00B973DA">
              <w:rPr>
                <w:rFonts w:ascii="Arial" w:hAnsi="Arial" w:cs="Arial"/>
              </w:rPr>
              <w:t>R 12 000 000</w:t>
            </w:r>
          </w:p>
        </w:tc>
        <w:tc>
          <w:tcPr>
            <w:tcW w:w="4174"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Replacement of Computer Equipment and Peripherals</w:t>
            </w:r>
          </w:p>
        </w:tc>
      </w:tr>
      <w:tr w:rsidR="00D61EFC" w:rsidRPr="00B973DA" w:rsidTr="00D61EFC">
        <w:tc>
          <w:tcPr>
            <w:tcW w:w="1843"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2018 / 2019</w:t>
            </w:r>
          </w:p>
        </w:tc>
        <w:tc>
          <w:tcPr>
            <w:tcW w:w="2468"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RFP to be issued</w:t>
            </w:r>
          </w:p>
        </w:tc>
        <w:tc>
          <w:tcPr>
            <w:tcW w:w="1982" w:type="dxa"/>
          </w:tcPr>
          <w:p w:rsidR="00D61EFC" w:rsidRPr="00B973DA" w:rsidRDefault="00D61EFC" w:rsidP="00B973DA">
            <w:pPr>
              <w:spacing w:after="0"/>
              <w:rPr>
                <w:rFonts w:ascii="Arial" w:eastAsia="Times New Roman" w:hAnsi="Arial" w:cs="Arial"/>
              </w:rPr>
            </w:pPr>
            <w:r w:rsidRPr="00B973DA">
              <w:rPr>
                <w:rFonts w:ascii="Arial" w:hAnsi="Arial" w:cs="Arial"/>
              </w:rPr>
              <w:t>R 24 957 274</w:t>
            </w:r>
          </w:p>
        </w:tc>
        <w:tc>
          <w:tcPr>
            <w:tcW w:w="4174"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SABC Network Infrastructure Upgrade</w:t>
            </w:r>
          </w:p>
        </w:tc>
      </w:tr>
      <w:tr w:rsidR="00D61EFC" w:rsidRPr="00B973DA" w:rsidTr="00D61EFC">
        <w:tc>
          <w:tcPr>
            <w:tcW w:w="1843"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 xml:space="preserve">2017 / 2018 </w:t>
            </w:r>
          </w:p>
        </w:tc>
        <w:tc>
          <w:tcPr>
            <w:tcW w:w="2468"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Telkom SA</w:t>
            </w:r>
          </w:p>
        </w:tc>
        <w:tc>
          <w:tcPr>
            <w:tcW w:w="1982" w:type="dxa"/>
          </w:tcPr>
          <w:p w:rsidR="00D61EFC" w:rsidRPr="00B973DA" w:rsidRDefault="00D61EFC" w:rsidP="00B973DA">
            <w:pPr>
              <w:spacing w:after="0"/>
              <w:rPr>
                <w:rFonts w:ascii="Arial" w:hAnsi="Arial" w:cs="Arial"/>
              </w:rPr>
            </w:pPr>
            <w:r w:rsidRPr="00B973DA">
              <w:rPr>
                <w:rFonts w:ascii="Arial" w:hAnsi="Arial" w:cs="Arial"/>
              </w:rPr>
              <w:t>R 27 467 885</w:t>
            </w:r>
          </w:p>
        </w:tc>
        <w:tc>
          <w:tcPr>
            <w:tcW w:w="4174"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 xml:space="preserve">SABC WAN Upgrade </w:t>
            </w:r>
          </w:p>
          <w:p w:rsidR="00D61EFC" w:rsidRPr="00B973DA" w:rsidRDefault="00D61EFC" w:rsidP="00B973DA">
            <w:pPr>
              <w:spacing w:after="0"/>
              <w:rPr>
                <w:rFonts w:ascii="Arial" w:eastAsia="Times New Roman" w:hAnsi="Arial" w:cs="Arial"/>
              </w:rPr>
            </w:pPr>
            <w:r w:rsidRPr="00B973DA">
              <w:rPr>
                <w:rFonts w:ascii="Arial" w:eastAsia="Times New Roman" w:hAnsi="Arial" w:cs="Arial"/>
              </w:rPr>
              <w:t>(Replacement of ATM with Metro Ethernet)</w:t>
            </w:r>
          </w:p>
        </w:tc>
      </w:tr>
      <w:tr w:rsidR="00D61EFC" w:rsidRPr="00B973DA" w:rsidTr="00D61EFC">
        <w:tc>
          <w:tcPr>
            <w:tcW w:w="1843"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2015 / 2016</w:t>
            </w:r>
          </w:p>
        </w:tc>
        <w:tc>
          <w:tcPr>
            <w:tcW w:w="2468"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Intervate</w:t>
            </w:r>
          </w:p>
        </w:tc>
        <w:tc>
          <w:tcPr>
            <w:tcW w:w="1982"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R 2 712 492</w:t>
            </w:r>
          </w:p>
        </w:tc>
        <w:tc>
          <w:tcPr>
            <w:tcW w:w="4174"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CRM Dynamics 2016 System</w:t>
            </w:r>
          </w:p>
        </w:tc>
      </w:tr>
      <w:tr w:rsidR="00D61EFC" w:rsidRPr="00B973DA" w:rsidTr="00D61EFC">
        <w:tc>
          <w:tcPr>
            <w:tcW w:w="1843"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2017 / 2018</w:t>
            </w:r>
          </w:p>
        </w:tc>
        <w:tc>
          <w:tcPr>
            <w:tcW w:w="2468"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GALIX Networking (PTY) Ltd</w:t>
            </w:r>
          </w:p>
        </w:tc>
        <w:tc>
          <w:tcPr>
            <w:tcW w:w="1982"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R 1 999 807</w:t>
            </w:r>
          </w:p>
        </w:tc>
        <w:tc>
          <w:tcPr>
            <w:tcW w:w="4174"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Enterprise Web Security Filtering Solution</w:t>
            </w:r>
          </w:p>
        </w:tc>
      </w:tr>
      <w:tr w:rsidR="00D61EFC" w:rsidRPr="00B973DA" w:rsidTr="00D61EFC">
        <w:tc>
          <w:tcPr>
            <w:tcW w:w="1843"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2017 / 2018</w:t>
            </w:r>
          </w:p>
        </w:tc>
        <w:tc>
          <w:tcPr>
            <w:tcW w:w="2468"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Accenture (PTY) Ltd</w:t>
            </w:r>
          </w:p>
        </w:tc>
        <w:tc>
          <w:tcPr>
            <w:tcW w:w="1982"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R 4 269 839</w:t>
            </w:r>
          </w:p>
        </w:tc>
        <w:tc>
          <w:tcPr>
            <w:tcW w:w="4174"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SABC Learning Management System</w:t>
            </w:r>
          </w:p>
        </w:tc>
      </w:tr>
      <w:tr w:rsidR="00D61EFC" w:rsidRPr="00B973DA" w:rsidTr="00D61EFC">
        <w:tc>
          <w:tcPr>
            <w:tcW w:w="1843"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2018 / 2019</w:t>
            </w:r>
          </w:p>
        </w:tc>
        <w:tc>
          <w:tcPr>
            <w:tcW w:w="2468"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Dimension Data</w:t>
            </w:r>
          </w:p>
        </w:tc>
        <w:tc>
          <w:tcPr>
            <w:tcW w:w="1982"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R 371 000</w:t>
            </w:r>
          </w:p>
        </w:tc>
        <w:tc>
          <w:tcPr>
            <w:tcW w:w="4174"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SABC Internet Router Upgrade</w:t>
            </w:r>
          </w:p>
        </w:tc>
      </w:tr>
      <w:tr w:rsidR="00D61EFC" w:rsidRPr="00B973DA" w:rsidTr="00D61EFC">
        <w:tc>
          <w:tcPr>
            <w:tcW w:w="1843"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2018 / 2019</w:t>
            </w:r>
          </w:p>
        </w:tc>
        <w:tc>
          <w:tcPr>
            <w:tcW w:w="2468"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Bytes Business Solutions (Xerox)</w:t>
            </w:r>
          </w:p>
        </w:tc>
        <w:tc>
          <w:tcPr>
            <w:tcW w:w="1982"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R 48 711 020</w:t>
            </w:r>
          </w:p>
          <w:p w:rsidR="00D61EFC" w:rsidRPr="00B973DA" w:rsidRDefault="00D61EFC" w:rsidP="00B973DA">
            <w:pPr>
              <w:spacing w:after="0"/>
              <w:rPr>
                <w:rFonts w:ascii="Arial" w:eastAsia="Times New Roman" w:hAnsi="Arial" w:cs="Arial"/>
              </w:rPr>
            </w:pPr>
            <w:r w:rsidRPr="00B973DA">
              <w:rPr>
                <w:rFonts w:ascii="Arial" w:eastAsia="Times New Roman" w:hAnsi="Arial" w:cs="Arial"/>
              </w:rPr>
              <w:t>(Over 5 Years)</w:t>
            </w:r>
          </w:p>
        </w:tc>
        <w:tc>
          <w:tcPr>
            <w:tcW w:w="4174"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SABC Managed Printing Solution</w:t>
            </w:r>
          </w:p>
        </w:tc>
      </w:tr>
      <w:tr w:rsidR="00D61EFC" w:rsidRPr="00B973DA" w:rsidTr="00D61EFC">
        <w:tc>
          <w:tcPr>
            <w:tcW w:w="1843"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2018 / 2019</w:t>
            </w:r>
          </w:p>
        </w:tc>
        <w:tc>
          <w:tcPr>
            <w:tcW w:w="2468"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EOH Mthombo (PTY) Ltd</w:t>
            </w:r>
          </w:p>
        </w:tc>
        <w:tc>
          <w:tcPr>
            <w:tcW w:w="1982"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R 9 700 000</w:t>
            </w:r>
          </w:p>
        </w:tc>
        <w:tc>
          <w:tcPr>
            <w:tcW w:w="4174"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SABC Asset Management System</w:t>
            </w:r>
          </w:p>
        </w:tc>
      </w:tr>
      <w:tr w:rsidR="00D61EFC" w:rsidRPr="00B973DA" w:rsidTr="00D61EFC">
        <w:tc>
          <w:tcPr>
            <w:tcW w:w="1843"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2018 / 2019</w:t>
            </w:r>
          </w:p>
        </w:tc>
        <w:tc>
          <w:tcPr>
            <w:tcW w:w="2468"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Fikon Treasury and I.T. (Pty) Ltd</w:t>
            </w:r>
          </w:p>
        </w:tc>
        <w:tc>
          <w:tcPr>
            <w:tcW w:w="1982"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R 4 900 000</w:t>
            </w:r>
          </w:p>
        </w:tc>
        <w:tc>
          <w:tcPr>
            <w:tcW w:w="4174"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Treasury Management System</w:t>
            </w:r>
          </w:p>
        </w:tc>
      </w:tr>
      <w:tr w:rsidR="00D61EFC" w:rsidRPr="00B973DA" w:rsidTr="00D61EFC">
        <w:tc>
          <w:tcPr>
            <w:tcW w:w="1843"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2018 / 2019</w:t>
            </w:r>
          </w:p>
        </w:tc>
        <w:tc>
          <w:tcPr>
            <w:tcW w:w="2468"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RFQ to be issued</w:t>
            </w:r>
          </w:p>
        </w:tc>
        <w:tc>
          <w:tcPr>
            <w:tcW w:w="1982"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R 1 800 000</w:t>
            </w:r>
          </w:p>
          <w:p w:rsidR="00D61EFC" w:rsidRPr="00B973DA" w:rsidRDefault="00D61EFC" w:rsidP="00B973DA">
            <w:pPr>
              <w:spacing w:after="0"/>
              <w:rPr>
                <w:rFonts w:ascii="Arial" w:eastAsia="Times New Roman" w:hAnsi="Arial" w:cs="Arial"/>
              </w:rPr>
            </w:pPr>
            <w:r w:rsidRPr="00B973DA">
              <w:rPr>
                <w:rFonts w:ascii="Arial" w:eastAsia="Times New Roman" w:hAnsi="Arial" w:cs="Arial"/>
              </w:rPr>
              <w:t>(Estimated Cost)</w:t>
            </w:r>
          </w:p>
        </w:tc>
        <w:tc>
          <w:tcPr>
            <w:tcW w:w="4174"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SABC Landmark Servers Hardware</w:t>
            </w:r>
          </w:p>
        </w:tc>
      </w:tr>
      <w:tr w:rsidR="00D61EFC" w:rsidRPr="00B973DA" w:rsidTr="00D61EFC">
        <w:tc>
          <w:tcPr>
            <w:tcW w:w="1843"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2018 / 2019</w:t>
            </w:r>
          </w:p>
        </w:tc>
        <w:tc>
          <w:tcPr>
            <w:tcW w:w="2468"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Responses to RFP currently being evaluated</w:t>
            </w:r>
          </w:p>
        </w:tc>
        <w:tc>
          <w:tcPr>
            <w:tcW w:w="1982"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R 9 910 000</w:t>
            </w:r>
          </w:p>
          <w:p w:rsidR="00D61EFC" w:rsidRPr="00B973DA" w:rsidRDefault="00D61EFC" w:rsidP="00B973DA">
            <w:pPr>
              <w:spacing w:after="0"/>
              <w:rPr>
                <w:rFonts w:ascii="Arial" w:eastAsia="Times New Roman" w:hAnsi="Arial" w:cs="Arial"/>
              </w:rPr>
            </w:pPr>
            <w:r w:rsidRPr="00B973DA">
              <w:rPr>
                <w:rFonts w:ascii="Arial" w:eastAsia="Times New Roman" w:hAnsi="Arial" w:cs="Arial"/>
              </w:rPr>
              <w:t>(Estimated Cost)</w:t>
            </w:r>
          </w:p>
        </w:tc>
        <w:tc>
          <w:tcPr>
            <w:tcW w:w="4174"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IT Service Management Solution</w:t>
            </w:r>
          </w:p>
        </w:tc>
      </w:tr>
      <w:tr w:rsidR="00D61EFC" w:rsidRPr="00B973DA" w:rsidTr="00D61EFC">
        <w:tc>
          <w:tcPr>
            <w:tcW w:w="1843"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2018 / 2020</w:t>
            </w:r>
          </w:p>
        </w:tc>
        <w:tc>
          <w:tcPr>
            <w:tcW w:w="2468"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Responses to RFP currently being evaluated</w:t>
            </w:r>
          </w:p>
        </w:tc>
        <w:tc>
          <w:tcPr>
            <w:tcW w:w="1982"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 xml:space="preserve">R 81 439 868 </w:t>
            </w:r>
          </w:p>
          <w:p w:rsidR="00D61EFC" w:rsidRPr="00B973DA" w:rsidRDefault="00D61EFC" w:rsidP="00B973DA">
            <w:pPr>
              <w:spacing w:after="0"/>
              <w:rPr>
                <w:rFonts w:ascii="Arial" w:eastAsia="Times New Roman" w:hAnsi="Arial" w:cs="Arial"/>
              </w:rPr>
            </w:pPr>
            <w:r w:rsidRPr="00B973DA">
              <w:rPr>
                <w:rFonts w:ascii="Arial" w:eastAsia="Times New Roman" w:hAnsi="Arial" w:cs="Arial"/>
              </w:rPr>
              <w:t>(Estimated Cost)</w:t>
            </w:r>
          </w:p>
        </w:tc>
        <w:tc>
          <w:tcPr>
            <w:tcW w:w="4174"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SABC Corporate IT Storage Area Network</w:t>
            </w:r>
          </w:p>
        </w:tc>
      </w:tr>
      <w:tr w:rsidR="00D61EFC" w:rsidRPr="00B973DA" w:rsidTr="00D61EFC">
        <w:tc>
          <w:tcPr>
            <w:tcW w:w="1843"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2018 / 2020</w:t>
            </w:r>
          </w:p>
        </w:tc>
        <w:tc>
          <w:tcPr>
            <w:tcW w:w="2468"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Responses to RFP currently being evaluated</w:t>
            </w:r>
          </w:p>
        </w:tc>
        <w:tc>
          <w:tcPr>
            <w:tcW w:w="1982"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 xml:space="preserve">R 75 769 247 </w:t>
            </w:r>
          </w:p>
          <w:p w:rsidR="00D61EFC" w:rsidRPr="00B973DA" w:rsidRDefault="00D61EFC" w:rsidP="00B973DA">
            <w:pPr>
              <w:spacing w:after="0"/>
              <w:rPr>
                <w:rFonts w:ascii="Arial" w:eastAsia="Times New Roman" w:hAnsi="Arial" w:cs="Arial"/>
              </w:rPr>
            </w:pPr>
            <w:r w:rsidRPr="00B973DA">
              <w:rPr>
                <w:rFonts w:ascii="Arial" w:eastAsia="Times New Roman" w:hAnsi="Arial" w:cs="Arial"/>
              </w:rPr>
              <w:t>(Estimated Cost)</w:t>
            </w:r>
          </w:p>
        </w:tc>
        <w:tc>
          <w:tcPr>
            <w:tcW w:w="4174"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Replacement of PABX Infrastructure</w:t>
            </w:r>
          </w:p>
        </w:tc>
      </w:tr>
      <w:tr w:rsidR="00D61EFC" w:rsidRPr="00B973DA" w:rsidTr="00D61EFC">
        <w:tc>
          <w:tcPr>
            <w:tcW w:w="1843"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2018 / 2020</w:t>
            </w:r>
          </w:p>
        </w:tc>
        <w:tc>
          <w:tcPr>
            <w:tcW w:w="2468"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RFP to be issued</w:t>
            </w:r>
          </w:p>
        </w:tc>
        <w:tc>
          <w:tcPr>
            <w:tcW w:w="1982"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R 3 551 000</w:t>
            </w:r>
          </w:p>
          <w:p w:rsidR="00D61EFC" w:rsidRPr="00B973DA" w:rsidRDefault="00D61EFC" w:rsidP="00B973DA">
            <w:pPr>
              <w:spacing w:after="0"/>
              <w:rPr>
                <w:rFonts w:ascii="Arial" w:eastAsia="Times New Roman" w:hAnsi="Arial" w:cs="Arial"/>
              </w:rPr>
            </w:pPr>
            <w:r w:rsidRPr="00B973DA">
              <w:rPr>
                <w:rFonts w:ascii="Arial" w:eastAsia="Times New Roman" w:hAnsi="Arial" w:cs="Arial"/>
              </w:rPr>
              <w:t>(Estimated Cost)</w:t>
            </w:r>
          </w:p>
        </w:tc>
        <w:tc>
          <w:tcPr>
            <w:tcW w:w="4174" w:type="dxa"/>
          </w:tcPr>
          <w:p w:rsidR="00D61EFC" w:rsidRPr="00B973DA" w:rsidRDefault="00D61EFC" w:rsidP="00B973DA">
            <w:pPr>
              <w:spacing w:after="0"/>
              <w:rPr>
                <w:rFonts w:ascii="Arial" w:eastAsia="Times New Roman" w:hAnsi="Arial" w:cs="Arial"/>
              </w:rPr>
            </w:pPr>
            <w:r w:rsidRPr="00B973DA">
              <w:rPr>
                <w:rFonts w:ascii="Arial" w:eastAsia="Times New Roman" w:hAnsi="Arial" w:cs="Arial"/>
              </w:rPr>
              <w:t>Enterprise Mobility and Mobile Content Management System</w:t>
            </w:r>
          </w:p>
        </w:tc>
      </w:tr>
    </w:tbl>
    <w:p w:rsidR="00D61EFC" w:rsidRDefault="00D61EFC" w:rsidP="00B973DA">
      <w:pPr>
        <w:tabs>
          <w:tab w:val="left" w:pos="0"/>
          <w:tab w:val="left" w:pos="90"/>
        </w:tabs>
        <w:spacing w:after="0" w:line="360" w:lineRule="auto"/>
        <w:jc w:val="both"/>
        <w:rPr>
          <w:rFonts w:ascii="Arial" w:hAnsi="Arial" w:cs="Arial"/>
        </w:rPr>
      </w:pPr>
    </w:p>
    <w:tbl>
      <w:tblPr>
        <w:tblStyle w:val="TableGrid"/>
        <w:tblW w:w="0" w:type="auto"/>
        <w:tblInd w:w="-572" w:type="dxa"/>
        <w:tblLook w:val="04A0"/>
      </w:tblPr>
      <w:tblGrid>
        <w:gridCol w:w="7088"/>
        <w:gridCol w:w="3374"/>
      </w:tblGrid>
      <w:tr w:rsidR="00193CE8" w:rsidRPr="00BA3B5A" w:rsidTr="00193CE8">
        <w:tc>
          <w:tcPr>
            <w:tcW w:w="7088" w:type="dxa"/>
            <w:shd w:val="clear" w:color="auto" w:fill="A6A6A6" w:themeFill="background1" w:themeFillShade="A6"/>
          </w:tcPr>
          <w:p w:rsidR="00193CE8" w:rsidRPr="00BA3B5A" w:rsidRDefault="00193CE8" w:rsidP="009E79F7">
            <w:pPr>
              <w:pStyle w:val="ListParagraph"/>
              <w:spacing w:before="100" w:beforeAutospacing="1" w:after="100" w:afterAutospacing="1" w:line="360" w:lineRule="auto"/>
              <w:ind w:left="0"/>
              <w:jc w:val="both"/>
              <w:rPr>
                <w:rFonts w:ascii="Arial" w:hAnsi="Arial" w:cs="Arial"/>
              </w:rPr>
            </w:pPr>
            <w:r w:rsidRPr="00BA3B5A">
              <w:rPr>
                <w:rFonts w:ascii="Arial" w:hAnsi="Arial" w:cs="Arial"/>
              </w:rPr>
              <w:t>2 (a) (ii) Name of Company responsible for maintenance of IT systems</w:t>
            </w:r>
          </w:p>
        </w:tc>
        <w:tc>
          <w:tcPr>
            <w:tcW w:w="3374" w:type="dxa"/>
            <w:shd w:val="clear" w:color="auto" w:fill="A6A6A6" w:themeFill="background1" w:themeFillShade="A6"/>
          </w:tcPr>
          <w:p w:rsidR="00193CE8" w:rsidRPr="00BA3B5A" w:rsidRDefault="00193CE8" w:rsidP="009E79F7">
            <w:pPr>
              <w:pStyle w:val="ListParagraph"/>
              <w:spacing w:before="100" w:beforeAutospacing="1" w:after="100" w:afterAutospacing="1" w:line="360" w:lineRule="auto"/>
              <w:ind w:left="0"/>
              <w:jc w:val="both"/>
              <w:rPr>
                <w:rFonts w:ascii="Arial" w:hAnsi="Arial" w:cs="Arial"/>
              </w:rPr>
            </w:pPr>
            <w:r w:rsidRPr="00BA3B5A">
              <w:rPr>
                <w:rFonts w:ascii="Arial" w:hAnsi="Arial" w:cs="Arial"/>
              </w:rPr>
              <w:t>(b) Value of the contract</w:t>
            </w:r>
          </w:p>
        </w:tc>
      </w:tr>
      <w:tr w:rsidR="00193CE8" w:rsidRPr="00BA3B5A" w:rsidTr="00193CE8">
        <w:tc>
          <w:tcPr>
            <w:tcW w:w="7088" w:type="dxa"/>
            <w:shd w:val="clear" w:color="auto" w:fill="FFFFFF" w:themeFill="background1"/>
          </w:tcPr>
          <w:p w:rsidR="00193CE8" w:rsidRPr="00BA3B5A" w:rsidRDefault="00193CE8" w:rsidP="009E79F7">
            <w:pPr>
              <w:contextualSpacing/>
              <w:rPr>
                <w:rFonts w:ascii="Arial" w:eastAsia="Times New Roman" w:hAnsi="Arial" w:cs="Arial"/>
              </w:rPr>
            </w:pPr>
            <w:r w:rsidRPr="002B11C9">
              <w:rPr>
                <w:rFonts w:ascii="Arial" w:eastAsia="Times New Roman" w:hAnsi="Arial" w:cs="Arial"/>
              </w:rPr>
              <w:t>Dimension Data (Contracting in progress)</w:t>
            </w:r>
            <w:r>
              <w:rPr>
                <w:rFonts w:ascii="Arial" w:eastAsia="Times New Roman" w:hAnsi="Arial" w:cs="Arial"/>
              </w:rPr>
              <w:t xml:space="preserve">: </w:t>
            </w:r>
            <w:r w:rsidRPr="002B11C9">
              <w:rPr>
                <w:rFonts w:ascii="Arial" w:eastAsia="Times New Roman" w:hAnsi="Arial" w:cs="Arial"/>
              </w:rPr>
              <w:t>Network Equipment - Maintenance and Support</w:t>
            </w:r>
          </w:p>
        </w:tc>
        <w:tc>
          <w:tcPr>
            <w:tcW w:w="3374" w:type="dxa"/>
            <w:shd w:val="clear" w:color="auto" w:fill="FFFFFF" w:themeFill="background1"/>
          </w:tcPr>
          <w:p w:rsidR="00193CE8" w:rsidRPr="00BA3B5A" w:rsidRDefault="00193CE8" w:rsidP="009E79F7">
            <w:pPr>
              <w:spacing w:after="0" w:line="240" w:lineRule="auto"/>
              <w:jc w:val="both"/>
              <w:rPr>
                <w:rFonts w:ascii="Arial" w:hAnsi="Arial" w:cs="Arial"/>
              </w:rPr>
            </w:pPr>
            <w:r w:rsidRPr="002B11C9">
              <w:rPr>
                <w:rFonts w:ascii="Arial" w:hAnsi="Arial" w:cs="Arial"/>
              </w:rPr>
              <w:t>R 4 799 771</w:t>
            </w:r>
          </w:p>
        </w:tc>
      </w:tr>
      <w:tr w:rsidR="00193CE8" w:rsidRPr="00BA3B5A" w:rsidTr="00193CE8">
        <w:tc>
          <w:tcPr>
            <w:tcW w:w="7088" w:type="dxa"/>
            <w:shd w:val="clear" w:color="auto" w:fill="FFFFFF" w:themeFill="background1"/>
          </w:tcPr>
          <w:p w:rsidR="00193CE8" w:rsidRPr="00BA3B5A" w:rsidRDefault="00193CE8" w:rsidP="009E79F7">
            <w:pPr>
              <w:contextualSpacing/>
              <w:rPr>
                <w:rFonts w:ascii="Arial" w:hAnsi="Arial" w:cs="Arial"/>
              </w:rPr>
            </w:pPr>
            <w:r w:rsidRPr="002B11C9">
              <w:rPr>
                <w:rFonts w:ascii="Arial" w:eastAsia="Times New Roman" w:hAnsi="Arial" w:cs="Arial"/>
              </w:rPr>
              <w:t>Telspace</w:t>
            </w:r>
            <w:r>
              <w:rPr>
                <w:rFonts w:ascii="Arial" w:eastAsia="Times New Roman" w:hAnsi="Arial" w:cs="Arial"/>
              </w:rPr>
              <w:t xml:space="preserve">: </w:t>
            </w:r>
            <w:r w:rsidRPr="002B11C9">
              <w:rPr>
                <w:rFonts w:ascii="Arial" w:eastAsia="Times New Roman" w:hAnsi="Arial" w:cs="Arial"/>
              </w:rPr>
              <w:t>Vulnerability Assessment and Penetration Testing</w:t>
            </w:r>
          </w:p>
        </w:tc>
        <w:tc>
          <w:tcPr>
            <w:tcW w:w="3374" w:type="dxa"/>
            <w:shd w:val="clear" w:color="auto" w:fill="FFFFFF" w:themeFill="background1"/>
          </w:tcPr>
          <w:p w:rsidR="00193CE8" w:rsidRPr="00D61EFC" w:rsidRDefault="00193CE8" w:rsidP="009E79F7">
            <w:pPr>
              <w:spacing w:after="0" w:line="240" w:lineRule="auto"/>
              <w:jc w:val="both"/>
              <w:rPr>
                <w:rFonts w:ascii="Arial" w:eastAsia="Times New Roman" w:hAnsi="Arial" w:cs="Arial"/>
                <w:sz w:val="24"/>
                <w:szCs w:val="24"/>
              </w:rPr>
            </w:pPr>
            <w:r w:rsidRPr="002B11C9">
              <w:rPr>
                <w:rFonts w:ascii="Arial" w:hAnsi="Arial" w:cs="Arial"/>
              </w:rPr>
              <w:t>R 482 700</w:t>
            </w:r>
          </w:p>
        </w:tc>
      </w:tr>
      <w:tr w:rsidR="00193CE8" w:rsidRPr="00BA3B5A" w:rsidTr="00193CE8">
        <w:tc>
          <w:tcPr>
            <w:tcW w:w="7088" w:type="dxa"/>
            <w:shd w:val="clear" w:color="auto" w:fill="FFFFFF" w:themeFill="background1"/>
          </w:tcPr>
          <w:p w:rsidR="00193CE8" w:rsidRPr="002B11C9" w:rsidRDefault="00193CE8" w:rsidP="009E79F7">
            <w:pPr>
              <w:contextualSpacing/>
              <w:rPr>
                <w:rFonts w:ascii="Arial" w:eastAsia="Times New Roman" w:hAnsi="Arial" w:cs="Arial"/>
              </w:rPr>
            </w:pPr>
            <w:r w:rsidRPr="002B11C9">
              <w:rPr>
                <w:rFonts w:ascii="Arial" w:eastAsia="Times New Roman" w:hAnsi="Arial" w:cs="Arial"/>
              </w:rPr>
              <w:lastRenderedPageBreak/>
              <w:t>EOH Mthombo (PTY) Ltd</w:t>
            </w:r>
            <w:r>
              <w:rPr>
                <w:rFonts w:ascii="Arial" w:eastAsia="Times New Roman" w:hAnsi="Arial" w:cs="Arial"/>
              </w:rPr>
              <w:t xml:space="preserve">: </w:t>
            </w:r>
            <w:r w:rsidRPr="002B11C9">
              <w:rPr>
                <w:rFonts w:ascii="Arial" w:eastAsia="Times New Roman" w:hAnsi="Arial" w:cs="Arial"/>
              </w:rPr>
              <w:t>Symantec End Point Protection Suite ( this includes Mail Gateway , Anti-Virus and Symantec protection for exchange</w:t>
            </w:r>
          </w:p>
        </w:tc>
        <w:tc>
          <w:tcPr>
            <w:tcW w:w="3374" w:type="dxa"/>
            <w:shd w:val="clear" w:color="auto" w:fill="FFFFFF" w:themeFill="background1"/>
          </w:tcPr>
          <w:p w:rsidR="00193CE8" w:rsidRPr="002B11C9" w:rsidRDefault="00193CE8" w:rsidP="009E79F7">
            <w:pPr>
              <w:spacing w:after="0" w:line="240" w:lineRule="auto"/>
              <w:jc w:val="both"/>
              <w:rPr>
                <w:rFonts w:ascii="Arial" w:hAnsi="Arial" w:cs="Arial"/>
              </w:rPr>
            </w:pPr>
            <w:r w:rsidRPr="002B11C9">
              <w:rPr>
                <w:rFonts w:ascii="Arial" w:hAnsi="Arial" w:cs="Arial"/>
              </w:rPr>
              <w:t xml:space="preserve">R 1 528 800  </w:t>
            </w:r>
          </w:p>
        </w:tc>
      </w:tr>
      <w:tr w:rsidR="00193CE8" w:rsidRPr="00BA3B5A" w:rsidTr="00193CE8">
        <w:tc>
          <w:tcPr>
            <w:tcW w:w="7088" w:type="dxa"/>
            <w:shd w:val="clear" w:color="auto" w:fill="FFFFFF" w:themeFill="background1"/>
          </w:tcPr>
          <w:p w:rsidR="00193CE8" w:rsidRPr="002B11C9" w:rsidRDefault="00193CE8" w:rsidP="009E79F7">
            <w:pPr>
              <w:contextualSpacing/>
              <w:rPr>
                <w:rFonts w:ascii="Arial" w:eastAsia="Times New Roman" w:hAnsi="Arial" w:cs="Arial"/>
              </w:rPr>
            </w:pPr>
            <w:r w:rsidRPr="002B11C9">
              <w:rPr>
                <w:rFonts w:ascii="Arial" w:eastAsia="Times New Roman" w:hAnsi="Arial" w:cs="Arial"/>
              </w:rPr>
              <w:t>IBM South Africa</w:t>
            </w:r>
            <w:r>
              <w:rPr>
                <w:rFonts w:ascii="Arial" w:eastAsia="Times New Roman" w:hAnsi="Arial" w:cs="Arial"/>
              </w:rPr>
              <w:t xml:space="preserve">: </w:t>
            </w:r>
            <w:r w:rsidRPr="002B11C9">
              <w:rPr>
                <w:rFonts w:ascii="Arial" w:eastAsia="Times New Roman" w:hAnsi="Arial" w:cs="Arial"/>
              </w:rPr>
              <w:t>Resilience Services (Disaster Recovery &amp; Business Continuity)</w:t>
            </w:r>
          </w:p>
        </w:tc>
        <w:tc>
          <w:tcPr>
            <w:tcW w:w="3374" w:type="dxa"/>
            <w:shd w:val="clear" w:color="auto" w:fill="FFFFFF" w:themeFill="background1"/>
          </w:tcPr>
          <w:p w:rsidR="00193CE8" w:rsidRPr="002B11C9" w:rsidRDefault="00193CE8" w:rsidP="009E79F7">
            <w:pPr>
              <w:spacing w:after="0" w:line="240" w:lineRule="auto"/>
              <w:jc w:val="both"/>
              <w:rPr>
                <w:rFonts w:ascii="Arial" w:hAnsi="Arial" w:cs="Arial"/>
              </w:rPr>
            </w:pPr>
            <w:r w:rsidRPr="002B11C9">
              <w:rPr>
                <w:rFonts w:ascii="Arial" w:eastAsia="Times New Roman" w:hAnsi="Arial" w:cs="Arial"/>
              </w:rPr>
              <w:t>R 450 900</w:t>
            </w:r>
          </w:p>
        </w:tc>
      </w:tr>
      <w:tr w:rsidR="00193CE8" w:rsidRPr="00BA3B5A" w:rsidTr="00193CE8">
        <w:tc>
          <w:tcPr>
            <w:tcW w:w="7088" w:type="dxa"/>
            <w:shd w:val="clear" w:color="auto" w:fill="FFFFFF" w:themeFill="background1"/>
          </w:tcPr>
          <w:p w:rsidR="00193CE8" w:rsidRPr="002B11C9" w:rsidRDefault="00193CE8" w:rsidP="009E79F7">
            <w:pPr>
              <w:contextualSpacing/>
              <w:rPr>
                <w:rFonts w:ascii="Arial" w:eastAsia="Times New Roman" w:hAnsi="Arial" w:cs="Arial"/>
              </w:rPr>
            </w:pPr>
            <w:r w:rsidRPr="002B11C9">
              <w:rPr>
                <w:rFonts w:ascii="Arial" w:eastAsia="Times New Roman" w:hAnsi="Arial" w:cs="Arial"/>
              </w:rPr>
              <w:t>IBM South Africa</w:t>
            </w:r>
            <w:r>
              <w:rPr>
                <w:rFonts w:ascii="Arial" w:eastAsia="Times New Roman" w:hAnsi="Arial" w:cs="Arial"/>
              </w:rPr>
              <w:t xml:space="preserve">: </w:t>
            </w:r>
            <w:r w:rsidRPr="002B11C9">
              <w:rPr>
                <w:rFonts w:ascii="Arial" w:eastAsia="Times New Roman" w:hAnsi="Arial" w:cs="Arial"/>
              </w:rPr>
              <w:t>Resilience Services (Disaster Recovery &amp; Business Continuity)</w:t>
            </w:r>
          </w:p>
        </w:tc>
        <w:tc>
          <w:tcPr>
            <w:tcW w:w="3374" w:type="dxa"/>
            <w:shd w:val="clear" w:color="auto" w:fill="FFFFFF" w:themeFill="background1"/>
          </w:tcPr>
          <w:p w:rsidR="00193CE8" w:rsidRPr="002B11C9" w:rsidRDefault="00193CE8" w:rsidP="009E79F7">
            <w:pPr>
              <w:spacing w:after="0" w:line="240" w:lineRule="auto"/>
              <w:jc w:val="both"/>
              <w:rPr>
                <w:rFonts w:ascii="Arial" w:eastAsia="Times New Roman" w:hAnsi="Arial" w:cs="Arial"/>
              </w:rPr>
            </w:pPr>
            <w:r w:rsidRPr="002B11C9">
              <w:rPr>
                <w:rFonts w:ascii="Arial" w:eastAsia="Times New Roman" w:hAnsi="Arial" w:cs="Arial"/>
              </w:rPr>
              <w:t>R 225 450</w:t>
            </w:r>
          </w:p>
        </w:tc>
      </w:tr>
      <w:tr w:rsidR="00193CE8" w:rsidRPr="00BA3B5A" w:rsidTr="00193CE8">
        <w:tc>
          <w:tcPr>
            <w:tcW w:w="7088" w:type="dxa"/>
            <w:shd w:val="clear" w:color="auto" w:fill="FFFFFF" w:themeFill="background1"/>
          </w:tcPr>
          <w:p w:rsidR="00193CE8" w:rsidRPr="002B11C9" w:rsidRDefault="00193CE8" w:rsidP="009E79F7">
            <w:pPr>
              <w:contextualSpacing/>
              <w:rPr>
                <w:rFonts w:ascii="Arial" w:eastAsia="Times New Roman" w:hAnsi="Arial" w:cs="Arial"/>
              </w:rPr>
            </w:pPr>
            <w:r w:rsidRPr="002B11C9">
              <w:rPr>
                <w:rFonts w:ascii="Arial" w:eastAsia="Times New Roman" w:hAnsi="Arial" w:cs="Arial"/>
              </w:rPr>
              <w:t>GALIX Networking (PTY) Ltd</w:t>
            </w:r>
            <w:r>
              <w:rPr>
                <w:rFonts w:ascii="Arial" w:eastAsia="Times New Roman" w:hAnsi="Arial" w:cs="Arial"/>
              </w:rPr>
              <w:t xml:space="preserve">: </w:t>
            </w:r>
            <w:r w:rsidRPr="002B11C9">
              <w:rPr>
                <w:rFonts w:ascii="Arial" w:eastAsia="Times New Roman" w:hAnsi="Arial" w:cs="Arial"/>
              </w:rPr>
              <w:t>Enterprise Web Security Filtering Solution (this is a 25 Service Hours per year  as needed On Call support  Service )</w:t>
            </w:r>
          </w:p>
        </w:tc>
        <w:tc>
          <w:tcPr>
            <w:tcW w:w="3374" w:type="dxa"/>
            <w:shd w:val="clear" w:color="auto" w:fill="FFFFFF" w:themeFill="background1"/>
          </w:tcPr>
          <w:p w:rsidR="00193CE8" w:rsidRPr="002B11C9" w:rsidRDefault="00193CE8" w:rsidP="009E79F7">
            <w:pPr>
              <w:spacing w:after="0" w:line="240" w:lineRule="auto"/>
              <w:jc w:val="both"/>
              <w:rPr>
                <w:rFonts w:ascii="Arial" w:eastAsia="Times New Roman" w:hAnsi="Arial" w:cs="Arial"/>
              </w:rPr>
            </w:pPr>
            <w:r w:rsidRPr="002B11C9">
              <w:rPr>
                <w:rFonts w:ascii="Arial" w:eastAsia="Times New Roman" w:hAnsi="Arial" w:cs="Arial"/>
              </w:rPr>
              <w:t>R 1 999 807</w:t>
            </w:r>
          </w:p>
        </w:tc>
      </w:tr>
      <w:tr w:rsidR="00193CE8" w:rsidRPr="00BA3B5A" w:rsidTr="00193CE8">
        <w:tc>
          <w:tcPr>
            <w:tcW w:w="7088" w:type="dxa"/>
            <w:shd w:val="clear" w:color="auto" w:fill="FFFFFF" w:themeFill="background1"/>
          </w:tcPr>
          <w:p w:rsidR="00193CE8" w:rsidRPr="002B11C9" w:rsidRDefault="00193CE8" w:rsidP="009E79F7">
            <w:pPr>
              <w:contextualSpacing/>
              <w:rPr>
                <w:rFonts w:ascii="Arial" w:eastAsia="Times New Roman" w:hAnsi="Arial" w:cs="Arial"/>
              </w:rPr>
            </w:pPr>
            <w:r w:rsidRPr="002B11C9">
              <w:rPr>
                <w:rFonts w:ascii="Arial" w:eastAsia="Times New Roman" w:hAnsi="Arial" w:cs="Arial"/>
              </w:rPr>
              <w:t>IBM South Africa</w:t>
            </w:r>
            <w:r>
              <w:rPr>
                <w:rFonts w:ascii="Arial" w:eastAsia="Times New Roman" w:hAnsi="Arial" w:cs="Arial"/>
              </w:rPr>
              <w:t xml:space="preserve">: </w:t>
            </w:r>
            <w:r w:rsidRPr="002B11C9">
              <w:rPr>
                <w:rFonts w:ascii="Arial" w:eastAsia="Times New Roman" w:hAnsi="Arial" w:cs="Arial"/>
              </w:rPr>
              <w:t>IBM Software licensing SLR (settlement agreement) payable in six (6) equal instalments</w:t>
            </w:r>
          </w:p>
        </w:tc>
        <w:tc>
          <w:tcPr>
            <w:tcW w:w="3374" w:type="dxa"/>
            <w:shd w:val="clear" w:color="auto" w:fill="FFFFFF" w:themeFill="background1"/>
          </w:tcPr>
          <w:p w:rsidR="00193CE8" w:rsidRPr="002B11C9" w:rsidRDefault="00193CE8" w:rsidP="009E79F7">
            <w:pPr>
              <w:spacing w:after="0" w:line="240" w:lineRule="auto"/>
              <w:jc w:val="both"/>
              <w:rPr>
                <w:rFonts w:ascii="Arial" w:eastAsia="Times New Roman" w:hAnsi="Arial" w:cs="Arial"/>
              </w:rPr>
            </w:pPr>
            <w:r w:rsidRPr="002B11C9">
              <w:rPr>
                <w:rFonts w:ascii="Arial" w:eastAsia="Times New Roman" w:hAnsi="Arial" w:cs="Arial"/>
              </w:rPr>
              <w:t>R 53 000 000</w:t>
            </w:r>
          </w:p>
        </w:tc>
      </w:tr>
      <w:tr w:rsidR="00193CE8" w:rsidRPr="00BA3B5A" w:rsidTr="00193CE8">
        <w:tc>
          <w:tcPr>
            <w:tcW w:w="7088" w:type="dxa"/>
            <w:shd w:val="clear" w:color="auto" w:fill="FFFFFF" w:themeFill="background1"/>
          </w:tcPr>
          <w:p w:rsidR="00193CE8" w:rsidRPr="002B11C9" w:rsidRDefault="00193CE8" w:rsidP="009E79F7">
            <w:pPr>
              <w:contextualSpacing/>
              <w:rPr>
                <w:rFonts w:ascii="Arial" w:eastAsia="Times New Roman" w:hAnsi="Arial" w:cs="Arial"/>
              </w:rPr>
            </w:pPr>
            <w:r w:rsidRPr="002B11C9">
              <w:rPr>
                <w:rFonts w:ascii="Arial" w:eastAsia="Times New Roman" w:hAnsi="Arial" w:cs="Arial"/>
              </w:rPr>
              <w:t>Sithabile Technologies</w:t>
            </w:r>
            <w:r>
              <w:rPr>
                <w:rFonts w:ascii="Arial" w:eastAsia="Times New Roman" w:hAnsi="Arial" w:cs="Arial"/>
              </w:rPr>
              <w:t xml:space="preserve">: </w:t>
            </w:r>
            <w:r w:rsidRPr="002B11C9">
              <w:rPr>
                <w:rFonts w:ascii="Arial" w:eastAsia="Times New Roman" w:hAnsi="Arial" w:cs="Arial"/>
              </w:rPr>
              <w:t>Net Backup solution for open systems</w:t>
            </w:r>
          </w:p>
        </w:tc>
        <w:tc>
          <w:tcPr>
            <w:tcW w:w="3374" w:type="dxa"/>
            <w:shd w:val="clear" w:color="auto" w:fill="FFFFFF" w:themeFill="background1"/>
          </w:tcPr>
          <w:p w:rsidR="00193CE8" w:rsidRPr="002B11C9" w:rsidRDefault="00193CE8" w:rsidP="009E79F7">
            <w:pPr>
              <w:spacing w:after="0" w:line="240" w:lineRule="auto"/>
              <w:jc w:val="both"/>
              <w:rPr>
                <w:rFonts w:ascii="Arial" w:eastAsia="Times New Roman" w:hAnsi="Arial" w:cs="Arial"/>
              </w:rPr>
            </w:pPr>
            <w:r w:rsidRPr="002B11C9">
              <w:rPr>
                <w:rFonts w:ascii="Arial" w:eastAsia="Times New Roman" w:hAnsi="Arial" w:cs="Arial"/>
              </w:rPr>
              <w:t>R 983 726</w:t>
            </w:r>
          </w:p>
        </w:tc>
      </w:tr>
      <w:tr w:rsidR="00193CE8" w:rsidRPr="00BA3B5A" w:rsidTr="00193CE8">
        <w:tc>
          <w:tcPr>
            <w:tcW w:w="7088" w:type="dxa"/>
            <w:shd w:val="clear" w:color="auto" w:fill="FFFFFF" w:themeFill="background1"/>
          </w:tcPr>
          <w:p w:rsidR="00193CE8" w:rsidRPr="002B11C9" w:rsidRDefault="00193CE8" w:rsidP="00B973DA">
            <w:pPr>
              <w:rPr>
                <w:rFonts w:ascii="Arial" w:eastAsia="Times New Roman" w:hAnsi="Arial" w:cs="Arial"/>
              </w:rPr>
            </w:pPr>
            <w:r w:rsidRPr="002B11C9">
              <w:rPr>
                <w:rFonts w:ascii="Arial" w:eastAsia="Times New Roman" w:hAnsi="Arial" w:cs="Arial"/>
              </w:rPr>
              <w:t>Canon SA</w:t>
            </w:r>
            <w:r>
              <w:rPr>
                <w:rFonts w:ascii="Arial" w:eastAsia="Times New Roman" w:hAnsi="Arial" w:cs="Arial"/>
              </w:rPr>
              <w:t xml:space="preserve">: </w:t>
            </w:r>
            <w:r w:rsidRPr="002B11C9">
              <w:rPr>
                <w:rFonts w:ascii="Arial" w:eastAsia="Times New Roman" w:hAnsi="Arial" w:cs="Arial"/>
              </w:rPr>
              <w:t>Oce Printers – maintenance and support</w:t>
            </w:r>
          </w:p>
        </w:tc>
        <w:tc>
          <w:tcPr>
            <w:tcW w:w="3374" w:type="dxa"/>
            <w:shd w:val="clear" w:color="auto" w:fill="FFFFFF" w:themeFill="background1"/>
          </w:tcPr>
          <w:p w:rsidR="00193CE8" w:rsidRPr="002B11C9" w:rsidRDefault="00193CE8" w:rsidP="009E79F7">
            <w:pPr>
              <w:spacing w:after="0" w:line="240" w:lineRule="auto"/>
              <w:jc w:val="both"/>
              <w:rPr>
                <w:rFonts w:ascii="Arial" w:eastAsia="Times New Roman" w:hAnsi="Arial" w:cs="Arial"/>
              </w:rPr>
            </w:pPr>
            <w:r w:rsidRPr="002B11C9">
              <w:rPr>
                <w:rFonts w:ascii="Arial" w:eastAsia="Times New Roman" w:hAnsi="Arial" w:cs="Arial"/>
              </w:rPr>
              <w:t>R 1 409 264</w:t>
            </w:r>
          </w:p>
        </w:tc>
      </w:tr>
      <w:tr w:rsidR="00193CE8" w:rsidRPr="00BA3B5A" w:rsidTr="00193CE8">
        <w:tc>
          <w:tcPr>
            <w:tcW w:w="7088" w:type="dxa"/>
            <w:shd w:val="clear" w:color="auto" w:fill="FFFFFF" w:themeFill="background1"/>
          </w:tcPr>
          <w:p w:rsidR="00193CE8" w:rsidRPr="002B11C9" w:rsidRDefault="00193CE8" w:rsidP="00193CE8">
            <w:pPr>
              <w:rPr>
                <w:rFonts w:ascii="Arial" w:eastAsia="Times New Roman" w:hAnsi="Arial" w:cs="Arial"/>
              </w:rPr>
            </w:pPr>
            <w:r w:rsidRPr="002B11C9">
              <w:rPr>
                <w:rFonts w:ascii="Arial" w:eastAsia="Times New Roman" w:hAnsi="Arial" w:cs="Arial"/>
              </w:rPr>
              <w:t>Amcotec</w:t>
            </w:r>
            <w:r>
              <w:rPr>
                <w:rFonts w:ascii="Arial" w:eastAsia="Times New Roman" w:hAnsi="Arial" w:cs="Arial"/>
              </w:rPr>
              <w:t xml:space="preserve">: </w:t>
            </w:r>
            <w:r w:rsidRPr="002B11C9">
              <w:rPr>
                <w:rFonts w:ascii="Arial" w:eastAsia="Times New Roman" w:hAnsi="Arial" w:cs="Arial"/>
              </w:rPr>
              <w:t>Mainframe systems – maintenance and hardware support</w:t>
            </w:r>
          </w:p>
        </w:tc>
        <w:tc>
          <w:tcPr>
            <w:tcW w:w="3374" w:type="dxa"/>
            <w:shd w:val="clear" w:color="auto" w:fill="FFFFFF" w:themeFill="background1"/>
          </w:tcPr>
          <w:p w:rsidR="00193CE8" w:rsidRPr="002B11C9" w:rsidRDefault="00193CE8" w:rsidP="009E79F7">
            <w:pPr>
              <w:spacing w:after="0" w:line="240" w:lineRule="auto"/>
              <w:jc w:val="both"/>
              <w:rPr>
                <w:rFonts w:ascii="Arial" w:eastAsia="Times New Roman" w:hAnsi="Arial" w:cs="Arial"/>
              </w:rPr>
            </w:pPr>
            <w:r w:rsidRPr="002B11C9">
              <w:rPr>
                <w:rFonts w:ascii="Arial" w:eastAsia="Times New Roman" w:hAnsi="Arial" w:cs="Arial"/>
              </w:rPr>
              <w:t>R 1 509 064</w:t>
            </w:r>
          </w:p>
        </w:tc>
      </w:tr>
      <w:tr w:rsidR="00193CE8" w:rsidRPr="00BA3B5A" w:rsidTr="00193CE8">
        <w:tc>
          <w:tcPr>
            <w:tcW w:w="7088" w:type="dxa"/>
            <w:shd w:val="clear" w:color="auto" w:fill="FFFFFF" w:themeFill="background1"/>
          </w:tcPr>
          <w:p w:rsidR="00193CE8" w:rsidRPr="002B11C9" w:rsidRDefault="00193CE8" w:rsidP="00193CE8">
            <w:pPr>
              <w:rPr>
                <w:rFonts w:ascii="Arial" w:eastAsia="Times New Roman" w:hAnsi="Arial" w:cs="Arial"/>
              </w:rPr>
            </w:pPr>
            <w:r w:rsidRPr="002B11C9">
              <w:rPr>
                <w:rFonts w:ascii="Arial" w:eastAsia="Times New Roman" w:hAnsi="Arial" w:cs="Arial"/>
              </w:rPr>
              <w:t>Amcotec</w:t>
            </w:r>
            <w:r>
              <w:rPr>
                <w:rFonts w:ascii="Arial" w:eastAsia="Times New Roman" w:hAnsi="Arial" w:cs="Arial"/>
              </w:rPr>
              <w:t xml:space="preserve">: </w:t>
            </w:r>
            <w:r w:rsidRPr="002B11C9">
              <w:rPr>
                <w:rFonts w:ascii="Arial" w:eastAsia="Times New Roman" w:hAnsi="Arial" w:cs="Arial"/>
              </w:rPr>
              <w:t>IBM Tape Drives – maintenance and hardware support</w:t>
            </w:r>
          </w:p>
        </w:tc>
        <w:tc>
          <w:tcPr>
            <w:tcW w:w="3374" w:type="dxa"/>
            <w:shd w:val="clear" w:color="auto" w:fill="FFFFFF" w:themeFill="background1"/>
          </w:tcPr>
          <w:p w:rsidR="00193CE8" w:rsidRPr="002B11C9" w:rsidRDefault="00193CE8" w:rsidP="009E79F7">
            <w:pPr>
              <w:spacing w:after="0" w:line="240" w:lineRule="auto"/>
              <w:jc w:val="both"/>
              <w:rPr>
                <w:rFonts w:ascii="Arial" w:eastAsia="Times New Roman" w:hAnsi="Arial" w:cs="Arial"/>
              </w:rPr>
            </w:pPr>
            <w:r w:rsidRPr="002B11C9">
              <w:rPr>
                <w:rFonts w:ascii="Arial" w:eastAsia="Times New Roman" w:hAnsi="Arial" w:cs="Arial"/>
              </w:rPr>
              <w:t>R 760 284</w:t>
            </w:r>
          </w:p>
        </w:tc>
      </w:tr>
      <w:tr w:rsidR="00193CE8" w:rsidRPr="00BA3B5A" w:rsidTr="00193CE8">
        <w:tc>
          <w:tcPr>
            <w:tcW w:w="7088" w:type="dxa"/>
            <w:shd w:val="clear" w:color="auto" w:fill="FFFFFF" w:themeFill="background1"/>
          </w:tcPr>
          <w:p w:rsidR="00193CE8" w:rsidRPr="002B11C9" w:rsidRDefault="00193CE8" w:rsidP="00193CE8">
            <w:pPr>
              <w:rPr>
                <w:rFonts w:ascii="Arial" w:eastAsia="Times New Roman" w:hAnsi="Arial" w:cs="Arial"/>
              </w:rPr>
            </w:pPr>
            <w:r w:rsidRPr="002B11C9">
              <w:rPr>
                <w:rFonts w:ascii="Arial" w:eastAsia="Times New Roman" w:hAnsi="Arial" w:cs="Arial"/>
              </w:rPr>
              <w:t>Datacentrix</w:t>
            </w:r>
            <w:r>
              <w:rPr>
                <w:rFonts w:ascii="Arial" w:eastAsia="Times New Roman" w:hAnsi="Arial" w:cs="Arial"/>
              </w:rPr>
              <w:t xml:space="preserve">: </w:t>
            </w:r>
            <w:r w:rsidRPr="002B11C9">
              <w:rPr>
                <w:rFonts w:ascii="Arial" w:eastAsia="Times New Roman" w:hAnsi="Arial" w:cs="Arial"/>
              </w:rPr>
              <w:t>HP Production Servers - maintenance and hardware support</w:t>
            </w:r>
          </w:p>
        </w:tc>
        <w:tc>
          <w:tcPr>
            <w:tcW w:w="3374" w:type="dxa"/>
            <w:shd w:val="clear" w:color="auto" w:fill="FFFFFF" w:themeFill="background1"/>
          </w:tcPr>
          <w:p w:rsidR="00193CE8" w:rsidRPr="002B11C9" w:rsidRDefault="00193CE8" w:rsidP="009E79F7">
            <w:pPr>
              <w:spacing w:after="0" w:line="240" w:lineRule="auto"/>
              <w:jc w:val="both"/>
              <w:rPr>
                <w:rFonts w:ascii="Arial" w:eastAsia="Times New Roman" w:hAnsi="Arial" w:cs="Arial"/>
              </w:rPr>
            </w:pPr>
            <w:r w:rsidRPr="002B11C9">
              <w:rPr>
                <w:rFonts w:ascii="Arial" w:eastAsia="Times New Roman" w:hAnsi="Arial" w:cs="Arial"/>
              </w:rPr>
              <w:t>R 1 905 251</w:t>
            </w:r>
          </w:p>
        </w:tc>
      </w:tr>
      <w:tr w:rsidR="00193CE8" w:rsidRPr="00BA3B5A" w:rsidTr="00193CE8">
        <w:tc>
          <w:tcPr>
            <w:tcW w:w="7088" w:type="dxa"/>
            <w:shd w:val="clear" w:color="auto" w:fill="FFFFFF" w:themeFill="background1"/>
          </w:tcPr>
          <w:p w:rsidR="00193CE8" w:rsidRPr="002B11C9" w:rsidRDefault="00193CE8" w:rsidP="00193CE8">
            <w:pPr>
              <w:rPr>
                <w:rFonts w:ascii="Arial" w:eastAsia="Times New Roman" w:hAnsi="Arial" w:cs="Arial"/>
              </w:rPr>
            </w:pPr>
            <w:r w:rsidRPr="002B11C9">
              <w:rPr>
                <w:rFonts w:ascii="Arial" w:eastAsia="Times New Roman" w:hAnsi="Arial" w:cs="Arial"/>
              </w:rPr>
              <w:t>Dell EMC</w:t>
            </w:r>
            <w:r>
              <w:rPr>
                <w:rFonts w:ascii="Arial" w:eastAsia="Times New Roman" w:hAnsi="Arial" w:cs="Arial"/>
              </w:rPr>
              <w:t xml:space="preserve">: </w:t>
            </w:r>
            <w:r w:rsidRPr="002B11C9">
              <w:rPr>
                <w:rFonts w:ascii="Arial" w:eastAsia="Times New Roman" w:hAnsi="Arial" w:cs="Arial"/>
              </w:rPr>
              <w:t>Mailbox Exchange Servers - maintenance and hardware support</w:t>
            </w:r>
          </w:p>
        </w:tc>
        <w:tc>
          <w:tcPr>
            <w:tcW w:w="3374" w:type="dxa"/>
            <w:shd w:val="clear" w:color="auto" w:fill="FFFFFF" w:themeFill="background1"/>
          </w:tcPr>
          <w:p w:rsidR="00193CE8" w:rsidRPr="002B11C9" w:rsidRDefault="00193CE8" w:rsidP="009E79F7">
            <w:pPr>
              <w:spacing w:after="0" w:line="240" w:lineRule="auto"/>
              <w:jc w:val="both"/>
              <w:rPr>
                <w:rFonts w:ascii="Arial" w:eastAsia="Times New Roman" w:hAnsi="Arial" w:cs="Arial"/>
              </w:rPr>
            </w:pPr>
            <w:r w:rsidRPr="002B11C9">
              <w:rPr>
                <w:rFonts w:ascii="Arial" w:eastAsia="Times New Roman" w:hAnsi="Arial" w:cs="Arial"/>
              </w:rPr>
              <w:t>R 499 062</w:t>
            </w:r>
          </w:p>
        </w:tc>
      </w:tr>
      <w:tr w:rsidR="005C758E" w:rsidRPr="00BA3B5A" w:rsidTr="00193CE8">
        <w:tc>
          <w:tcPr>
            <w:tcW w:w="7088" w:type="dxa"/>
            <w:shd w:val="clear" w:color="auto" w:fill="FFFFFF" w:themeFill="background1"/>
          </w:tcPr>
          <w:p w:rsidR="005C758E" w:rsidRPr="002B11C9" w:rsidRDefault="005C758E" w:rsidP="00193CE8">
            <w:pPr>
              <w:rPr>
                <w:rFonts w:ascii="Arial" w:eastAsia="Times New Roman" w:hAnsi="Arial" w:cs="Arial"/>
              </w:rPr>
            </w:pPr>
            <w:r w:rsidRPr="002B11C9">
              <w:rPr>
                <w:rFonts w:ascii="Arial" w:eastAsia="Times New Roman" w:hAnsi="Arial" w:cs="Arial"/>
              </w:rPr>
              <w:t>Hitachi Vantara</w:t>
            </w:r>
            <w:r>
              <w:rPr>
                <w:rFonts w:ascii="Arial" w:eastAsia="Times New Roman" w:hAnsi="Arial" w:cs="Arial"/>
              </w:rPr>
              <w:t xml:space="preserve">: </w:t>
            </w:r>
            <w:r w:rsidRPr="002B11C9">
              <w:rPr>
                <w:rFonts w:ascii="Arial" w:eastAsia="Times New Roman" w:hAnsi="Arial" w:cs="Arial"/>
              </w:rPr>
              <w:t>SAN – Mailbox &amp; Active Directory Servers maintenance and hardware support</w:t>
            </w:r>
          </w:p>
        </w:tc>
        <w:tc>
          <w:tcPr>
            <w:tcW w:w="3374" w:type="dxa"/>
            <w:shd w:val="clear" w:color="auto" w:fill="FFFFFF" w:themeFill="background1"/>
          </w:tcPr>
          <w:p w:rsidR="005C758E" w:rsidRPr="002B11C9" w:rsidRDefault="005C758E" w:rsidP="009E79F7">
            <w:pPr>
              <w:spacing w:after="0" w:line="240" w:lineRule="auto"/>
              <w:jc w:val="both"/>
              <w:rPr>
                <w:rFonts w:ascii="Arial" w:eastAsia="Times New Roman" w:hAnsi="Arial" w:cs="Arial"/>
              </w:rPr>
            </w:pPr>
            <w:r w:rsidRPr="002B11C9">
              <w:rPr>
                <w:rFonts w:ascii="Arial" w:eastAsia="Times New Roman" w:hAnsi="Arial" w:cs="Arial"/>
              </w:rPr>
              <w:t>R 3 674 069</w:t>
            </w:r>
          </w:p>
        </w:tc>
      </w:tr>
      <w:tr w:rsidR="005C758E" w:rsidRPr="00BA3B5A" w:rsidTr="00193CE8">
        <w:tc>
          <w:tcPr>
            <w:tcW w:w="7088" w:type="dxa"/>
            <w:shd w:val="clear" w:color="auto" w:fill="FFFFFF" w:themeFill="background1"/>
          </w:tcPr>
          <w:p w:rsidR="005C758E" w:rsidRPr="002B11C9" w:rsidRDefault="005C758E" w:rsidP="00193CE8">
            <w:pPr>
              <w:rPr>
                <w:rFonts w:ascii="Arial" w:eastAsia="Times New Roman" w:hAnsi="Arial" w:cs="Arial"/>
              </w:rPr>
            </w:pPr>
            <w:r w:rsidRPr="002B11C9">
              <w:rPr>
                <w:rFonts w:ascii="Arial" w:eastAsia="Times New Roman" w:hAnsi="Arial" w:cs="Arial"/>
              </w:rPr>
              <w:t>Hitachi Vantara</w:t>
            </w:r>
            <w:r>
              <w:rPr>
                <w:rFonts w:ascii="Arial" w:eastAsia="Times New Roman" w:hAnsi="Arial" w:cs="Arial"/>
              </w:rPr>
              <w:t xml:space="preserve">: </w:t>
            </w:r>
            <w:r w:rsidRPr="002B11C9">
              <w:rPr>
                <w:rFonts w:ascii="Arial" w:eastAsia="Times New Roman" w:hAnsi="Arial" w:cs="Arial"/>
              </w:rPr>
              <w:t>Leased SAN - maintenance and support</w:t>
            </w:r>
          </w:p>
        </w:tc>
        <w:tc>
          <w:tcPr>
            <w:tcW w:w="3374" w:type="dxa"/>
            <w:shd w:val="clear" w:color="auto" w:fill="FFFFFF" w:themeFill="background1"/>
          </w:tcPr>
          <w:p w:rsidR="005C758E" w:rsidRPr="002B11C9" w:rsidRDefault="005C758E" w:rsidP="009E79F7">
            <w:pPr>
              <w:spacing w:after="0" w:line="240" w:lineRule="auto"/>
              <w:jc w:val="both"/>
              <w:rPr>
                <w:rFonts w:ascii="Arial" w:eastAsia="Times New Roman" w:hAnsi="Arial" w:cs="Arial"/>
              </w:rPr>
            </w:pPr>
            <w:r w:rsidRPr="002B11C9">
              <w:rPr>
                <w:rFonts w:ascii="Arial" w:eastAsia="Times New Roman" w:hAnsi="Arial" w:cs="Arial"/>
              </w:rPr>
              <w:t>R 731 032</w:t>
            </w:r>
          </w:p>
        </w:tc>
      </w:tr>
      <w:tr w:rsidR="005C758E" w:rsidRPr="00BA3B5A" w:rsidTr="00193CE8">
        <w:tc>
          <w:tcPr>
            <w:tcW w:w="7088" w:type="dxa"/>
            <w:shd w:val="clear" w:color="auto" w:fill="FFFFFF" w:themeFill="background1"/>
          </w:tcPr>
          <w:p w:rsidR="005C758E" w:rsidRPr="002B11C9" w:rsidRDefault="005C758E" w:rsidP="00193CE8">
            <w:pPr>
              <w:rPr>
                <w:rFonts w:ascii="Arial" w:eastAsia="Times New Roman" w:hAnsi="Arial" w:cs="Arial"/>
              </w:rPr>
            </w:pPr>
            <w:r w:rsidRPr="002B11C9">
              <w:rPr>
                <w:rFonts w:ascii="Arial" w:eastAsia="Times New Roman" w:hAnsi="Arial" w:cs="Arial"/>
              </w:rPr>
              <w:t>Microsoft</w:t>
            </w:r>
            <w:r>
              <w:rPr>
                <w:rFonts w:ascii="Arial" w:eastAsia="Times New Roman" w:hAnsi="Arial" w:cs="Arial"/>
              </w:rPr>
              <w:t xml:space="preserve">: </w:t>
            </w:r>
            <w:r w:rsidRPr="002B11C9">
              <w:rPr>
                <w:rFonts w:ascii="Arial" w:eastAsia="Times New Roman" w:hAnsi="Arial" w:cs="Arial"/>
              </w:rPr>
              <w:t>Microsoft licensing agreement</w:t>
            </w:r>
          </w:p>
        </w:tc>
        <w:tc>
          <w:tcPr>
            <w:tcW w:w="3374" w:type="dxa"/>
            <w:shd w:val="clear" w:color="auto" w:fill="FFFFFF" w:themeFill="background1"/>
          </w:tcPr>
          <w:p w:rsidR="005C758E" w:rsidRPr="002B11C9" w:rsidRDefault="005C758E" w:rsidP="009E79F7">
            <w:pPr>
              <w:spacing w:after="0" w:line="240" w:lineRule="auto"/>
              <w:jc w:val="both"/>
              <w:rPr>
                <w:rFonts w:ascii="Arial" w:eastAsia="Times New Roman" w:hAnsi="Arial" w:cs="Arial"/>
              </w:rPr>
            </w:pPr>
            <w:r w:rsidRPr="002B11C9">
              <w:rPr>
                <w:rFonts w:ascii="Arial" w:eastAsia="Times New Roman" w:hAnsi="Arial" w:cs="Arial"/>
              </w:rPr>
              <w:t>USD 1 600 000</w:t>
            </w:r>
          </w:p>
        </w:tc>
      </w:tr>
      <w:tr w:rsidR="005C758E" w:rsidRPr="00BA3B5A" w:rsidTr="00193CE8">
        <w:tc>
          <w:tcPr>
            <w:tcW w:w="7088" w:type="dxa"/>
            <w:shd w:val="clear" w:color="auto" w:fill="FFFFFF" w:themeFill="background1"/>
          </w:tcPr>
          <w:p w:rsidR="005C758E" w:rsidRPr="002B11C9" w:rsidRDefault="005C758E" w:rsidP="00193CE8">
            <w:pPr>
              <w:rPr>
                <w:rFonts w:ascii="Arial" w:eastAsia="Times New Roman" w:hAnsi="Arial" w:cs="Arial"/>
              </w:rPr>
            </w:pPr>
            <w:r w:rsidRPr="002B11C9">
              <w:rPr>
                <w:rFonts w:ascii="Arial" w:eastAsia="Times New Roman" w:hAnsi="Arial" w:cs="Arial"/>
              </w:rPr>
              <w:t>ASG</w:t>
            </w:r>
            <w:r>
              <w:rPr>
                <w:rFonts w:ascii="Arial" w:eastAsia="Times New Roman" w:hAnsi="Arial" w:cs="Arial"/>
              </w:rPr>
              <w:t xml:space="preserve">: </w:t>
            </w:r>
            <w:r w:rsidRPr="002B11C9">
              <w:rPr>
                <w:rFonts w:ascii="Arial" w:eastAsia="Times New Roman" w:hAnsi="Arial" w:cs="Arial"/>
              </w:rPr>
              <w:t>Mobius licensing and support</w:t>
            </w:r>
          </w:p>
        </w:tc>
        <w:tc>
          <w:tcPr>
            <w:tcW w:w="3374" w:type="dxa"/>
            <w:shd w:val="clear" w:color="auto" w:fill="FFFFFF" w:themeFill="background1"/>
          </w:tcPr>
          <w:p w:rsidR="005C758E" w:rsidRPr="002B11C9" w:rsidRDefault="005C758E" w:rsidP="009E79F7">
            <w:pPr>
              <w:spacing w:after="0" w:line="240" w:lineRule="auto"/>
              <w:jc w:val="both"/>
              <w:rPr>
                <w:rFonts w:ascii="Arial" w:eastAsia="Times New Roman" w:hAnsi="Arial" w:cs="Arial"/>
              </w:rPr>
            </w:pPr>
            <w:r w:rsidRPr="002B11C9">
              <w:rPr>
                <w:rFonts w:ascii="Arial" w:eastAsia="Times New Roman" w:hAnsi="Arial" w:cs="Arial"/>
              </w:rPr>
              <w:t>R 30 771 768</w:t>
            </w:r>
          </w:p>
        </w:tc>
      </w:tr>
      <w:tr w:rsidR="005C758E" w:rsidRPr="00BA3B5A" w:rsidTr="00193CE8">
        <w:tc>
          <w:tcPr>
            <w:tcW w:w="7088" w:type="dxa"/>
            <w:shd w:val="clear" w:color="auto" w:fill="FFFFFF" w:themeFill="background1"/>
          </w:tcPr>
          <w:p w:rsidR="005C758E" w:rsidRPr="002B11C9" w:rsidRDefault="005C758E" w:rsidP="00193CE8">
            <w:pPr>
              <w:rPr>
                <w:rFonts w:ascii="Arial" w:eastAsia="Times New Roman" w:hAnsi="Arial" w:cs="Arial"/>
              </w:rPr>
            </w:pPr>
            <w:r w:rsidRPr="002B11C9">
              <w:rPr>
                <w:rFonts w:ascii="Arial" w:eastAsia="Times New Roman" w:hAnsi="Arial" w:cs="Arial"/>
              </w:rPr>
              <w:t>Bateleur</w:t>
            </w:r>
            <w:r>
              <w:rPr>
                <w:rFonts w:ascii="Arial" w:eastAsia="Times New Roman" w:hAnsi="Arial" w:cs="Arial"/>
              </w:rPr>
              <w:t xml:space="preserve">: </w:t>
            </w:r>
            <w:r w:rsidRPr="002B11C9">
              <w:rPr>
                <w:rFonts w:ascii="Arial" w:eastAsia="Times New Roman" w:hAnsi="Arial" w:cs="Arial"/>
              </w:rPr>
              <w:t>Adastrip and E-strip software licensing and support</w:t>
            </w:r>
          </w:p>
        </w:tc>
        <w:tc>
          <w:tcPr>
            <w:tcW w:w="3374" w:type="dxa"/>
            <w:shd w:val="clear" w:color="auto" w:fill="FFFFFF" w:themeFill="background1"/>
          </w:tcPr>
          <w:p w:rsidR="005C758E" w:rsidRPr="002B11C9" w:rsidRDefault="005C758E" w:rsidP="009E79F7">
            <w:pPr>
              <w:spacing w:after="0" w:line="240" w:lineRule="auto"/>
              <w:jc w:val="both"/>
              <w:rPr>
                <w:rFonts w:ascii="Arial" w:eastAsia="Times New Roman" w:hAnsi="Arial" w:cs="Arial"/>
              </w:rPr>
            </w:pPr>
            <w:r w:rsidRPr="002B11C9">
              <w:rPr>
                <w:rFonts w:ascii="Arial" w:eastAsia="Times New Roman" w:hAnsi="Arial" w:cs="Arial"/>
              </w:rPr>
              <w:t>R 720 000</w:t>
            </w:r>
          </w:p>
        </w:tc>
      </w:tr>
      <w:tr w:rsidR="005C758E" w:rsidRPr="00BA3B5A" w:rsidTr="00193CE8">
        <w:tc>
          <w:tcPr>
            <w:tcW w:w="7088" w:type="dxa"/>
            <w:shd w:val="clear" w:color="auto" w:fill="FFFFFF" w:themeFill="background1"/>
          </w:tcPr>
          <w:p w:rsidR="005C758E" w:rsidRPr="002B11C9" w:rsidRDefault="005C758E" w:rsidP="00193CE8">
            <w:pPr>
              <w:rPr>
                <w:rFonts w:ascii="Arial" w:eastAsia="Times New Roman" w:hAnsi="Arial" w:cs="Arial"/>
              </w:rPr>
            </w:pPr>
            <w:r w:rsidRPr="002B11C9">
              <w:rPr>
                <w:rFonts w:ascii="Arial" w:eastAsia="Times New Roman" w:hAnsi="Arial" w:cs="Arial"/>
              </w:rPr>
              <w:t>BIS</w:t>
            </w:r>
            <w:r>
              <w:rPr>
                <w:rFonts w:ascii="Arial" w:eastAsia="Times New Roman" w:hAnsi="Arial" w:cs="Arial"/>
              </w:rPr>
              <w:t xml:space="preserve">: </w:t>
            </w:r>
            <w:r w:rsidRPr="002B11C9">
              <w:rPr>
                <w:rFonts w:ascii="Arial" w:eastAsia="Times New Roman" w:hAnsi="Arial" w:cs="Arial"/>
              </w:rPr>
              <w:t>Netpass software licensing and support</w:t>
            </w:r>
          </w:p>
        </w:tc>
        <w:tc>
          <w:tcPr>
            <w:tcW w:w="3374" w:type="dxa"/>
            <w:shd w:val="clear" w:color="auto" w:fill="FFFFFF" w:themeFill="background1"/>
          </w:tcPr>
          <w:p w:rsidR="005C758E" w:rsidRPr="002B11C9" w:rsidRDefault="005C758E" w:rsidP="009E79F7">
            <w:pPr>
              <w:spacing w:after="0" w:line="240" w:lineRule="auto"/>
              <w:jc w:val="both"/>
              <w:rPr>
                <w:rFonts w:ascii="Arial" w:eastAsia="Times New Roman" w:hAnsi="Arial" w:cs="Arial"/>
              </w:rPr>
            </w:pPr>
            <w:r w:rsidRPr="002B11C9">
              <w:rPr>
                <w:rFonts w:ascii="Arial" w:eastAsia="Times New Roman" w:hAnsi="Arial" w:cs="Arial"/>
              </w:rPr>
              <w:t>USD 44 712</w:t>
            </w:r>
          </w:p>
        </w:tc>
      </w:tr>
      <w:tr w:rsidR="005C758E" w:rsidRPr="00BA3B5A" w:rsidTr="00193CE8">
        <w:tc>
          <w:tcPr>
            <w:tcW w:w="7088" w:type="dxa"/>
            <w:shd w:val="clear" w:color="auto" w:fill="FFFFFF" w:themeFill="background1"/>
          </w:tcPr>
          <w:p w:rsidR="005C758E" w:rsidRPr="002B11C9" w:rsidRDefault="005C758E" w:rsidP="00193CE8">
            <w:pPr>
              <w:rPr>
                <w:rFonts w:ascii="Arial" w:eastAsia="Times New Roman" w:hAnsi="Arial" w:cs="Arial"/>
              </w:rPr>
            </w:pPr>
            <w:r w:rsidRPr="002B11C9">
              <w:rPr>
                <w:rFonts w:ascii="Arial" w:eastAsia="Times New Roman" w:hAnsi="Arial" w:cs="Arial"/>
              </w:rPr>
              <w:t>Computer Associates</w:t>
            </w:r>
            <w:r>
              <w:rPr>
                <w:rFonts w:ascii="Arial" w:eastAsia="Times New Roman" w:hAnsi="Arial" w:cs="Arial"/>
              </w:rPr>
              <w:t xml:space="preserve">: </w:t>
            </w:r>
            <w:r w:rsidRPr="002B11C9">
              <w:rPr>
                <w:rFonts w:ascii="Arial" w:eastAsia="Times New Roman" w:hAnsi="Arial" w:cs="Arial"/>
              </w:rPr>
              <w:t>ACF2 and CA-1 security and tape management</w:t>
            </w:r>
          </w:p>
        </w:tc>
        <w:tc>
          <w:tcPr>
            <w:tcW w:w="3374" w:type="dxa"/>
            <w:shd w:val="clear" w:color="auto" w:fill="FFFFFF" w:themeFill="background1"/>
          </w:tcPr>
          <w:p w:rsidR="005C758E" w:rsidRPr="002B11C9" w:rsidRDefault="005C758E" w:rsidP="009E79F7">
            <w:pPr>
              <w:spacing w:after="0" w:line="240" w:lineRule="auto"/>
              <w:jc w:val="both"/>
              <w:rPr>
                <w:rFonts w:ascii="Arial" w:eastAsia="Times New Roman" w:hAnsi="Arial" w:cs="Arial"/>
              </w:rPr>
            </w:pPr>
            <w:r w:rsidRPr="002B11C9">
              <w:rPr>
                <w:rFonts w:ascii="Arial" w:eastAsia="Times New Roman" w:hAnsi="Arial" w:cs="Arial"/>
              </w:rPr>
              <w:t>USD 78 689</w:t>
            </w:r>
          </w:p>
        </w:tc>
      </w:tr>
      <w:tr w:rsidR="005C758E" w:rsidRPr="00BA3B5A" w:rsidTr="00193CE8">
        <w:tc>
          <w:tcPr>
            <w:tcW w:w="7088" w:type="dxa"/>
            <w:shd w:val="clear" w:color="auto" w:fill="FFFFFF" w:themeFill="background1"/>
          </w:tcPr>
          <w:p w:rsidR="005C758E" w:rsidRPr="002B11C9" w:rsidRDefault="005C758E" w:rsidP="00193CE8">
            <w:pPr>
              <w:rPr>
                <w:rFonts w:ascii="Arial" w:eastAsia="Times New Roman" w:hAnsi="Arial" w:cs="Arial"/>
              </w:rPr>
            </w:pPr>
            <w:r w:rsidRPr="002B11C9">
              <w:rPr>
                <w:rFonts w:ascii="Arial" w:eastAsia="Times New Roman" w:hAnsi="Arial" w:cs="Arial"/>
              </w:rPr>
              <w:t>IBM SA</w:t>
            </w:r>
            <w:r>
              <w:rPr>
                <w:rFonts w:ascii="Arial" w:eastAsia="Times New Roman" w:hAnsi="Arial" w:cs="Arial"/>
              </w:rPr>
              <w:t xml:space="preserve">: </w:t>
            </w:r>
            <w:r w:rsidRPr="002B11C9">
              <w:rPr>
                <w:rFonts w:ascii="Arial" w:eastAsia="Times New Roman" w:hAnsi="Arial" w:cs="Arial"/>
              </w:rPr>
              <w:t xml:space="preserve">Z-series software licensing and support  </w:t>
            </w:r>
          </w:p>
        </w:tc>
        <w:tc>
          <w:tcPr>
            <w:tcW w:w="3374" w:type="dxa"/>
            <w:shd w:val="clear" w:color="auto" w:fill="FFFFFF" w:themeFill="background1"/>
          </w:tcPr>
          <w:p w:rsidR="005C758E" w:rsidRPr="002B11C9" w:rsidRDefault="005C758E" w:rsidP="009E79F7">
            <w:pPr>
              <w:spacing w:after="0" w:line="240" w:lineRule="auto"/>
              <w:jc w:val="both"/>
              <w:rPr>
                <w:rFonts w:ascii="Arial" w:eastAsia="Times New Roman" w:hAnsi="Arial" w:cs="Arial"/>
              </w:rPr>
            </w:pPr>
            <w:r w:rsidRPr="002B11C9">
              <w:rPr>
                <w:rFonts w:ascii="Arial" w:eastAsia="Times New Roman" w:hAnsi="Arial" w:cs="Arial"/>
              </w:rPr>
              <w:t>R 12 386 110</w:t>
            </w:r>
          </w:p>
        </w:tc>
      </w:tr>
      <w:tr w:rsidR="005C758E" w:rsidRPr="00BA3B5A" w:rsidTr="00193CE8">
        <w:tc>
          <w:tcPr>
            <w:tcW w:w="7088" w:type="dxa"/>
            <w:shd w:val="clear" w:color="auto" w:fill="FFFFFF" w:themeFill="background1"/>
          </w:tcPr>
          <w:p w:rsidR="005C758E" w:rsidRPr="002B11C9" w:rsidRDefault="005C758E" w:rsidP="00193CE8">
            <w:pPr>
              <w:rPr>
                <w:rFonts w:ascii="Arial" w:eastAsia="Times New Roman" w:hAnsi="Arial" w:cs="Arial"/>
              </w:rPr>
            </w:pPr>
            <w:r w:rsidRPr="002B11C9">
              <w:rPr>
                <w:rFonts w:ascii="Arial" w:eastAsia="Times New Roman" w:hAnsi="Arial" w:cs="Arial"/>
              </w:rPr>
              <w:t>Software AG</w:t>
            </w:r>
            <w:r>
              <w:rPr>
                <w:rFonts w:ascii="Arial" w:eastAsia="Times New Roman" w:hAnsi="Arial" w:cs="Arial"/>
              </w:rPr>
              <w:t xml:space="preserve">: </w:t>
            </w:r>
            <w:r w:rsidRPr="002B11C9">
              <w:rPr>
                <w:rFonts w:ascii="Arial" w:eastAsia="Times New Roman" w:hAnsi="Arial" w:cs="Arial"/>
              </w:rPr>
              <w:t>Adabas/Natural software licensing and support</w:t>
            </w:r>
          </w:p>
        </w:tc>
        <w:tc>
          <w:tcPr>
            <w:tcW w:w="3374" w:type="dxa"/>
            <w:shd w:val="clear" w:color="auto" w:fill="FFFFFF" w:themeFill="background1"/>
          </w:tcPr>
          <w:p w:rsidR="005C758E" w:rsidRPr="002B11C9" w:rsidRDefault="005C758E" w:rsidP="009E79F7">
            <w:pPr>
              <w:spacing w:after="0" w:line="240" w:lineRule="auto"/>
              <w:jc w:val="both"/>
              <w:rPr>
                <w:rFonts w:ascii="Arial" w:eastAsia="Times New Roman" w:hAnsi="Arial" w:cs="Arial"/>
              </w:rPr>
            </w:pPr>
            <w:r w:rsidRPr="002B11C9">
              <w:rPr>
                <w:rFonts w:ascii="Arial" w:eastAsia="Times New Roman" w:hAnsi="Arial" w:cs="Arial"/>
              </w:rPr>
              <w:t>R 7 438 643</w:t>
            </w:r>
          </w:p>
        </w:tc>
      </w:tr>
      <w:tr w:rsidR="005C758E" w:rsidRPr="00BA3B5A" w:rsidTr="00193CE8">
        <w:tc>
          <w:tcPr>
            <w:tcW w:w="7088" w:type="dxa"/>
            <w:shd w:val="clear" w:color="auto" w:fill="FFFFFF" w:themeFill="background1"/>
          </w:tcPr>
          <w:p w:rsidR="005C758E" w:rsidRPr="002B11C9" w:rsidRDefault="005C758E" w:rsidP="00193CE8">
            <w:pPr>
              <w:rPr>
                <w:rFonts w:ascii="Arial" w:eastAsia="Times New Roman" w:hAnsi="Arial" w:cs="Arial"/>
              </w:rPr>
            </w:pPr>
            <w:r w:rsidRPr="002B11C9">
              <w:rPr>
                <w:rFonts w:ascii="Arial" w:eastAsia="Times New Roman" w:hAnsi="Arial" w:cs="Arial"/>
              </w:rPr>
              <w:t>EOH Mthombo (PTY) Ltd</w:t>
            </w:r>
            <w:r>
              <w:rPr>
                <w:rFonts w:ascii="Arial" w:eastAsia="Times New Roman" w:hAnsi="Arial" w:cs="Arial"/>
              </w:rPr>
              <w:t xml:space="preserve">: </w:t>
            </w:r>
            <w:r w:rsidRPr="002B11C9">
              <w:rPr>
                <w:rFonts w:ascii="Arial" w:eastAsia="Times New Roman" w:hAnsi="Arial" w:cs="Arial"/>
              </w:rPr>
              <w:t>Adobe Creative Cloud Enterprise licensing and support</w:t>
            </w:r>
          </w:p>
        </w:tc>
        <w:tc>
          <w:tcPr>
            <w:tcW w:w="3374" w:type="dxa"/>
            <w:shd w:val="clear" w:color="auto" w:fill="FFFFFF" w:themeFill="background1"/>
          </w:tcPr>
          <w:p w:rsidR="005C758E" w:rsidRPr="002B11C9" w:rsidRDefault="005C758E" w:rsidP="009E79F7">
            <w:pPr>
              <w:spacing w:after="0" w:line="240" w:lineRule="auto"/>
              <w:jc w:val="both"/>
              <w:rPr>
                <w:rFonts w:ascii="Arial" w:eastAsia="Times New Roman" w:hAnsi="Arial" w:cs="Arial"/>
              </w:rPr>
            </w:pPr>
            <w:r w:rsidRPr="002B11C9">
              <w:rPr>
                <w:rFonts w:ascii="Arial" w:eastAsia="Times New Roman" w:hAnsi="Arial" w:cs="Arial"/>
              </w:rPr>
              <w:t>R 3 104 200</w:t>
            </w:r>
          </w:p>
        </w:tc>
      </w:tr>
      <w:tr w:rsidR="005C758E" w:rsidRPr="00BA3B5A" w:rsidTr="00193CE8">
        <w:tc>
          <w:tcPr>
            <w:tcW w:w="7088" w:type="dxa"/>
            <w:shd w:val="clear" w:color="auto" w:fill="FFFFFF" w:themeFill="background1"/>
          </w:tcPr>
          <w:p w:rsidR="005C758E" w:rsidRPr="002B11C9" w:rsidRDefault="005C758E" w:rsidP="00193CE8">
            <w:pPr>
              <w:rPr>
                <w:rFonts w:ascii="Arial" w:eastAsia="Times New Roman" w:hAnsi="Arial" w:cs="Arial"/>
              </w:rPr>
            </w:pPr>
            <w:r w:rsidRPr="002B11C9">
              <w:rPr>
                <w:rFonts w:ascii="Arial" w:eastAsia="Times New Roman" w:hAnsi="Arial" w:cs="Arial"/>
              </w:rPr>
              <w:t>Operative</w:t>
            </w:r>
            <w:r>
              <w:rPr>
                <w:rFonts w:ascii="Arial" w:eastAsia="Times New Roman" w:hAnsi="Arial" w:cs="Arial"/>
              </w:rPr>
              <w:t xml:space="preserve">: </w:t>
            </w:r>
            <w:r w:rsidRPr="002B11C9">
              <w:rPr>
                <w:rFonts w:ascii="Arial" w:eastAsia="Times New Roman" w:hAnsi="Arial" w:cs="Arial"/>
              </w:rPr>
              <w:t>IBMS maintenance and support agreement</w:t>
            </w:r>
          </w:p>
        </w:tc>
        <w:tc>
          <w:tcPr>
            <w:tcW w:w="3374" w:type="dxa"/>
            <w:shd w:val="clear" w:color="auto" w:fill="FFFFFF" w:themeFill="background1"/>
          </w:tcPr>
          <w:p w:rsidR="005C758E" w:rsidRPr="002B11C9" w:rsidRDefault="005C758E" w:rsidP="009E79F7">
            <w:pPr>
              <w:spacing w:after="0" w:line="240" w:lineRule="auto"/>
              <w:jc w:val="both"/>
              <w:rPr>
                <w:rFonts w:ascii="Arial" w:eastAsia="Times New Roman" w:hAnsi="Arial" w:cs="Arial"/>
              </w:rPr>
            </w:pPr>
            <w:r w:rsidRPr="002B11C9">
              <w:rPr>
                <w:rFonts w:ascii="Arial" w:eastAsia="Times New Roman" w:hAnsi="Arial" w:cs="Arial"/>
              </w:rPr>
              <w:t>GBP 164 000</w:t>
            </w:r>
          </w:p>
        </w:tc>
      </w:tr>
    </w:tbl>
    <w:p w:rsidR="00B973DA" w:rsidRDefault="00B973DA" w:rsidP="00193CE8">
      <w:pPr>
        <w:pStyle w:val="ListParagraph"/>
        <w:tabs>
          <w:tab w:val="left" w:pos="0"/>
          <w:tab w:val="left" w:pos="90"/>
        </w:tabs>
        <w:spacing w:before="100" w:beforeAutospacing="1" w:after="100" w:afterAutospacing="1" w:line="360" w:lineRule="auto"/>
        <w:ind w:left="450"/>
        <w:jc w:val="both"/>
        <w:rPr>
          <w:rFonts w:ascii="Arial" w:hAnsi="Arial" w:cs="Arial"/>
          <w:b/>
        </w:rPr>
      </w:pPr>
    </w:p>
    <w:p w:rsidR="00B973DA" w:rsidRDefault="00B973DA" w:rsidP="00193CE8">
      <w:pPr>
        <w:pStyle w:val="ListParagraph"/>
        <w:tabs>
          <w:tab w:val="left" w:pos="0"/>
          <w:tab w:val="left" w:pos="90"/>
        </w:tabs>
        <w:spacing w:before="100" w:beforeAutospacing="1" w:after="100" w:afterAutospacing="1" w:line="360" w:lineRule="auto"/>
        <w:ind w:left="450"/>
        <w:jc w:val="both"/>
        <w:rPr>
          <w:rFonts w:ascii="Arial" w:hAnsi="Arial" w:cs="Arial"/>
          <w:b/>
        </w:rPr>
      </w:pPr>
    </w:p>
    <w:p w:rsidR="00B973DA" w:rsidRDefault="00B973DA" w:rsidP="00193CE8">
      <w:pPr>
        <w:pStyle w:val="ListParagraph"/>
        <w:tabs>
          <w:tab w:val="left" w:pos="0"/>
          <w:tab w:val="left" w:pos="90"/>
        </w:tabs>
        <w:spacing w:before="100" w:beforeAutospacing="1" w:after="100" w:afterAutospacing="1" w:line="360" w:lineRule="auto"/>
        <w:ind w:left="450"/>
        <w:jc w:val="both"/>
        <w:rPr>
          <w:rFonts w:ascii="Arial" w:hAnsi="Arial" w:cs="Arial"/>
          <w:b/>
        </w:rPr>
      </w:pPr>
    </w:p>
    <w:p w:rsidR="00B973DA" w:rsidRDefault="00B973DA" w:rsidP="00193CE8">
      <w:pPr>
        <w:pStyle w:val="ListParagraph"/>
        <w:tabs>
          <w:tab w:val="left" w:pos="0"/>
          <w:tab w:val="left" w:pos="90"/>
        </w:tabs>
        <w:spacing w:before="100" w:beforeAutospacing="1" w:after="100" w:afterAutospacing="1" w:line="360" w:lineRule="auto"/>
        <w:ind w:left="450"/>
        <w:jc w:val="both"/>
        <w:rPr>
          <w:rFonts w:ascii="Arial" w:hAnsi="Arial" w:cs="Arial"/>
          <w:b/>
        </w:rPr>
      </w:pPr>
    </w:p>
    <w:p w:rsidR="00B973DA" w:rsidRDefault="00B973DA" w:rsidP="00193CE8">
      <w:pPr>
        <w:pStyle w:val="ListParagraph"/>
        <w:tabs>
          <w:tab w:val="left" w:pos="0"/>
          <w:tab w:val="left" w:pos="90"/>
        </w:tabs>
        <w:spacing w:before="100" w:beforeAutospacing="1" w:after="100" w:afterAutospacing="1" w:line="360" w:lineRule="auto"/>
        <w:ind w:left="450"/>
        <w:jc w:val="both"/>
        <w:rPr>
          <w:rFonts w:ascii="Arial" w:hAnsi="Arial" w:cs="Arial"/>
          <w:b/>
        </w:rPr>
      </w:pPr>
    </w:p>
    <w:p w:rsidR="00D61EFC" w:rsidRPr="000E0FD4" w:rsidRDefault="000E0FD4" w:rsidP="00193CE8">
      <w:pPr>
        <w:pStyle w:val="ListParagraph"/>
        <w:tabs>
          <w:tab w:val="left" w:pos="0"/>
          <w:tab w:val="left" w:pos="90"/>
        </w:tabs>
        <w:spacing w:before="100" w:beforeAutospacing="1" w:after="100" w:afterAutospacing="1" w:line="360" w:lineRule="auto"/>
        <w:ind w:left="450"/>
        <w:jc w:val="both"/>
        <w:rPr>
          <w:rFonts w:ascii="Arial" w:hAnsi="Arial" w:cs="Arial"/>
          <w:b/>
        </w:rPr>
      </w:pPr>
      <w:r w:rsidRPr="000E0FD4">
        <w:rPr>
          <w:rFonts w:ascii="Arial" w:hAnsi="Arial" w:cs="Arial"/>
          <w:b/>
        </w:rPr>
        <w:t>SAPO</w:t>
      </w:r>
    </w:p>
    <w:p w:rsidR="000E0FD4" w:rsidRPr="00C91851" w:rsidRDefault="000E0FD4" w:rsidP="000E0FD4">
      <w:pPr>
        <w:pStyle w:val="ListParagraph"/>
        <w:rPr>
          <w:rFonts w:ascii="Arial" w:eastAsia="Calibri" w:hAnsi="Arial" w:cs="Arial"/>
          <w:sz w:val="24"/>
          <w:szCs w:val="24"/>
          <w:lang w:val="en-ZA"/>
        </w:rPr>
      </w:pPr>
    </w:p>
    <w:tbl>
      <w:tblPr>
        <w:tblStyle w:val="TableGrid"/>
        <w:tblW w:w="0" w:type="auto"/>
        <w:tblInd w:w="-572" w:type="dxa"/>
        <w:tblLook w:val="04A0"/>
      </w:tblPr>
      <w:tblGrid>
        <w:gridCol w:w="2268"/>
        <w:gridCol w:w="2977"/>
        <w:gridCol w:w="1985"/>
        <w:gridCol w:w="3232"/>
      </w:tblGrid>
      <w:tr w:rsidR="000E0FD4" w:rsidRPr="000E0FD4" w:rsidTr="00B973DA">
        <w:tc>
          <w:tcPr>
            <w:tcW w:w="2268" w:type="dxa"/>
            <w:shd w:val="clear" w:color="auto" w:fill="A6A6A6" w:themeFill="background1" w:themeFillShade="A6"/>
          </w:tcPr>
          <w:p w:rsidR="000E0FD4" w:rsidRPr="000E0FD4" w:rsidRDefault="000E0FD4" w:rsidP="00B973DA">
            <w:pPr>
              <w:pStyle w:val="ListParagraph"/>
              <w:spacing w:after="0" w:line="360" w:lineRule="auto"/>
              <w:ind w:left="0"/>
              <w:jc w:val="both"/>
              <w:rPr>
                <w:rFonts w:ascii="Arial" w:hAnsi="Arial" w:cs="Arial"/>
              </w:rPr>
            </w:pPr>
            <w:r w:rsidRPr="000E0FD4">
              <w:rPr>
                <w:rFonts w:ascii="Arial" w:hAnsi="Arial" w:cs="Arial"/>
              </w:rPr>
              <w:t>1) (a) (ii)What date was IT infrastructure upgraded</w:t>
            </w:r>
          </w:p>
        </w:tc>
        <w:tc>
          <w:tcPr>
            <w:tcW w:w="2977" w:type="dxa"/>
            <w:shd w:val="clear" w:color="auto" w:fill="A6A6A6" w:themeFill="background1" w:themeFillShade="A6"/>
          </w:tcPr>
          <w:p w:rsidR="000E0FD4" w:rsidRPr="000E0FD4" w:rsidRDefault="000E0FD4" w:rsidP="00B973DA">
            <w:pPr>
              <w:pStyle w:val="ListParagraph"/>
              <w:spacing w:after="0" w:line="360" w:lineRule="auto"/>
              <w:ind w:left="0"/>
              <w:jc w:val="both"/>
              <w:rPr>
                <w:rFonts w:ascii="Arial" w:hAnsi="Arial" w:cs="Arial"/>
              </w:rPr>
            </w:pPr>
            <w:r w:rsidRPr="000E0FD4">
              <w:rPr>
                <w:rFonts w:ascii="Arial" w:hAnsi="Arial" w:cs="Arial"/>
              </w:rPr>
              <w:t xml:space="preserve">(b) </w:t>
            </w:r>
            <w:r w:rsidRPr="000E0FD4">
              <w:rPr>
                <w:rFonts w:ascii="Arial" w:hAnsi="Arial" w:cs="Arial"/>
                <w:color w:val="000000"/>
              </w:rPr>
              <w:t>Name of company contracted to do upgrade</w:t>
            </w:r>
          </w:p>
        </w:tc>
        <w:tc>
          <w:tcPr>
            <w:tcW w:w="1985" w:type="dxa"/>
            <w:shd w:val="clear" w:color="auto" w:fill="A6A6A6" w:themeFill="background1" w:themeFillShade="A6"/>
          </w:tcPr>
          <w:p w:rsidR="000E0FD4" w:rsidRPr="000E0FD4" w:rsidRDefault="000E0FD4" w:rsidP="00B973DA">
            <w:pPr>
              <w:pStyle w:val="ListParagraph"/>
              <w:spacing w:after="0" w:line="360" w:lineRule="auto"/>
              <w:ind w:left="0"/>
              <w:jc w:val="both"/>
              <w:rPr>
                <w:rFonts w:ascii="Arial" w:hAnsi="Arial" w:cs="Arial"/>
              </w:rPr>
            </w:pPr>
            <w:r w:rsidRPr="000E0FD4">
              <w:rPr>
                <w:rFonts w:ascii="Arial" w:hAnsi="Arial" w:cs="Arial"/>
              </w:rPr>
              <w:t>(c) Monetary value of contract (incl VAT)</w:t>
            </w:r>
          </w:p>
        </w:tc>
        <w:tc>
          <w:tcPr>
            <w:tcW w:w="3232" w:type="dxa"/>
            <w:shd w:val="clear" w:color="auto" w:fill="A6A6A6" w:themeFill="background1" w:themeFillShade="A6"/>
          </w:tcPr>
          <w:p w:rsidR="000E0FD4" w:rsidRPr="000E0FD4" w:rsidRDefault="000E0FD4" w:rsidP="00B973DA">
            <w:pPr>
              <w:pStyle w:val="ListParagraph"/>
              <w:spacing w:after="0" w:line="360" w:lineRule="auto"/>
              <w:ind w:left="0"/>
              <w:jc w:val="both"/>
              <w:rPr>
                <w:rFonts w:ascii="Arial" w:hAnsi="Arial" w:cs="Arial"/>
              </w:rPr>
            </w:pPr>
            <w:r w:rsidRPr="000E0FD4">
              <w:rPr>
                <w:rFonts w:ascii="Arial" w:hAnsi="Arial" w:cs="Arial"/>
              </w:rPr>
              <w:t xml:space="preserve">(d) </w:t>
            </w:r>
            <w:r w:rsidRPr="000E0FD4">
              <w:rPr>
                <w:rFonts w:ascii="Arial" w:hAnsi="Arial" w:cs="Arial"/>
                <w:color w:val="000000"/>
              </w:rPr>
              <w:t>Name of each IT system upgraded</w:t>
            </w:r>
          </w:p>
        </w:tc>
      </w:tr>
      <w:tr w:rsidR="000E0FD4" w:rsidRPr="000E0FD4" w:rsidTr="00B973DA">
        <w:tc>
          <w:tcPr>
            <w:tcW w:w="2268" w:type="dxa"/>
            <w:shd w:val="clear" w:color="auto" w:fill="FFFFFF" w:themeFill="background1"/>
          </w:tcPr>
          <w:p w:rsidR="000E0FD4" w:rsidRPr="000E0FD4" w:rsidRDefault="000E0FD4" w:rsidP="00B973DA">
            <w:pPr>
              <w:spacing w:after="0"/>
              <w:contextualSpacing/>
              <w:rPr>
                <w:rFonts w:ascii="Arial" w:hAnsi="Arial" w:cs="Arial"/>
              </w:rPr>
            </w:pPr>
            <w:r w:rsidRPr="000E0FD4">
              <w:rPr>
                <w:rFonts w:ascii="Arial" w:hAnsi="Arial" w:cs="Arial"/>
              </w:rPr>
              <w:t>2012</w:t>
            </w:r>
          </w:p>
        </w:tc>
        <w:tc>
          <w:tcPr>
            <w:tcW w:w="2977" w:type="dxa"/>
            <w:shd w:val="clear" w:color="auto" w:fill="FFFFFF" w:themeFill="background1"/>
          </w:tcPr>
          <w:p w:rsidR="000E0FD4" w:rsidRPr="000E0FD4" w:rsidRDefault="000E0FD4" w:rsidP="00B973DA">
            <w:pPr>
              <w:spacing w:after="0" w:line="240" w:lineRule="auto"/>
              <w:jc w:val="both"/>
              <w:rPr>
                <w:rFonts w:ascii="Arial" w:eastAsia="Times New Roman" w:hAnsi="Arial" w:cs="Arial"/>
              </w:rPr>
            </w:pPr>
            <w:r w:rsidRPr="000E0FD4">
              <w:rPr>
                <w:rFonts w:ascii="Arial" w:eastAsia="Times New Roman" w:hAnsi="Arial" w:cs="Arial"/>
              </w:rPr>
              <w:t>EMC Corporation</w:t>
            </w:r>
          </w:p>
        </w:tc>
        <w:tc>
          <w:tcPr>
            <w:tcW w:w="1985" w:type="dxa"/>
            <w:shd w:val="clear" w:color="auto" w:fill="FFFFFF" w:themeFill="background1"/>
          </w:tcPr>
          <w:p w:rsidR="000E0FD4" w:rsidRPr="000E0FD4" w:rsidRDefault="000E0FD4" w:rsidP="00B973DA">
            <w:pPr>
              <w:pStyle w:val="ListParagraph"/>
              <w:spacing w:after="0" w:line="360" w:lineRule="auto"/>
              <w:ind w:left="0"/>
              <w:jc w:val="both"/>
              <w:rPr>
                <w:rFonts w:ascii="Arial" w:hAnsi="Arial" w:cs="Arial"/>
              </w:rPr>
            </w:pPr>
            <w:r w:rsidRPr="000E0FD4">
              <w:rPr>
                <w:rFonts w:ascii="Arial" w:hAnsi="Arial" w:cs="Arial"/>
              </w:rPr>
              <w:t>R66, 295 million</w:t>
            </w:r>
          </w:p>
        </w:tc>
        <w:tc>
          <w:tcPr>
            <w:tcW w:w="3232" w:type="dxa"/>
            <w:shd w:val="clear" w:color="auto" w:fill="FFFFFF" w:themeFill="background1"/>
          </w:tcPr>
          <w:p w:rsidR="000E0FD4" w:rsidRPr="000E0FD4" w:rsidRDefault="000E0FD4" w:rsidP="00B973DA">
            <w:pPr>
              <w:spacing w:after="0" w:line="240" w:lineRule="auto"/>
              <w:jc w:val="both"/>
              <w:rPr>
                <w:rFonts w:ascii="Arial" w:hAnsi="Arial" w:cs="Arial"/>
              </w:rPr>
            </w:pPr>
            <w:r w:rsidRPr="000E0FD4">
              <w:rPr>
                <w:rFonts w:ascii="Arial" w:hAnsi="Arial" w:cs="Arial"/>
              </w:rPr>
              <w:t>Supply of storage arrays, implementation services, maintenance</w:t>
            </w:r>
          </w:p>
        </w:tc>
      </w:tr>
      <w:tr w:rsidR="000E0FD4" w:rsidRPr="000E0FD4" w:rsidTr="00B973DA">
        <w:trPr>
          <w:trHeight w:val="789"/>
        </w:trPr>
        <w:tc>
          <w:tcPr>
            <w:tcW w:w="2268" w:type="dxa"/>
            <w:shd w:val="clear" w:color="auto" w:fill="FFFFFF" w:themeFill="background1"/>
          </w:tcPr>
          <w:p w:rsidR="000E0FD4" w:rsidRPr="000E0FD4" w:rsidRDefault="000E0FD4" w:rsidP="00B973DA">
            <w:pPr>
              <w:spacing w:after="0"/>
              <w:contextualSpacing/>
              <w:rPr>
                <w:rFonts w:ascii="Arial" w:hAnsi="Arial" w:cs="Arial"/>
              </w:rPr>
            </w:pPr>
            <w:r w:rsidRPr="000E0FD4">
              <w:rPr>
                <w:rFonts w:ascii="Arial" w:hAnsi="Arial" w:cs="Arial"/>
              </w:rPr>
              <w:t>2012</w:t>
            </w:r>
          </w:p>
        </w:tc>
        <w:tc>
          <w:tcPr>
            <w:tcW w:w="2977" w:type="dxa"/>
            <w:shd w:val="clear" w:color="auto" w:fill="FFFFFF" w:themeFill="background1"/>
          </w:tcPr>
          <w:p w:rsidR="000E0FD4" w:rsidRPr="000E0FD4" w:rsidRDefault="000E0FD4" w:rsidP="00B973DA">
            <w:pPr>
              <w:spacing w:after="0"/>
              <w:contextualSpacing/>
              <w:rPr>
                <w:rFonts w:ascii="Arial" w:hAnsi="Arial" w:cs="Arial"/>
              </w:rPr>
            </w:pPr>
            <w:r w:rsidRPr="000E0FD4">
              <w:rPr>
                <w:rFonts w:ascii="Arial" w:hAnsi="Arial" w:cs="Arial"/>
              </w:rPr>
              <w:t>IBM</w:t>
            </w:r>
          </w:p>
        </w:tc>
        <w:tc>
          <w:tcPr>
            <w:tcW w:w="1985" w:type="dxa"/>
            <w:shd w:val="clear" w:color="auto" w:fill="FFFFFF" w:themeFill="background1"/>
          </w:tcPr>
          <w:p w:rsidR="000E0FD4" w:rsidRPr="000E0FD4" w:rsidRDefault="000E0FD4" w:rsidP="00B973DA">
            <w:pPr>
              <w:pStyle w:val="ListParagraph"/>
              <w:spacing w:after="0" w:line="360" w:lineRule="auto"/>
              <w:ind w:left="0"/>
              <w:jc w:val="both"/>
              <w:rPr>
                <w:rFonts w:ascii="Arial" w:hAnsi="Arial" w:cs="Arial"/>
              </w:rPr>
            </w:pPr>
            <w:r w:rsidRPr="000E0FD4">
              <w:rPr>
                <w:rFonts w:ascii="Arial" w:hAnsi="Arial" w:cs="Arial"/>
              </w:rPr>
              <w:t>R21, 5 million</w:t>
            </w:r>
          </w:p>
        </w:tc>
        <w:tc>
          <w:tcPr>
            <w:tcW w:w="3232" w:type="dxa"/>
            <w:shd w:val="clear" w:color="auto" w:fill="FFFFFF" w:themeFill="background1"/>
          </w:tcPr>
          <w:p w:rsidR="000E0FD4" w:rsidRPr="000E0FD4" w:rsidRDefault="000E0FD4" w:rsidP="00B973DA">
            <w:pPr>
              <w:spacing w:after="0"/>
              <w:rPr>
                <w:rFonts w:ascii="Arial" w:hAnsi="Arial" w:cs="Arial"/>
              </w:rPr>
            </w:pPr>
            <w:r w:rsidRPr="000E0FD4">
              <w:rPr>
                <w:rFonts w:ascii="Arial" w:hAnsi="Arial" w:cs="Arial"/>
              </w:rPr>
              <w:t>Supply of IBM Power Systems, impl</w:t>
            </w:r>
            <w:r>
              <w:rPr>
                <w:rFonts w:ascii="Arial" w:hAnsi="Arial" w:cs="Arial"/>
              </w:rPr>
              <w:t>ementation services, maintenance</w:t>
            </w:r>
          </w:p>
        </w:tc>
      </w:tr>
      <w:tr w:rsidR="000E0FD4" w:rsidRPr="000E0FD4" w:rsidTr="00B973DA">
        <w:trPr>
          <w:trHeight w:val="847"/>
        </w:trPr>
        <w:tc>
          <w:tcPr>
            <w:tcW w:w="2268" w:type="dxa"/>
            <w:shd w:val="clear" w:color="auto" w:fill="FFFFFF" w:themeFill="background1"/>
          </w:tcPr>
          <w:p w:rsidR="000E0FD4" w:rsidRPr="000E0FD4" w:rsidRDefault="000E0FD4" w:rsidP="00B973DA">
            <w:pPr>
              <w:spacing w:after="0"/>
              <w:contextualSpacing/>
              <w:rPr>
                <w:rFonts w:ascii="Arial" w:hAnsi="Arial" w:cs="Arial"/>
              </w:rPr>
            </w:pPr>
            <w:r w:rsidRPr="000E0FD4">
              <w:rPr>
                <w:rFonts w:ascii="Arial" w:hAnsi="Arial" w:cs="Arial"/>
              </w:rPr>
              <w:t>2012</w:t>
            </w:r>
          </w:p>
        </w:tc>
        <w:tc>
          <w:tcPr>
            <w:tcW w:w="2977" w:type="dxa"/>
            <w:shd w:val="clear" w:color="auto" w:fill="FFFFFF" w:themeFill="background1"/>
          </w:tcPr>
          <w:p w:rsidR="000E0FD4" w:rsidRPr="000E0FD4" w:rsidRDefault="000E0FD4" w:rsidP="00B973DA">
            <w:pPr>
              <w:spacing w:after="0"/>
              <w:contextualSpacing/>
              <w:rPr>
                <w:rFonts w:ascii="Arial" w:hAnsi="Arial" w:cs="Arial"/>
              </w:rPr>
            </w:pPr>
            <w:r w:rsidRPr="000E0FD4">
              <w:rPr>
                <w:rFonts w:ascii="Arial" w:hAnsi="Arial" w:cs="Arial"/>
              </w:rPr>
              <w:t>Hewlett Packard (HP)</w:t>
            </w:r>
          </w:p>
        </w:tc>
        <w:tc>
          <w:tcPr>
            <w:tcW w:w="1985" w:type="dxa"/>
            <w:shd w:val="clear" w:color="auto" w:fill="FFFFFF" w:themeFill="background1"/>
          </w:tcPr>
          <w:p w:rsidR="000E0FD4" w:rsidRPr="000E0FD4" w:rsidRDefault="000E0FD4" w:rsidP="00B973DA">
            <w:pPr>
              <w:pStyle w:val="ListParagraph"/>
              <w:spacing w:after="0" w:line="360" w:lineRule="auto"/>
              <w:ind w:left="0"/>
              <w:jc w:val="both"/>
              <w:rPr>
                <w:rFonts w:ascii="Arial" w:hAnsi="Arial" w:cs="Arial"/>
              </w:rPr>
            </w:pPr>
            <w:r w:rsidRPr="000E0FD4">
              <w:rPr>
                <w:rFonts w:ascii="Arial" w:hAnsi="Arial" w:cs="Arial"/>
              </w:rPr>
              <w:t>R21, 8 million</w:t>
            </w:r>
          </w:p>
        </w:tc>
        <w:tc>
          <w:tcPr>
            <w:tcW w:w="3232" w:type="dxa"/>
            <w:shd w:val="clear" w:color="auto" w:fill="FFFFFF" w:themeFill="background1"/>
          </w:tcPr>
          <w:p w:rsidR="000E0FD4" w:rsidRPr="000E0FD4" w:rsidRDefault="000E0FD4" w:rsidP="00B973DA">
            <w:pPr>
              <w:spacing w:after="0"/>
              <w:rPr>
                <w:lang w:val="en-US"/>
              </w:rPr>
            </w:pPr>
            <w:r w:rsidRPr="000E0FD4">
              <w:rPr>
                <w:rFonts w:ascii="Arial" w:hAnsi="Arial" w:cs="Arial"/>
              </w:rPr>
              <w:t>Supply of HP Blade Servers, implementation services, maintenance</w:t>
            </w:r>
          </w:p>
        </w:tc>
      </w:tr>
      <w:tr w:rsidR="000E0FD4" w:rsidRPr="000E0FD4" w:rsidTr="00B973DA">
        <w:trPr>
          <w:trHeight w:val="1033"/>
        </w:trPr>
        <w:tc>
          <w:tcPr>
            <w:tcW w:w="2268" w:type="dxa"/>
            <w:shd w:val="clear" w:color="auto" w:fill="FFFFFF" w:themeFill="background1"/>
          </w:tcPr>
          <w:p w:rsidR="000E0FD4" w:rsidRPr="000E0FD4" w:rsidRDefault="000E0FD4" w:rsidP="00B973DA">
            <w:pPr>
              <w:spacing w:after="0"/>
              <w:contextualSpacing/>
              <w:rPr>
                <w:rFonts w:ascii="Arial" w:hAnsi="Arial" w:cs="Arial"/>
              </w:rPr>
            </w:pPr>
            <w:r w:rsidRPr="000E0FD4">
              <w:rPr>
                <w:rFonts w:ascii="Arial" w:hAnsi="Arial" w:cs="Arial"/>
              </w:rPr>
              <w:t>2012</w:t>
            </w:r>
          </w:p>
        </w:tc>
        <w:tc>
          <w:tcPr>
            <w:tcW w:w="2977" w:type="dxa"/>
            <w:shd w:val="clear" w:color="auto" w:fill="FFFFFF" w:themeFill="background1"/>
          </w:tcPr>
          <w:p w:rsidR="000E0FD4" w:rsidRPr="000E0FD4" w:rsidRDefault="000E0FD4" w:rsidP="00B973DA">
            <w:pPr>
              <w:spacing w:after="0"/>
              <w:contextualSpacing/>
              <w:rPr>
                <w:rFonts w:ascii="Arial" w:hAnsi="Arial" w:cs="Arial"/>
              </w:rPr>
            </w:pPr>
            <w:r w:rsidRPr="000E0FD4">
              <w:rPr>
                <w:rFonts w:ascii="Arial" w:hAnsi="Arial" w:cs="Arial"/>
              </w:rPr>
              <w:t>Cisco</w:t>
            </w:r>
          </w:p>
        </w:tc>
        <w:tc>
          <w:tcPr>
            <w:tcW w:w="1985" w:type="dxa"/>
            <w:shd w:val="clear" w:color="auto" w:fill="FFFFFF" w:themeFill="background1"/>
          </w:tcPr>
          <w:p w:rsidR="000E0FD4" w:rsidRPr="000E0FD4" w:rsidRDefault="000E0FD4" w:rsidP="00B973DA">
            <w:pPr>
              <w:pStyle w:val="ListParagraph"/>
              <w:spacing w:after="0" w:line="360" w:lineRule="auto"/>
              <w:ind w:left="0"/>
              <w:jc w:val="both"/>
              <w:rPr>
                <w:rFonts w:ascii="Arial" w:hAnsi="Arial" w:cs="Arial"/>
              </w:rPr>
            </w:pPr>
            <w:r w:rsidRPr="000E0FD4">
              <w:rPr>
                <w:rFonts w:ascii="Arial" w:hAnsi="Arial" w:cs="Arial"/>
              </w:rPr>
              <w:t>R39, 1 million</w:t>
            </w:r>
          </w:p>
        </w:tc>
        <w:tc>
          <w:tcPr>
            <w:tcW w:w="3232" w:type="dxa"/>
            <w:shd w:val="clear" w:color="auto" w:fill="FFFFFF" w:themeFill="background1"/>
          </w:tcPr>
          <w:p w:rsidR="000E0FD4" w:rsidRPr="000E0FD4" w:rsidRDefault="000E0FD4" w:rsidP="00B973DA">
            <w:pPr>
              <w:spacing w:after="0"/>
              <w:rPr>
                <w:lang w:val="en-US"/>
              </w:rPr>
            </w:pPr>
            <w:r w:rsidRPr="000E0FD4">
              <w:rPr>
                <w:rFonts w:ascii="Arial" w:hAnsi="Arial" w:cs="Arial"/>
              </w:rPr>
              <w:t>Supply of network switches for SAPO Datacentre, implementation services, maintenance</w:t>
            </w:r>
          </w:p>
        </w:tc>
      </w:tr>
      <w:tr w:rsidR="000E0FD4" w:rsidRPr="000E0FD4" w:rsidTr="00B973DA">
        <w:trPr>
          <w:trHeight w:val="1033"/>
        </w:trPr>
        <w:tc>
          <w:tcPr>
            <w:tcW w:w="2268" w:type="dxa"/>
            <w:shd w:val="clear" w:color="auto" w:fill="FFFFFF" w:themeFill="background1"/>
          </w:tcPr>
          <w:p w:rsidR="000E0FD4" w:rsidRPr="000E0FD4" w:rsidRDefault="000E0FD4" w:rsidP="00B973DA">
            <w:pPr>
              <w:spacing w:after="0"/>
              <w:contextualSpacing/>
              <w:rPr>
                <w:rFonts w:ascii="Arial" w:hAnsi="Arial" w:cs="Arial"/>
              </w:rPr>
            </w:pPr>
            <w:r>
              <w:rPr>
                <w:rFonts w:ascii="Arial" w:hAnsi="Arial" w:cs="Arial"/>
              </w:rPr>
              <w:t>2008</w:t>
            </w:r>
          </w:p>
        </w:tc>
        <w:tc>
          <w:tcPr>
            <w:tcW w:w="2977" w:type="dxa"/>
            <w:shd w:val="clear" w:color="auto" w:fill="FFFFFF" w:themeFill="background1"/>
          </w:tcPr>
          <w:p w:rsidR="000E0FD4" w:rsidRPr="000E0FD4" w:rsidRDefault="000E0FD4" w:rsidP="00B973DA">
            <w:pPr>
              <w:spacing w:after="0"/>
              <w:contextualSpacing/>
              <w:rPr>
                <w:rFonts w:ascii="Arial" w:hAnsi="Arial" w:cs="Arial"/>
              </w:rPr>
            </w:pPr>
            <w:r>
              <w:rPr>
                <w:rFonts w:ascii="Arial" w:hAnsi="Arial" w:cs="Arial"/>
              </w:rPr>
              <w:t>Cisco</w:t>
            </w:r>
          </w:p>
        </w:tc>
        <w:tc>
          <w:tcPr>
            <w:tcW w:w="1985" w:type="dxa"/>
            <w:shd w:val="clear" w:color="auto" w:fill="FFFFFF" w:themeFill="background1"/>
          </w:tcPr>
          <w:p w:rsidR="000E0FD4" w:rsidRPr="000E0FD4" w:rsidRDefault="00872756" w:rsidP="00B973DA">
            <w:pPr>
              <w:pStyle w:val="ListParagraph"/>
              <w:spacing w:after="0" w:line="360" w:lineRule="auto"/>
              <w:ind w:left="0"/>
              <w:jc w:val="both"/>
              <w:rPr>
                <w:rFonts w:ascii="Arial" w:hAnsi="Arial" w:cs="Arial"/>
              </w:rPr>
            </w:pPr>
            <w:r>
              <w:rPr>
                <w:rFonts w:ascii="Arial" w:hAnsi="Arial" w:cs="Arial"/>
              </w:rPr>
              <w:t>R139, 855, 748</w:t>
            </w:r>
          </w:p>
        </w:tc>
        <w:tc>
          <w:tcPr>
            <w:tcW w:w="3232" w:type="dxa"/>
            <w:shd w:val="clear" w:color="auto" w:fill="FFFFFF" w:themeFill="background1"/>
          </w:tcPr>
          <w:p w:rsidR="000E0FD4" w:rsidRPr="000E0FD4" w:rsidRDefault="00872756" w:rsidP="00B973DA">
            <w:pPr>
              <w:spacing w:after="0"/>
              <w:rPr>
                <w:rFonts w:ascii="Arial" w:hAnsi="Arial" w:cs="Arial"/>
              </w:rPr>
            </w:pPr>
            <w:r w:rsidRPr="000E0FD4">
              <w:rPr>
                <w:rFonts w:ascii="Arial" w:hAnsi="Arial" w:cs="Arial"/>
              </w:rPr>
              <w:t xml:space="preserve">Supply of </w:t>
            </w:r>
            <w:r>
              <w:rPr>
                <w:rFonts w:ascii="Arial" w:hAnsi="Arial" w:cs="Arial"/>
              </w:rPr>
              <w:t xml:space="preserve">Cisco </w:t>
            </w:r>
            <w:r w:rsidRPr="000E0FD4">
              <w:rPr>
                <w:rFonts w:ascii="Arial" w:hAnsi="Arial" w:cs="Arial"/>
              </w:rPr>
              <w:t>switches</w:t>
            </w:r>
            <w:r>
              <w:rPr>
                <w:rFonts w:ascii="Arial" w:hAnsi="Arial" w:cs="Arial"/>
              </w:rPr>
              <w:t xml:space="preserve"> and routers, </w:t>
            </w:r>
            <w:r w:rsidRPr="000E0FD4">
              <w:rPr>
                <w:rFonts w:ascii="Arial" w:hAnsi="Arial" w:cs="Arial"/>
              </w:rPr>
              <w:t>services</w:t>
            </w:r>
            <w:r>
              <w:rPr>
                <w:rFonts w:ascii="Arial" w:hAnsi="Arial" w:cs="Arial"/>
              </w:rPr>
              <w:t xml:space="preserve"> and </w:t>
            </w:r>
            <w:r w:rsidRPr="000E0FD4">
              <w:rPr>
                <w:rFonts w:ascii="Arial" w:hAnsi="Arial" w:cs="Arial"/>
              </w:rPr>
              <w:t xml:space="preserve"> maintenance</w:t>
            </w:r>
          </w:p>
        </w:tc>
      </w:tr>
    </w:tbl>
    <w:p w:rsidR="000E0FD4" w:rsidRPr="003715F5" w:rsidRDefault="000E0FD4" w:rsidP="00B973DA">
      <w:pPr>
        <w:spacing w:after="0" w:line="360" w:lineRule="auto"/>
        <w:jc w:val="both"/>
        <w:rPr>
          <w:rFonts w:ascii="Arial" w:hAnsi="Arial" w:cs="Arial"/>
          <w:b/>
          <w:sz w:val="24"/>
          <w:szCs w:val="24"/>
        </w:rPr>
      </w:pPr>
    </w:p>
    <w:tbl>
      <w:tblPr>
        <w:tblStyle w:val="TableGrid"/>
        <w:tblW w:w="0" w:type="auto"/>
        <w:tblInd w:w="-572" w:type="dxa"/>
        <w:tblLook w:val="04A0"/>
      </w:tblPr>
      <w:tblGrid>
        <w:gridCol w:w="5954"/>
        <w:gridCol w:w="4508"/>
      </w:tblGrid>
      <w:tr w:rsidR="000E0FD4" w:rsidRPr="00BA3B5A" w:rsidTr="009E79F7">
        <w:tc>
          <w:tcPr>
            <w:tcW w:w="5954" w:type="dxa"/>
            <w:shd w:val="clear" w:color="auto" w:fill="A6A6A6" w:themeFill="background1" w:themeFillShade="A6"/>
          </w:tcPr>
          <w:p w:rsidR="000E0FD4" w:rsidRPr="00BA3B5A" w:rsidRDefault="000E0FD4" w:rsidP="009E79F7">
            <w:pPr>
              <w:pStyle w:val="ListParagraph"/>
              <w:spacing w:before="100" w:beforeAutospacing="1" w:after="100" w:afterAutospacing="1" w:line="360" w:lineRule="auto"/>
              <w:ind w:left="0"/>
              <w:jc w:val="both"/>
              <w:rPr>
                <w:rFonts w:ascii="Arial" w:hAnsi="Arial" w:cs="Arial"/>
              </w:rPr>
            </w:pPr>
            <w:r w:rsidRPr="00BA3B5A">
              <w:rPr>
                <w:rFonts w:ascii="Arial" w:hAnsi="Arial" w:cs="Arial"/>
              </w:rPr>
              <w:t>2 (a) (ii) Name of Company responsible for maintenance of IT systems</w:t>
            </w:r>
          </w:p>
        </w:tc>
        <w:tc>
          <w:tcPr>
            <w:tcW w:w="4508" w:type="dxa"/>
            <w:shd w:val="clear" w:color="auto" w:fill="A6A6A6" w:themeFill="background1" w:themeFillShade="A6"/>
          </w:tcPr>
          <w:p w:rsidR="000E0FD4" w:rsidRPr="00BA3B5A" w:rsidRDefault="000E0FD4" w:rsidP="009E79F7">
            <w:pPr>
              <w:pStyle w:val="ListParagraph"/>
              <w:spacing w:before="100" w:beforeAutospacing="1" w:after="100" w:afterAutospacing="1" w:line="360" w:lineRule="auto"/>
              <w:ind w:left="0"/>
              <w:jc w:val="both"/>
              <w:rPr>
                <w:rFonts w:ascii="Arial" w:hAnsi="Arial" w:cs="Arial"/>
              </w:rPr>
            </w:pPr>
            <w:r w:rsidRPr="00BA3B5A">
              <w:rPr>
                <w:rFonts w:ascii="Arial" w:hAnsi="Arial" w:cs="Arial"/>
              </w:rPr>
              <w:t>(b) Value of the contract</w:t>
            </w:r>
          </w:p>
        </w:tc>
      </w:tr>
      <w:tr w:rsidR="000E0FD4" w:rsidRPr="00BA3B5A" w:rsidTr="009E79F7">
        <w:tc>
          <w:tcPr>
            <w:tcW w:w="5954" w:type="dxa"/>
            <w:shd w:val="clear" w:color="auto" w:fill="FFFFFF" w:themeFill="background1"/>
          </w:tcPr>
          <w:p w:rsidR="000E0FD4" w:rsidRPr="00BA3B5A" w:rsidRDefault="00872756" w:rsidP="009E79F7">
            <w:pPr>
              <w:contextualSpacing/>
              <w:rPr>
                <w:rFonts w:ascii="Arial" w:eastAsia="Times New Roman" w:hAnsi="Arial" w:cs="Arial"/>
              </w:rPr>
            </w:pPr>
            <w:r>
              <w:rPr>
                <w:rFonts w:ascii="Arial" w:eastAsia="Times New Roman" w:hAnsi="Arial" w:cs="Arial"/>
              </w:rPr>
              <w:t>Telkom/BCX</w:t>
            </w:r>
          </w:p>
        </w:tc>
        <w:tc>
          <w:tcPr>
            <w:tcW w:w="4508" w:type="dxa"/>
            <w:shd w:val="clear" w:color="auto" w:fill="FFFFFF" w:themeFill="background1"/>
          </w:tcPr>
          <w:p w:rsidR="000E0FD4" w:rsidRPr="00BA3B5A" w:rsidRDefault="00872756" w:rsidP="009E79F7">
            <w:pPr>
              <w:spacing w:after="0" w:line="240" w:lineRule="auto"/>
              <w:jc w:val="both"/>
              <w:rPr>
                <w:rFonts w:ascii="Arial" w:hAnsi="Arial" w:cs="Arial"/>
              </w:rPr>
            </w:pPr>
            <w:r>
              <w:rPr>
                <w:rFonts w:ascii="Arial" w:hAnsi="Arial" w:cs="Arial"/>
              </w:rPr>
              <w:t>R978 million</w:t>
            </w:r>
          </w:p>
        </w:tc>
      </w:tr>
    </w:tbl>
    <w:p w:rsidR="000E0FD4" w:rsidRDefault="000E0FD4" w:rsidP="000E0FD4">
      <w:pPr>
        <w:spacing w:after="0" w:line="240" w:lineRule="auto"/>
        <w:jc w:val="both"/>
        <w:rPr>
          <w:rFonts w:ascii="Arial" w:hAnsi="Arial" w:cs="Arial"/>
          <w:sz w:val="24"/>
          <w:szCs w:val="24"/>
          <w:u w:val="single"/>
        </w:rPr>
      </w:pPr>
    </w:p>
    <w:p w:rsidR="003715F5" w:rsidRPr="005C758E" w:rsidRDefault="005C758E" w:rsidP="00726B41">
      <w:pPr>
        <w:spacing w:after="0" w:line="240" w:lineRule="auto"/>
        <w:jc w:val="both"/>
        <w:rPr>
          <w:rFonts w:ascii="Arial" w:hAnsi="Arial" w:cs="Arial"/>
          <w:b/>
          <w:sz w:val="24"/>
          <w:szCs w:val="24"/>
        </w:rPr>
      </w:pPr>
      <w:r>
        <w:rPr>
          <w:rFonts w:ascii="Arial" w:hAnsi="Arial" w:cs="Arial"/>
          <w:b/>
          <w:sz w:val="24"/>
          <w:szCs w:val="24"/>
        </w:rPr>
        <w:t>SENTECH</w:t>
      </w:r>
    </w:p>
    <w:p w:rsidR="005C758E" w:rsidRDefault="005C758E" w:rsidP="005C758E">
      <w:pPr>
        <w:pStyle w:val="ListParagraph"/>
        <w:rPr>
          <w:rFonts w:ascii="Arial" w:eastAsia="Calibri" w:hAnsi="Arial" w:cs="Arial"/>
          <w:sz w:val="24"/>
          <w:szCs w:val="24"/>
          <w:lang w:val="en-ZA"/>
        </w:rPr>
      </w:pPr>
    </w:p>
    <w:p w:rsidR="00B83FCB" w:rsidRPr="00E80E1F" w:rsidRDefault="00B83FCB" w:rsidP="00B83FCB">
      <w:pPr>
        <w:spacing w:after="0" w:line="360" w:lineRule="auto"/>
        <w:jc w:val="both"/>
        <w:rPr>
          <w:rFonts w:ascii="Arial" w:hAnsi="Arial" w:cs="Arial"/>
          <w:sz w:val="24"/>
          <w:szCs w:val="24"/>
        </w:rPr>
      </w:pPr>
      <w:r>
        <w:rPr>
          <w:rFonts w:ascii="Arial" w:hAnsi="Arial" w:cs="Arial"/>
          <w:sz w:val="24"/>
          <w:szCs w:val="24"/>
        </w:rPr>
        <w:t xml:space="preserve">Please refer to the spreadsheet Annexed hereto marked </w:t>
      </w:r>
      <w:r w:rsidRPr="00E80E1F">
        <w:rPr>
          <w:rFonts w:ascii="Arial" w:hAnsi="Arial" w:cs="Arial"/>
          <w:b/>
          <w:sz w:val="24"/>
          <w:szCs w:val="24"/>
        </w:rPr>
        <w:t>“</w:t>
      </w:r>
      <w:r>
        <w:rPr>
          <w:rFonts w:ascii="Arial" w:hAnsi="Arial" w:cs="Arial"/>
          <w:b/>
          <w:sz w:val="24"/>
          <w:szCs w:val="24"/>
        </w:rPr>
        <w:t>A</w:t>
      </w:r>
      <w:r w:rsidRPr="00E80E1F">
        <w:rPr>
          <w:rFonts w:ascii="Arial" w:hAnsi="Arial" w:cs="Arial"/>
          <w:b/>
          <w:sz w:val="24"/>
          <w:szCs w:val="24"/>
        </w:rPr>
        <w:t>”</w:t>
      </w:r>
      <w:r>
        <w:rPr>
          <w:rFonts w:ascii="Arial" w:hAnsi="Arial" w:cs="Arial"/>
          <w:b/>
          <w:sz w:val="24"/>
          <w:szCs w:val="24"/>
        </w:rPr>
        <w:t xml:space="preserve"> </w:t>
      </w:r>
      <w:r>
        <w:rPr>
          <w:rFonts w:ascii="Arial" w:hAnsi="Arial" w:cs="Arial"/>
          <w:sz w:val="24"/>
          <w:szCs w:val="24"/>
        </w:rPr>
        <w:t>attached hereto.</w:t>
      </w:r>
    </w:p>
    <w:p w:rsidR="00B83FCB" w:rsidRDefault="00B83FCB" w:rsidP="005C758E">
      <w:pPr>
        <w:pStyle w:val="ListParagraph"/>
        <w:rPr>
          <w:rFonts w:ascii="Arial" w:eastAsia="Calibri" w:hAnsi="Arial" w:cs="Arial"/>
          <w:sz w:val="24"/>
          <w:szCs w:val="24"/>
          <w:lang w:val="en-ZA"/>
        </w:rPr>
      </w:pPr>
    </w:p>
    <w:p w:rsidR="003715F5" w:rsidRPr="00E841BC" w:rsidRDefault="00E841BC" w:rsidP="00726B41">
      <w:pPr>
        <w:spacing w:after="0" w:line="240" w:lineRule="auto"/>
        <w:jc w:val="both"/>
        <w:rPr>
          <w:rFonts w:ascii="Arial" w:hAnsi="Arial" w:cs="Arial"/>
          <w:b/>
          <w:sz w:val="24"/>
          <w:szCs w:val="24"/>
        </w:rPr>
      </w:pPr>
      <w:r w:rsidRPr="00E841BC">
        <w:rPr>
          <w:rFonts w:ascii="Arial" w:hAnsi="Arial" w:cs="Arial"/>
          <w:b/>
          <w:sz w:val="24"/>
          <w:szCs w:val="24"/>
        </w:rPr>
        <w:t>SITA</w:t>
      </w:r>
    </w:p>
    <w:p w:rsidR="005C758E" w:rsidRDefault="005C758E" w:rsidP="00726B41">
      <w:pPr>
        <w:spacing w:after="0" w:line="240" w:lineRule="auto"/>
        <w:jc w:val="both"/>
        <w:rPr>
          <w:rFonts w:ascii="Arial" w:hAnsi="Arial" w:cs="Arial"/>
          <w:sz w:val="24"/>
          <w:szCs w:val="24"/>
          <w:u w:val="single"/>
        </w:rPr>
      </w:pPr>
    </w:p>
    <w:p w:rsidR="00E841BC" w:rsidRPr="00E80E1F" w:rsidRDefault="00E80E1F" w:rsidP="00E80E1F">
      <w:pPr>
        <w:spacing w:after="0" w:line="360" w:lineRule="auto"/>
        <w:jc w:val="both"/>
        <w:rPr>
          <w:rFonts w:ascii="Arial" w:hAnsi="Arial" w:cs="Arial"/>
          <w:sz w:val="24"/>
          <w:szCs w:val="24"/>
        </w:rPr>
      </w:pPr>
      <w:r>
        <w:rPr>
          <w:rFonts w:ascii="Arial" w:hAnsi="Arial" w:cs="Arial"/>
          <w:sz w:val="24"/>
          <w:szCs w:val="24"/>
        </w:rPr>
        <w:t xml:space="preserve">Please refer to Annexure </w:t>
      </w:r>
      <w:r w:rsidRPr="00E80E1F">
        <w:rPr>
          <w:rFonts w:ascii="Arial" w:hAnsi="Arial" w:cs="Arial"/>
          <w:b/>
          <w:sz w:val="24"/>
          <w:szCs w:val="24"/>
        </w:rPr>
        <w:t>“</w:t>
      </w:r>
      <w:r w:rsidR="00B83FCB">
        <w:rPr>
          <w:rFonts w:ascii="Arial" w:hAnsi="Arial" w:cs="Arial"/>
          <w:b/>
          <w:sz w:val="24"/>
          <w:szCs w:val="24"/>
        </w:rPr>
        <w:t>B</w:t>
      </w:r>
      <w:r w:rsidRPr="00E80E1F">
        <w:rPr>
          <w:rFonts w:ascii="Arial" w:hAnsi="Arial" w:cs="Arial"/>
          <w:b/>
          <w:sz w:val="24"/>
          <w:szCs w:val="24"/>
        </w:rPr>
        <w:t>”</w:t>
      </w:r>
      <w:r>
        <w:rPr>
          <w:rFonts w:ascii="Arial" w:hAnsi="Arial" w:cs="Arial"/>
          <w:b/>
          <w:sz w:val="24"/>
          <w:szCs w:val="24"/>
        </w:rPr>
        <w:t xml:space="preserve"> </w:t>
      </w:r>
      <w:r>
        <w:rPr>
          <w:rFonts w:ascii="Arial" w:hAnsi="Arial" w:cs="Arial"/>
          <w:sz w:val="24"/>
          <w:szCs w:val="24"/>
        </w:rPr>
        <w:t>attached hereto.</w:t>
      </w:r>
    </w:p>
    <w:p w:rsidR="005C758E" w:rsidRDefault="005C758E" w:rsidP="00726B41">
      <w:pPr>
        <w:spacing w:after="0" w:line="240" w:lineRule="auto"/>
        <w:jc w:val="both"/>
        <w:rPr>
          <w:rFonts w:ascii="Arial" w:hAnsi="Arial" w:cs="Arial"/>
          <w:sz w:val="24"/>
          <w:szCs w:val="24"/>
          <w:u w:val="single"/>
        </w:rPr>
      </w:pPr>
    </w:p>
    <w:p w:rsidR="003715F5" w:rsidRPr="00E80E1F" w:rsidRDefault="00E80E1F" w:rsidP="00726B41">
      <w:pPr>
        <w:spacing w:after="0" w:line="240" w:lineRule="auto"/>
        <w:jc w:val="both"/>
        <w:rPr>
          <w:rFonts w:ascii="Arial" w:hAnsi="Arial" w:cs="Arial"/>
          <w:sz w:val="24"/>
          <w:szCs w:val="24"/>
        </w:rPr>
      </w:pPr>
      <w:r w:rsidRPr="00E80E1F">
        <w:rPr>
          <w:rFonts w:ascii="Arial" w:eastAsia="Times New Roman" w:hAnsi="Arial" w:cs="Arial"/>
          <w:b/>
          <w:sz w:val="24"/>
          <w:szCs w:val="24"/>
        </w:rPr>
        <w:t>USAASA</w:t>
      </w:r>
    </w:p>
    <w:p w:rsidR="00E80E1F" w:rsidRDefault="00E80E1F" w:rsidP="00726B41">
      <w:pPr>
        <w:spacing w:after="0" w:line="240" w:lineRule="auto"/>
        <w:jc w:val="both"/>
        <w:rPr>
          <w:rFonts w:ascii="Arial" w:hAnsi="Arial" w:cs="Arial"/>
          <w:sz w:val="24"/>
          <w:szCs w:val="24"/>
          <w:u w:val="single"/>
        </w:rPr>
      </w:pPr>
    </w:p>
    <w:p w:rsidR="00E80E1F" w:rsidRPr="00BA3B5A" w:rsidRDefault="00E80E1F" w:rsidP="00E80E1F">
      <w:pPr>
        <w:spacing w:after="0" w:line="360" w:lineRule="auto"/>
        <w:jc w:val="both"/>
        <w:rPr>
          <w:rFonts w:ascii="Arial" w:hAnsi="Arial" w:cs="Arial"/>
          <w:sz w:val="24"/>
          <w:szCs w:val="24"/>
        </w:rPr>
      </w:pPr>
    </w:p>
    <w:tbl>
      <w:tblPr>
        <w:tblStyle w:val="TableGrid"/>
        <w:tblW w:w="0" w:type="auto"/>
        <w:tblInd w:w="-289" w:type="dxa"/>
        <w:tblLook w:val="04A0"/>
      </w:tblPr>
      <w:tblGrid>
        <w:gridCol w:w="2084"/>
        <w:gridCol w:w="2430"/>
        <w:gridCol w:w="2610"/>
        <w:gridCol w:w="3055"/>
      </w:tblGrid>
      <w:tr w:rsidR="00E80E1F" w:rsidRPr="00B973DA" w:rsidTr="00341C71">
        <w:tc>
          <w:tcPr>
            <w:tcW w:w="2084" w:type="dxa"/>
            <w:shd w:val="clear" w:color="auto" w:fill="A6A6A6" w:themeFill="background1" w:themeFillShade="A6"/>
          </w:tcPr>
          <w:p w:rsidR="00E80E1F" w:rsidRPr="00B973DA" w:rsidRDefault="00E80E1F" w:rsidP="00374785">
            <w:pPr>
              <w:pStyle w:val="ListParagraph"/>
              <w:tabs>
                <w:tab w:val="left" w:pos="337"/>
              </w:tabs>
              <w:spacing w:before="100" w:beforeAutospacing="1" w:after="100" w:afterAutospacing="1" w:line="360" w:lineRule="auto"/>
              <w:ind w:left="0"/>
              <w:rPr>
                <w:rFonts w:ascii="Arial" w:hAnsi="Arial" w:cs="Arial"/>
              </w:rPr>
            </w:pPr>
            <w:r w:rsidRPr="00B973DA">
              <w:rPr>
                <w:rFonts w:ascii="Arial" w:hAnsi="Arial" w:cs="Arial"/>
              </w:rPr>
              <w:t xml:space="preserve">1)(a)(ii)What date was IT </w:t>
            </w:r>
            <w:r w:rsidRPr="00B973DA">
              <w:rPr>
                <w:rFonts w:ascii="Arial" w:hAnsi="Arial" w:cs="Arial"/>
              </w:rPr>
              <w:lastRenderedPageBreak/>
              <w:t>infrastructure upgraded</w:t>
            </w:r>
          </w:p>
        </w:tc>
        <w:tc>
          <w:tcPr>
            <w:tcW w:w="2430" w:type="dxa"/>
            <w:shd w:val="clear" w:color="auto" w:fill="A6A6A6" w:themeFill="background1" w:themeFillShade="A6"/>
          </w:tcPr>
          <w:p w:rsidR="00E80E1F" w:rsidRPr="00B973DA" w:rsidRDefault="00E80E1F" w:rsidP="00374785">
            <w:pPr>
              <w:pStyle w:val="ListParagraph"/>
              <w:spacing w:before="100" w:beforeAutospacing="1" w:after="100" w:afterAutospacing="1" w:line="360" w:lineRule="auto"/>
              <w:ind w:left="0"/>
              <w:rPr>
                <w:rFonts w:ascii="Arial" w:hAnsi="Arial" w:cs="Arial"/>
              </w:rPr>
            </w:pPr>
            <w:r w:rsidRPr="00B973DA">
              <w:rPr>
                <w:rFonts w:ascii="Arial" w:hAnsi="Arial" w:cs="Arial"/>
              </w:rPr>
              <w:lastRenderedPageBreak/>
              <w:t xml:space="preserve">(b) </w:t>
            </w:r>
            <w:r w:rsidRPr="00B973DA">
              <w:rPr>
                <w:rFonts w:ascii="Arial" w:hAnsi="Arial" w:cs="Arial"/>
                <w:color w:val="000000"/>
              </w:rPr>
              <w:t xml:space="preserve">Name of company contracted to do </w:t>
            </w:r>
            <w:r w:rsidRPr="00B973DA">
              <w:rPr>
                <w:rFonts w:ascii="Arial" w:hAnsi="Arial" w:cs="Arial"/>
                <w:color w:val="000000"/>
              </w:rPr>
              <w:lastRenderedPageBreak/>
              <w:t>upgrade</w:t>
            </w:r>
          </w:p>
        </w:tc>
        <w:tc>
          <w:tcPr>
            <w:tcW w:w="2610" w:type="dxa"/>
            <w:shd w:val="clear" w:color="auto" w:fill="A6A6A6" w:themeFill="background1" w:themeFillShade="A6"/>
          </w:tcPr>
          <w:p w:rsidR="00E80E1F" w:rsidRPr="00B973DA" w:rsidRDefault="00E80E1F" w:rsidP="00374785">
            <w:pPr>
              <w:pStyle w:val="ListParagraph"/>
              <w:spacing w:before="100" w:beforeAutospacing="1" w:after="100" w:afterAutospacing="1" w:line="360" w:lineRule="auto"/>
              <w:ind w:left="0"/>
              <w:jc w:val="both"/>
              <w:rPr>
                <w:rFonts w:ascii="Arial" w:hAnsi="Arial" w:cs="Arial"/>
              </w:rPr>
            </w:pPr>
            <w:r w:rsidRPr="00B973DA">
              <w:rPr>
                <w:rFonts w:ascii="Arial" w:hAnsi="Arial" w:cs="Arial"/>
              </w:rPr>
              <w:lastRenderedPageBreak/>
              <w:t>(c) Monetary value of contract (incl VAT)</w:t>
            </w:r>
          </w:p>
        </w:tc>
        <w:tc>
          <w:tcPr>
            <w:tcW w:w="3055" w:type="dxa"/>
            <w:shd w:val="clear" w:color="auto" w:fill="A6A6A6" w:themeFill="background1" w:themeFillShade="A6"/>
          </w:tcPr>
          <w:p w:rsidR="00E80E1F" w:rsidRPr="00B973DA" w:rsidRDefault="00E80E1F" w:rsidP="00374785">
            <w:pPr>
              <w:pStyle w:val="ListParagraph"/>
              <w:spacing w:before="100" w:beforeAutospacing="1" w:after="100" w:afterAutospacing="1" w:line="360" w:lineRule="auto"/>
              <w:ind w:left="0"/>
              <w:jc w:val="both"/>
              <w:rPr>
                <w:rFonts w:ascii="Arial" w:hAnsi="Arial" w:cs="Arial"/>
              </w:rPr>
            </w:pPr>
            <w:r w:rsidRPr="00B973DA">
              <w:rPr>
                <w:rFonts w:ascii="Arial" w:hAnsi="Arial" w:cs="Arial"/>
              </w:rPr>
              <w:t xml:space="preserve">(d) </w:t>
            </w:r>
            <w:r w:rsidRPr="00B973DA">
              <w:rPr>
                <w:rFonts w:ascii="Arial" w:hAnsi="Arial" w:cs="Arial"/>
                <w:color w:val="000000"/>
              </w:rPr>
              <w:t>Name of each IT system upgraded</w:t>
            </w:r>
          </w:p>
        </w:tc>
      </w:tr>
      <w:tr w:rsidR="00E80E1F" w:rsidRPr="00B973DA" w:rsidTr="00341C71">
        <w:tc>
          <w:tcPr>
            <w:tcW w:w="2084" w:type="dxa"/>
          </w:tcPr>
          <w:p w:rsidR="00E80E1F" w:rsidRPr="00B973DA" w:rsidRDefault="00341C71" w:rsidP="00374785">
            <w:pPr>
              <w:autoSpaceDE w:val="0"/>
              <w:autoSpaceDN w:val="0"/>
              <w:adjustRightInd w:val="0"/>
              <w:spacing w:line="360" w:lineRule="auto"/>
              <w:jc w:val="both"/>
              <w:rPr>
                <w:rFonts w:ascii="Arial" w:hAnsi="Arial" w:cs="Arial"/>
                <w:color w:val="000000"/>
              </w:rPr>
            </w:pPr>
            <w:r w:rsidRPr="00B973DA">
              <w:rPr>
                <w:rFonts w:ascii="Arial" w:eastAsia="Times New Roman" w:hAnsi="Arial" w:cs="Arial"/>
              </w:rPr>
              <w:lastRenderedPageBreak/>
              <w:t>01 July 2015</w:t>
            </w:r>
          </w:p>
        </w:tc>
        <w:tc>
          <w:tcPr>
            <w:tcW w:w="2430" w:type="dxa"/>
          </w:tcPr>
          <w:p w:rsidR="00E80E1F" w:rsidRPr="00B973DA" w:rsidRDefault="00341C71" w:rsidP="00374785">
            <w:pPr>
              <w:autoSpaceDE w:val="0"/>
              <w:autoSpaceDN w:val="0"/>
              <w:adjustRightInd w:val="0"/>
              <w:spacing w:line="360" w:lineRule="auto"/>
              <w:jc w:val="both"/>
              <w:rPr>
                <w:rFonts w:ascii="Arial" w:hAnsi="Arial" w:cs="Arial"/>
                <w:color w:val="000000"/>
              </w:rPr>
            </w:pPr>
            <w:r w:rsidRPr="00B973DA">
              <w:rPr>
                <w:rFonts w:ascii="Arial" w:eastAsia="Times New Roman" w:hAnsi="Arial" w:cs="Arial"/>
              </w:rPr>
              <w:t>EOH Mthombo.</w:t>
            </w:r>
          </w:p>
        </w:tc>
        <w:tc>
          <w:tcPr>
            <w:tcW w:w="2610" w:type="dxa"/>
          </w:tcPr>
          <w:p w:rsidR="00E80E1F" w:rsidRPr="00B973DA" w:rsidRDefault="00341C71" w:rsidP="00374785">
            <w:pPr>
              <w:autoSpaceDE w:val="0"/>
              <w:autoSpaceDN w:val="0"/>
              <w:adjustRightInd w:val="0"/>
              <w:spacing w:line="360" w:lineRule="auto"/>
              <w:jc w:val="both"/>
              <w:rPr>
                <w:rFonts w:ascii="Arial" w:hAnsi="Arial" w:cs="Arial"/>
                <w:color w:val="000000"/>
              </w:rPr>
            </w:pPr>
            <w:r w:rsidRPr="00B973DA">
              <w:rPr>
                <w:rFonts w:ascii="Arial" w:eastAsia="Times New Roman" w:hAnsi="Arial" w:cs="Arial"/>
              </w:rPr>
              <w:t>R48 560 956.44.</w:t>
            </w:r>
          </w:p>
        </w:tc>
        <w:tc>
          <w:tcPr>
            <w:tcW w:w="3055" w:type="dxa"/>
          </w:tcPr>
          <w:p w:rsidR="00E80E1F" w:rsidRPr="00B973DA" w:rsidRDefault="00341C71" w:rsidP="00341C71">
            <w:pPr>
              <w:autoSpaceDE w:val="0"/>
              <w:autoSpaceDN w:val="0"/>
              <w:adjustRightInd w:val="0"/>
              <w:spacing w:after="0" w:line="360" w:lineRule="auto"/>
              <w:jc w:val="both"/>
              <w:rPr>
                <w:rFonts w:ascii="Arial" w:hAnsi="Arial" w:cs="Arial"/>
                <w:color w:val="000000"/>
              </w:rPr>
            </w:pPr>
            <w:r w:rsidRPr="00B973DA">
              <w:rPr>
                <w:rFonts w:ascii="Arial" w:hAnsi="Arial" w:cs="Arial"/>
                <w:color w:val="000000"/>
              </w:rPr>
              <w:t>SAP ERP</w:t>
            </w:r>
          </w:p>
        </w:tc>
      </w:tr>
    </w:tbl>
    <w:p w:rsidR="00E80E1F" w:rsidRPr="00617B9E" w:rsidRDefault="00E80E1F" w:rsidP="00E80E1F">
      <w:pPr>
        <w:autoSpaceDE w:val="0"/>
        <w:autoSpaceDN w:val="0"/>
        <w:adjustRightInd w:val="0"/>
        <w:spacing w:after="0" w:line="360" w:lineRule="auto"/>
        <w:jc w:val="both"/>
        <w:rPr>
          <w:rFonts w:ascii="Arial" w:hAnsi="Arial" w:cs="Arial"/>
          <w:color w:val="000000"/>
          <w:sz w:val="24"/>
          <w:szCs w:val="24"/>
        </w:rPr>
      </w:pPr>
    </w:p>
    <w:p w:rsidR="00E80E1F" w:rsidRDefault="00341C71" w:rsidP="00E80E1F">
      <w:pPr>
        <w:pStyle w:val="ListParagraph"/>
        <w:tabs>
          <w:tab w:val="left" w:pos="180"/>
          <w:tab w:val="left" w:pos="360"/>
        </w:tabs>
        <w:spacing w:before="100" w:beforeAutospacing="1" w:after="100" w:afterAutospacing="1" w:line="360" w:lineRule="auto"/>
        <w:ind w:left="0"/>
        <w:jc w:val="both"/>
        <w:rPr>
          <w:rFonts w:ascii="Arial" w:hAnsi="Arial" w:cs="Arial"/>
          <w:sz w:val="24"/>
          <w:szCs w:val="24"/>
        </w:rPr>
      </w:pPr>
      <w:r>
        <w:rPr>
          <w:rFonts w:ascii="Arial" w:hAnsi="Arial" w:cs="Arial"/>
          <w:sz w:val="24"/>
          <w:szCs w:val="24"/>
        </w:rPr>
        <w:t xml:space="preserve">2)(a)(ii). The contract with the previous service provider expired </w:t>
      </w:r>
      <w:r w:rsidRPr="00120228">
        <w:rPr>
          <w:rFonts w:ascii="Arial" w:eastAsia="Times New Roman" w:hAnsi="Arial" w:cs="Arial"/>
          <w:sz w:val="24"/>
          <w:szCs w:val="24"/>
        </w:rPr>
        <w:t>on 31 January 2019</w:t>
      </w:r>
      <w:r>
        <w:rPr>
          <w:rFonts w:ascii="Arial" w:eastAsia="Times New Roman" w:hAnsi="Arial" w:cs="Arial"/>
          <w:sz w:val="24"/>
          <w:szCs w:val="24"/>
        </w:rPr>
        <w:t xml:space="preserve">. The entity is still finalizing procurement processes for the prospective service provider. </w:t>
      </w:r>
    </w:p>
    <w:p w:rsidR="00E80E1F" w:rsidRPr="00B83FCB" w:rsidRDefault="00B83FCB" w:rsidP="00726B41">
      <w:pPr>
        <w:spacing w:after="0" w:line="240" w:lineRule="auto"/>
        <w:jc w:val="both"/>
        <w:rPr>
          <w:rFonts w:ascii="Arial" w:hAnsi="Arial" w:cs="Arial"/>
          <w:b/>
          <w:sz w:val="24"/>
          <w:szCs w:val="24"/>
        </w:rPr>
      </w:pPr>
      <w:r w:rsidRPr="00B83FCB">
        <w:rPr>
          <w:rFonts w:ascii="Arial" w:hAnsi="Arial" w:cs="Arial"/>
          <w:b/>
          <w:sz w:val="24"/>
          <w:szCs w:val="24"/>
        </w:rPr>
        <w:t>ZADNA</w:t>
      </w:r>
    </w:p>
    <w:p w:rsidR="00E80E1F" w:rsidRDefault="00E80E1F" w:rsidP="00726B41">
      <w:pPr>
        <w:spacing w:after="0" w:line="240" w:lineRule="auto"/>
        <w:jc w:val="both"/>
        <w:rPr>
          <w:rFonts w:ascii="Arial" w:hAnsi="Arial" w:cs="Arial"/>
          <w:sz w:val="24"/>
          <w:szCs w:val="24"/>
          <w:u w:val="single"/>
        </w:rPr>
      </w:pPr>
    </w:p>
    <w:tbl>
      <w:tblPr>
        <w:tblStyle w:val="TableGrid"/>
        <w:tblW w:w="0" w:type="auto"/>
        <w:tblInd w:w="-289" w:type="dxa"/>
        <w:tblLook w:val="04A0"/>
      </w:tblPr>
      <w:tblGrid>
        <w:gridCol w:w="2084"/>
        <w:gridCol w:w="2430"/>
        <w:gridCol w:w="2610"/>
        <w:gridCol w:w="3055"/>
      </w:tblGrid>
      <w:tr w:rsidR="00B83FCB" w:rsidRPr="00B83FCB" w:rsidTr="00B973DA">
        <w:tc>
          <w:tcPr>
            <w:tcW w:w="2084" w:type="dxa"/>
            <w:shd w:val="clear" w:color="auto" w:fill="A6A6A6" w:themeFill="background1" w:themeFillShade="A6"/>
          </w:tcPr>
          <w:p w:rsidR="00B83FCB" w:rsidRPr="00B83FCB" w:rsidRDefault="00B83FCB" w:rsidP="00374785">
            <w:pPr>
              <w:pStyle w:val="ListParagraph"/>
              <w:tabs>
                <w:tab w:val="left" w:pos="337"/>
              </w:tabs>
              <w:spacing w:before="100" w:beforeAutospacing="1" w:after="100" w:afterAutospacing="1" w:line="360" w:lineRule="auto"/>
              <w:ind w:left="0"/>
              <w:rPr>
                <w:rFonts w:ascii="Arial" w:hAnsi="Arial" w:cs="Arial"/>
              </w:rPr>
            </w:pPr>
            <w:r w:rsidRPr="00B83FCB">
              <w:rPr>
                <w:rFonts w:ascii="Arial" w:hAnsi="Arial" w:cs="Arial"/>
              </w:rPr>
              <w:t>1)(a)(ii)What date was IT infrastructure upgraded</w:t>
            </w:r>
          </w:p>
        </w:tc>
        <w:tc>
          <w:tcPr>
            <w:tcW w:w="2430" w:type="dxa"/>
            <w:shd w:val="clear" w:color="auto" w:fill="A6A6A6" w:themeFill="background1" w:themeFillShade="A6"/>
          </w:tcPr>
          <w:p w:rsidR="00B83FCB" w:rsidRPr="00B83FCB" w:rsidRDefault="00B83FCB" w:rsidP="00374785">
            <w:pPr>
              <w:pStyle w:val="ListParagraph"/>
              <w:spacing w:before="100" w:beforeAutospacing="1" w:after="100" w:afterAutospacing="1" w:line="360" w:lineRule="auto"/>
              <w:ind w:left="0"/>
              <w:rPr>
                <w:rFonts w:ascii="Arial" w:hAnsi="Arial" w:cs="Arial"/>
              </w:rPr>
            </w:pPr>
            <w:r w:rsidRPr="00B83FCB">
              <w:rPr>
                <w:rFonts w:ascii="Arial" w:hAnsi="Arial" w:cs="Arial"/>
              </w:rPr>
              <w:t xml:space="preserve">(b) </w:t>
            </w:r>
            <w:r w:rsidRPr="00B83FCB">
              <w:rPr>
                <w:rFonts w:ascii="Arial" w:hAnsi="Arial" w:cs="Arial"/>
                <w:color w:val="000000"/>
              </w:rPr>
              <w:t>Name of company contracted to do upgrade</w:t>
            </w:r>
          </w:p>
        </w:tc>
        <w:tc>
          <w:tcPr>
            <w:tcW w:w="2610" w:type="dxa"/>
            <w:shd w:val="clear" w:color="auto" w:fill="A6A6A6" w:themeFill="background1" w:themeFillShade="A6"/>
          </w:tcPr>
          <w:p w:rsidR="00B83FCB" w:rsidRPr="00B83FCB" w:rsidRDefault="00B83FCB" w:rsidP="00374785">
            <w:pPr>
              <w:pStyle w:val="ListParagraph"/>
              <w:spacing w:before="100" w:beforeAutospacing="1" w:after="100" w:afterAutospacing="1" w:line="360" w:lineRule="auto"/>
              <w:ind w:left="0"/>
              <w:jc w:val="both"/>
              <w:rPr>
                <w:rFonts w:ascii="Arial" w:hAnsi="Arial" w:cs="Arial"/>
              </w:rPr>
            </w:pPr>
            <w:r w:rsidRPr="00B83FCB">
              <w:rPr>
                <w:rFonts w:ascii="Arial" w:hAnsi="Arial" w:cs="Arial"/>
              </w:rPr>
              <w:t>(c) Monetary value of contract (incl VAT)</w:t>
            </w:r>
          </w:p>
        </w:tc>
        <w:tc>
          <w:tcPr>
            <w:tcW w:w="3055" w:type="dxa"/>
            <w:shd w:val="clear" w:color="auto" w:fill="A6A6A6" w:themeFill="background1" w:themeFillShade="A6"/>
          </w:tcPr>
          <w:p w:rsidR="00B83FCB" w:rsidRPr="00B83FCB" w:rsidRDefault="00B83FCB" w:rsidP="00374785">
            <w:pPr>
              <w:pStyle w:val="ListParagraph"/>
              <w:spacing w:before="100" w:beforeAutospacing="1" w:after="100" w:afterAutospacing="1" w:line="360" w:lineRule="auto"/>
              <w:ind w:left="0"/>
              <w:jc w:val="both"/>
              <w:rPr>
                <w:rFonts w:ascii="Arial" w:hAnsi="Arial" w:cs="Arial"/>
              </w:rPr>
            </w:pPr>
            <w:r w:rsidRPr="00B83FCB">
              <w:rPr>
                <w:rFonts w:ascii="Arial" w:hAnsi="Arial" w:cs="Arial"/>
              </w:rPr>
              <w:t xml:space="preserve">(d) </w:t>
            </w:r>
            <w:r w:rsidRPr="00B83FCB">
              <w:rPr>
                <w:rFonts w:ascii="Arial" w:hAnsi="Arial" w:cs="Arial"/>
                <w:color w:val="000000"/>
              </w:rPr>
              <w:t>Name of each IT system upgraded</w:t>
            </w:r>
          </w:p>
        </w:tc>
      </w:tr>
      <w:tr w:rsidR="00B83FCB" w:rsidRPr="00B83FCB" w:rsidTr="00B973DA">
        <w:tc>
          <w:tcPr>
            <w:tcW w:w="2084" w:type="dxa"/>
          </w:tcPr>
          <w:p w:rsidR="00B83FCB" w:rsidRPr="00B83FCB" w:rsidRDefault="00B83FCB" w:rsidP="00374785">
            <w:pPr>
              <w:autoSpaceDE w:val="0"/>
              <w:autoSpaceDN w:val="0"/>
              <w:adjustRightInd w:val="0"/>
              <w:spacing w:line="360" w:lineRule="auto"/>
              <w:jc w:val="both"/>
              <w:rPr>
                <w:rFonts w:ascii="Arial" w:hAnsi="Arial" w:cs="Arial"/>
                <w:color w:val="000000"/>
              </w:rPr>
            </w:pPr>
            <w:r w:rsidRPr="00B83FCB">
              <w:rPr>
                <w:rFonts w:ascii="Arial" w:eastAsia="Times New Roman" w:hAnsi="Arial" w:cs="Arial"/>
              </w:rPr>
              <w:t>August 2016</w:t>
            </w:r>
          </w:p>
        </w:tc>
        <w:tc>
          <w:tcPr>
            <w:tcW w:w="2430" w:type="dxa"/>
          </w:tcPr>
          <w:p w:rsidR="00B83FCB" w:rsidRPr="00B83FCB" w:rsidRDefault="00B83FCB" w:rsidP="00374785">
            <w:pPr>
              <w:autoSpaceDE w:val="0"/>
              <w:autoSpaceDN w:val="0"/>
              <w:adjustRightInd w:val="0"/>
              <w:spacing w:line="360" w:lineRule="auto"/>
              <w:jc w:val="both"/>
              <w:rPr>
                <w:rFonts w:ascii="Arial" w:hAnsi="Arial" w:cs="Arial"/>
                <w:color w:val="000000"/>
              </w:rPr>
            </w:pPr>
            <w:r w:rsidRPr="00B83FCB">
              <w:rPr>
                <w:rFonts w:ascii="Arial" w:eastAsia="Times New Roman" w:hAnsi="Arial" w:cs="Arial"/>
              </w:rPr>
              <w:t>BITCO</w:t>
            </w:r>
          </w:p>
        </w:tc>
        <w:tc>
          <w:tcPr>
            <w:tcW w:w="2610" w:type="dxa"/>
          </w:tcPr>
          <w:p w:rsidR="00B83FCB" w:rsidRPr="00B83FCB" w:rsidRDefault="00B83FCB" w:rsidP="00B83FCB">
            <w:pPr>
              <w:autoSpaceDE w:val="0"/>
              <w:autoSpaceDN w:val="0"/>
              <w:adjustRightInd w:val="0"/>
              <w:spacing w:after="0" w:line="360" w:lineRule="auto"/>
              <w:jc w:val="both"/>
              <w:rPr>
                <w:rFonts w:ascii="Arial" w:hAnsi="Arial" w:cs="Arial"/>
                <w:color w:val="000000"/>
              </w:rPr>
            </w:pPr>
            <w:r w:rsidRPr="00B83FCB">
              <w:rPr>
                <w:rFonts w:ascii="Arial" w:eastAsia="Times New Roman" w:hAnsi="Arial" w:cs="Arial"/>
              </w:rPr>
              <w:t>R7400 on a monthly basis.</w:t>
            </w:r>
          </w:p>
        </w:tc>
        <w:tc>
          <w:tcPr>
            <w:tcW w:w="3055" w:type="dxa"/>
          </w:tcPr>
          <w:p w:rsidR="00B83FCB" w:rsidRPr="00B83FCB" w:rsidRDefault="00B83FCB" w:rsidP="00374785">
            <w:pPr>
              <w:autoSpaceDE w:val="0"/>
              <w:autoSpaceDN w:val="0"/>
              <w:adjustRightInd w:val="0"/>
              <w:spacing w:after="0" w:line="360" w:lineRule="auto"/>
              <w:jc w:val="both"/>
              <w:rPr>
                <w:rFonts w:ascii="Arial" w:hAnsi="Arial" w:cs="Arial"/>
                <w:color w:val="000000"/>
              </w:rPr>
            </w:pPr>
            <w:r w:rsidRPr="00B83FCB">
              <w:rPr>
                <w:rFonts w:ascii="Arial" w:eastAsia="Times New Roman" w:hAnsi="Arial" w:cs="Arial"/>
              </w:rPr>
              <w:t>Network and telephone systems</w:t>
            </w:r>
          </w:p>
        </w:tc>
      </w:tr>
    </w:tbl>
    <w:p w:rsidR="00E80E1F" w:rsidRDefault="00E80E1F" w:rsidP="00726B41">
      <w:pPr>
        <w:spacing w:after="0" w:line="240" w:lineRule="auto"/>
        <w:jc w:val="both"/>
        <w:rPr>
          <w:rFonts w:ascii="Arial" w:hAnsi="Arial" w:cs="Arial"/>
          <w:sz w:val="24"/>
          <w:szCs w:val="24"/>
          <w:u w:val="single"/>
        </w:rPr>
      </w:pPr>
    </w:p>
    <w:tbl>
      <w:tblPr>
        <w:tblStyle w:val="TableGrid"/>
        <w:tblW w:w="0" w:type="auto"/>
        <w:tblInd w:w="-289" w:type="dxa"/>
        <w:tblLook w:val="04A0"/>
      </w:tblPr>
      <w:tblGrid>
        <w:gridCol w:w="5671"/>
        <w:gridCol w:w="4508"/>
      </w:tblGrid>
      <w:tr w:rsidR="00B973DA" w:rsidRPr="00BA3B5A" w:rsidTr="00985AC0">
        <w:tc>
          <w:tcPr>
            <w:tcW w:w="5671" w:type="dxa"/>
            <w:shd w:val="clear" w:color="auto" w:fill="A6A6A6" w:themeFill="background1" w:themeFillShade="A6"/>
          </w:tcPr>
          <w:p w:rsidR="00B973DA" w:rsidRPr="00BA3B5A" w:rsidRDefault="00B973DA" w:rsidP="00374785">
            <w:pPr>
              <w:pStyle w:val="ListParagraph"/>
              <w:spacing w:before="100" w:beforeAutospacing="1" w:after="100" w:afterAutospacing="1" w:line="360" w:lineRule="auto"/>
              <w:ind w:left="0"/>
              <w:jc w:val="both"/>
              <w:rPr>
                <w:rFonts w:ascii="Arial" w:hAnsi="Arial" w:cs="Arial"/>
              </w:rPr>
            </w:pPr>
            <w:r w:rsidRPr="00BA3B5A">
              <w:rPr>
                <w:rFonts w:ascii="Arial" w:hAnsi="Arial" w:cs="Arial"/>
              </w:rPr>
              <w:t>2 (a) (ii) Name of Company responsible for maintenance of IT systems</w:t>
            </w:r>
          </w:p>
        </w:tc>
        <w:tc>
          <w:tcPr>
            <w:tcW w:w="4508" w:type="dxa"/>
            <w:shd w:val="clear" w:color="auto" w:fill="A6A6A6" w:themeFill="background1" w:themeFillShade="A6"/>
          </w:tcPr>
          <w:p w:rsidR="00B973DA" w:rsidRPr="00BA3B5A" w:rsidRDefault="00B973DA" w:rsidP="00374785">
            <w:pPr>
              <w:pStyle w:val="ListParagraph"/>
              <w:spacing w:before="100" w:beforeAutospacing="1" w:after="100" w:afterAutospacing="1" w:line="360" w:lineRule="auto"/>
              <w:ind w:left="0"/>
              <w:jc w:val="both"/>
              <w:rPr>
                <w:rFonts w:ascii="Arial" w:hAnsi="Arial" w:cs="Arial"/>
              </w:rPr>
            </w:pPr>
            <w:r w:rsidRPr="00BA3B5A">
              <w:rPr>
                <w:rFonts w:ascii="Arial" w:hAnsi="Arial" w:cs="Arial"/>
              </w:rPr>
              <w:t>(b) Value of the contract</w:t>
            </w:r>
          </w:p>
        </w:tc>
      </w:tr>
      <w:tr w:rsidR="00B973DA" w:rsidRPr="00BA3B5A" w:rsidTr="00985AC0">
        <w:tc>
          <w:tcPr>
            <w:tcW w:w="5671" w:type="dxa"/>
            <w:shd w:val="clear" w:color="auto" w:fill="FFFFFF" w:themeFill="background1"/>
          </w:tcPr>
          <w:p w:rsidR="00B973DA" w:rsidRPr="00BA3B5A" w:rsidRDefault="00B973DA" w:rsidP="00374785">
            <w:pPr>
              <w:contextualSpacing/>
              <w:rPr>
                <w:rFonts w:ascii="Arial" w:eastAsia="Times New Roman" w:hAnsi="Arial" w:cs="Arial"/>
              </w:rPr>
            </w:pPr>
            <w:r w:rsidRPr="00120228">
              <w:rPr>
                <w:rFonts w:ascii="Arial" w:eastAsia="Times New Roman" w:hAnsi="Arial" w:cs="Arial"/>
                <w:sz w:val="24"/>
                <w:szCs w:val="24"/>
              </w:rPr>
              <w:t>BITCO</w:t>
            </w:r>
          </w:p>
        </w:tc>
        <w:tc>
          <w:tcPr>
            <w:tcW w:w="4508" w:type="dxa"/>
            <w:shd w:val="clear" w:color="auto" w:fill="FFFFFF" w:themeFill="background1"/>
          </w:tcPr>
          <w:p w:rsidR="00B973DA" w:rsidRPr="00BA3B5A" w:rsidRDefault="00B973DA" w:rsidP="00374785">
            <w:pPr>
              <w:spacing w:after="0" w:line="240" w:lineRule="auto"/>
              <w:jc w:val="both"/>
              <w:rPr>
                <w:rFonts w:ascii="Arial" w:hAnsi="Arial" w:cs="Arial"/>
              </w:rPr>
            </w:pPr>
            <w:r w:rsidRPr="00120228">
              <w:rPr>
                <w:rFonts w:ascii="Arial" w:eastAsia="Times New Roman" w:hAnsi="Arial" w:cs="Arial"/>
                <w:sz w:val="24"/>
                <w:szCs w:val="24"/>
              </w:rPr>
              <w:t>R7 400 monthly</w:t>
            </w:r>
          </w:p>
        </w:tc>
      </w:tr>
    </w:tbl>
    <w:p w:rsidR="003E4845" w:rsidRDefault="003E4845" w:rsidP="00354884">
      <w:pPr>
        <w:pStyle w:val="NoSpacing"/>
        <w:spacing w:line="276" w:lineRule="auto"/>
        <w:rPr>
          <w:rFonts w:ascii="Arial" w:hAnsi="Arial" w:cs="Arial"/>
          <w:b/>
          <w:sz w:val="24"/>
          <w:szCs w:val="24"/>
        </w:rPr>
      </w:pPr>
    </w:p>
    <w:p w:rsidR="003E4845" w:rsidRDefault="003E4845" w:rsidP="00354884">
      <w:pPr>
        <w:pStyle w:val="NoSpacing"/>
        <w:spacing w:line="276" w:lineRule="auto"/>
        <w:rPr>
          <w:rFonts w:ascii="Arial" w:hAnsi="Arial" w:cs="Arial"/>
          <w:b/>
          <w:sz w:val="24"/>
          <w:szCs w:val="24"/>
        </w:rPr>
      </w:pPr>
    </w:p>
    <w:p w:rsidR="003E4845" w:rsidRDefault="003E4845" w:rsidP="00354884">
      <w:pPr>
        <w:pStyle w:val="NoSpacing"/>
        <w:spacing w:line="276" w:lineRule="auto"/>
        <w:rPr>
          <w:rFonts w:ascii="Arial" w:hAnsi="Arial" w:cs="Arial"/>
          <w:b/>
          <w:sz w:val="24"/>
          <w:szCs w:val="24"/>
        </w:rPr>
      </w:pPr>
    </w:p>
    <w:p w:rsidR="00354884" w:rsidRDefault="00354884" w:rsidP="00354884">
      <w:pPr>
        <w:jc w:val="both"/>
        <w:rPr>
          <w:rFonts w:ascii="Arial" w:hAnsi="Arial" w:cs="Arial"/>
          <w:bCs/>
          <w:sz w:val="24"/>
          <w:szCs w:val="24"/>
        </w:rPr>
      </w:pPr>
    </w:p>
    <w:p w:rsidR="00985AC0" w:rsidRPr="00997007" w:rsidRDefault="00985AC0" w:rsidP="00354884">
      <w:pPr>
        <w:jc w:val="both"/>
        <w:rPr>
          <w:rFonts w:ascii="Arial" w:hAnsi="Arial" w:cs="Arial"/>
          <w:bCs/>
          <w:sz w:val="24"/>
          <w:szCs w:val="24"/>
        </w:rPr>
      </w:pPr>
    </w:p>
    <w:p w:rsidR="00354884" w:rsidRPr="00997007" w:rsidRDefault="00354884" w:rsidP="00354884">
      <w:pPr>
        <w:spacing w:after="0"/>
        <w:rPr>
          <w:rFonts w:ascii="Arial" w:hAnsi="Arial" w:cs="Arial"/>
          <w:b/>
          <w:sz w:val="24"/>
          <w:szCs w:val="24"/>
          <w:lang w:val="de-DE"/>
        </w:rPr>
      </w:pPr>
      <w:r w:rsidRPr="00997007">
        <w:rPr>
          <w:rFonts w:ascii="Arial" w:hAnsi="Arial" w:cs="Arial"/>
          <w:b/>
          <w:sz w:val="24"/>
          <w:szCs w:val="24"/>
          <w:lang w:val="de-DE"/>
        </w:rPr>
        <w:t>_____________________________</w:t>
      </w:r>
    </w:p>
    <w:p w:rsidR="00354884" w:rsidRPr="00997007" w:rsidRDefault="00354884" w:rsidP="00354884">
      <w:pPr>
        <w:spacing w:after="0"/>
        <w:rPr>
          <w:rFonts w:ascii="Arial" w:hAnsi="Arial" w:cs="Arial"/>
          <w:b/>
          <w:sz w:val="24"/>
          <w:szCs w:val="24"/>
          <w:lang w:val="de-DE"/>
        </w:rPr>
      </w:pPr>
      <w:r w:rsidRPr="00997007">
        <w:rPr>
          <w:rFonts w:ascii="Arial" w:hAnsi="Arial" w:cs="Arial"/>
          <w:b/>
          <w:sz w:val="24"/>
          <w:szCs w:val="24"/>
          <w:lang w:val="de-DE"/>
        </w:rPr>
        <w:t>Ms. Stella Ndabeni-Abrahams, MP</w:t>
      </w:r>
    </w:p>
    <w:p w:rsidR="00354884" w:rsidRPr="00997007" w:rsidRDefault="00354884" w:rsidP="00354884">
      <w:pPr>
        <w:spacing w:after="0"/>
        <w:rPr>
          <w:rFonts w:ascii="Arial" w:hAnsi="Arial" w:cs="Arial"/>
          <w:b/>
          <w:sz w:val="24"/>
          <w:szCs w:val="24"/>
          <w:lang w:val="de-DE"/>
        </w:rPr>
      </w:pPr>
      <w:r w:rsidRPr="00997007">
        <w:rPr>
          <w:rFonts w:ascii="Arial" w:hAnsi="Arial" w:cs="Arial"/>
          <w:b/>
          <w:sz w:val="24"/>
          <w:szCs w:val="24"/>
          <w:lang w:val="de-DE"/>
        </w:rPr>
        <w:t xml:space="preserve">Minister </w:t>
      </w:r>
    </w:p>
    <w:p w:rsidR="00354884" w:rsidRPr="00997007" w:rsidRDefault="00354884" w:rsidP="00354884">
      <w:pPr>
        <w:spacing w:after="0"/>
        <w:rPr>
          <w:rFonts w:ascii="Arial" w:eastAsiaTheme="minorEastAsia" w:hAnsi="Arial" w:cs="Arial"/>
          <w:b/>
          <w:sz w:val="24"/>
          <w:szCs w:val="24"/>
          <w:lang w:val="en-GB"/>
        </w:rPr>
      </w:pPr>
      <w:r w:rsidRPr="00997007">
        <w:rPr>
          <w:rFonts w:ascii="Arial" w:eastAsiaTheme="minorEastAsia" w:hAnsi="Arial" w:cs="Arial"/>
          <w:b/>
          <w:sz w:val="24"/>
          <w:szCs w:val="24"/>
          <w:lang w:val="en-GB"/>
        </w:rPr>
        <w:t>Date:</w:t>
      </w:r>
    </w:p>
    <w:p w:rsidR="00F142BD" w:rsidRPr="00F45438" w:rsidRDefault="00F142BD" w:rsidP="00F142BD">
      <w:pPr>
        <w:pStyle w:val="NoSpacing"/>
        <w:rPr>
          <w:rFonts w:ascii="Arial" w:hAnsi="Arial" w:cs="Arial"/>
          <w:b/>
          <w:sz w:val="24"/>
          <w:szCs w:val="24"/>
        </w:rPr>
      </w:pPr>
    </w:p>
    <w:sectPr w:rsidR="00F142BD" w:rsidRPr="00F45438" w:rsidSect="008C5400">
      <w:footerReference w:type="default" r:id="rId8"/>
      <w:pgSz w:w="11906" w:h="16838"/>
      <w:pgMar w:top="-568" w:right="656" w:bottom="1440" w:left="1276" w:header="140" w:footer="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943" w:rsidRDefault="00252943" w:rsidP="00F142BD">
      <w:pPr>
        <w:spacing w:after="0" w:line="240" w:lineRule="auto"/>
      </w:pPr>
      <w:r>
        <w:separator/>
      </w:r>
    </w:p>
  </w:endnote>
  <w:endnote w:type="continuationSeparator" w:id="0">
    <w:p w:rsidR="00252943" w:rsidRDefault="00252943" w:rsidP="00F142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9F7" w:rsidRPr="00F142BD" w:rsidRDefault="009E79F7" w:rsidP="006D69A7">
    <w:pPr>
      <w:autoSpaceDE w:val="0"/>
      <w:autoSpaceDN w:val="0"/>
      <w:adjustRightInd w:val="0"/>
      <w:spacing w:after="0" w:line="360" w:lineRule="auto"/>
      <w:jc w:val="both"/>
      <w:rPr>
        <w:b/>
        <w:caps/>
        <w:color w:val="808080" w:themeColor="background1" w:themeShade="80"/>
      </w:rPr>
    </w:pPr>
    <w:r w:rsidRPr="00F142BD">
      <w:rPr>
        <w:rFonts w:ascii="Arial" w:eastAsia="Times New Roman" w:hAnsi="Arial" w:cs="Arial"/>
        <w:b/>
        <w:color w:val="808080" w:themeColor="background1" w:themeShade="80"/>
        <w:sz w:val="24"/>
        <w:szCs w:val="24"/>
        <w:shd w:val="clear" w:color="auto" w:fill="FFFFFF" w:themeFill="background1"/>
        <w:lang w:val="en-US"/>
      </w:rPr>
      <w:t xml:space="preserve">Reply to the Parliamentary </w:t>
    </w:r>
    <w:r w:rsidRPr="00F142BD">
      <w:rPr>
        <w:rFonts w:ascii="Arial" w:eastAsia="Times New Roman" w:hAnsi="Arial" w:cs="Arial"/>
        <w:b/>
        <w:color w:val="808080" w:themeColor="background1" w:themeShade="80"/>
        <w:sz w:val="24"/>
        <w:szCs w:val="24"/>
        <w:lang w:val="af-ZA"/>
      </w:rPr>
      <w:t>31.</w:t>
    </w:r>
    <w:r w:rsidRPr="00F142BD">
      <w:rPr>
        <w:rFonts w:ascii="Arial" w:hAnsi="Arial" w:cs="Arial"/>
        <w:b/>
        <w:color w:val="808080" w:themeColor="background1" w:themeShade="80"/>
        <w:sz w:val="24"/>
        <w:szCs w:val="24"/>
      </w:rPr>
      <w:t>Ms N R Mashabela (EFF) to ask the Minister of Communications:</w:t>
    </w:r>
    <w:r w:rsidRPr="00F142BD">
      <w:rPr>
        <w:b/>
        <w:caps/>
        <w:color w:val="808080" w:themeColor="background1" w:themeShade="80"/>
      </w:rPr>
      <w:t xml:space="preserve"> </w:t>
    </w:r>
  </w:p>
  <w:p w:rsidR="009E79F7" w:rsidRPr="00115D84" w:rsidRDefault="00667ECA" w:rsidP="006D69A7">
    <w:pPr>
      <w:shd w:val="clear" w:color="auto" w:fill="FFFFFF" w:themeFill="background1"/>
      <w:tabs>
        <w:tab w:val="left" w:pos="3870"/>
      </w:tabs>
      <w:spacing w:before="100" w:beforeAutospacing="1" w:after="100" w:afterAutospacing="1" w:line="240" w:lineRule="auto"/>
      <w:jc w:val="both"/>
      <w:outlineLvl w:val="0"/>
      <w:rPr>
        <w:caps/>
        <w:noProof/>
        <w:color w:val="808080" w:themeColor="background1" w:themeShade="80"/>
      </w:rPr>
    </w:pPr>
    <w:r w:rsidRPr="00115D84">
      <w:rPr>
        <w:caps/>
        <w:color w:val="808080" w:themeColor="background1" w:themeShade="80"/>
      </w:rPr>
      <w:fldChar w:fldCharType="begin"/>
    </w:r>
    <w:r w:rsidR="009E79F7" w:rsidRPr="00115D84">
      <w:rPr>
        <w:caps/>
        <w:color w:val="808080" w:themeColor="background1" w:themeShade="80"/>
      </w:rPr>
      <w:instrText xml:space="preserve"> PAGE   \* MERGEFORMAT </w:instrText>
    </w:r>
    <w:r w:rsidRPr="00115D84">
      <w:rPr>
        <w:caps/>
        <w:color w:val="808080" w:themeColor="background1" w:themeShade="80"/>
      </w:rPr>
      <w:fldChar w:fldCharType="separate"/>
    </w:r>
    <w:r w:rsidR="0040466B">
      <w:rPr>
        <w:caps/>
        <w:noProof/>
        <w:color w:val="808080" w:themeColor="background1" w:themeShade="80"/>
      </w:rPr>
      <w:t>2</w:t>
    </w:r>
    <w:r w:rsidRPr="00115D84">
      <w:rPr>
        <w:caps/>
        <w:noProof/>
        <w:color w:val="808080" w:themeColor="background1" w:themeShade="80"/>
      </w:rPr>
      <w:fldChar w:fldCharType="end"/>
    </w:r>
  </w:p>
  <w:p w:rsidR="009E79F7" w:rsidRDefault="009E79F7" w:rsidP="006D69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943" w:rsidRDefault="00252943" w:rsidP="00F142BD">
      <w:pPr>
        <w:spacing w:after="0" w:line="240" w:lineRule="auto"/>
      </w:pPr>
      <w:r>
        <w:separator/>
      </w:r>
    </w:p>
  </w:footnote>
  <w:footnote w:type="continuationSeparator" w:id="0">
    <w:p w:rsidR="00252943" w:rsidRDefault="00252943" w:rsidP="00F142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55803"/>
    <w:multiLevelType w:val="hybridMultilevel"/>
    <w:tmpl w:val="5652D9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CF36ACA"/>
    <w:multiLevelType w:val="hybridMultilevel"/>
    <w:tmpl w:val="B9D21F76"/>
    <w:lvl w:ilvl="0" w:tplc="05AAB794">
      <w:start w:val="1"/>
      <w:numFmt w:val="decimal"/>
      <w:lvlText w:val="(%1)"/>
      <w:lvlJc w:val="left"/>
      <w:pPr>
        <w:ind w:left="894" w:hanging="444"/>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3734BC9"/>
    <w:multiLevelType w:val="hybridMultilevel"/>
    <w:tmpl w:val="89120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93653"/>
    <w:multiLevelType w:val="hybridMultilevel"/>
    <w:tmpl w:val="E102C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7C5114"/>
    <w:multiLevelType w:val="hybridMultilevel"/>
    <w:tmpl w:val="48A44E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3AF16497"/>
    <w:multiLevelType w:val="hybridMultilevel"/>
    <w:tmpl w:val="82BE20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BFB3D6C"/>
    <w:multiLevelType w:val="hybridMultilevel"/>
    <w:tmpl w:val="BB763AC2"/>
    <w:lvl w:ilvl="0" w:tplc="1C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D2404A"/>
    <w:multiLevelType w:val="hybridMultilevel"/>
    <w:tmpl w:val="FE56D528"/>
    <w:lvl w:ilvl="0" w:tplc="A64A097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CF1F82"/>
    <w:multiLevelType w:val="hybridMultilevel"/>
    <w:tmpl w:val="DB421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536050"/>
    <w:multiLevelType w:val="hybridMultilevel"/>
    <w:tmpl w:val="5EA2DCAA"/>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2"/>
  </w:num>
  <w:num w:numId="6">
    <w:abstractNumId w:val="7"/>
  </w:num>
  <w:num w:numId="7">
    <w:abstractNumId w:val="5"/>
  </w:num>
  <w:num w:numId="8">
    <w:abstractNumId w:val="0"/>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142BD"/>
    <w:rsid w:val="000B79F9"/>
    <w:rsid w:val="000E0FD4"/>
    <w:rsid w:val="00120228"/>
    <w:rsid w:val="00142B1C"/>
    <w:rsid w:val="00174EB8"/>
    <w:rsid w:val="00191746"/>
    <w:rsid w:val="00193CE8"/>
    <w:rsid w:val="002043B5"/>
    <w:rsid w:val="00220C2E"/>
    <w:rsid w:val="00252943"/>
    <w:rsid w:val="0025458B"/>
    <w:rsid w:val="00277632"/>
    <w:rsid w:val="00291BBF"/>
    <w:rsid w:val="00291FCF"/>
    <w:rsid w:val="00307C39"/>
    <w:rsid w:val="00341C71"/>
    <w:rsid w:val="00354884"/>
    <w:rsid w:val="003715F5"/>
    <w:rsid w:val="003770B1"/>
    <w:rsid w:val="003A6767"/>
    <w:rsid w:val="003E4845"/>
    <w:rsid w:val="0040466B"/>
    <w:rsid w:val="004617C5"/>
    <w:rsid w:val="00484032"/>
    <w:rsid w:val="004A6E0C"/>
    <w:rsid w:val="004C65E0"/>
    <w:rsid w:val="005C758E"/>
    <w:rsid w:val="0066533C"/>
    <w:rsid w:val="00667ECA"/>
    <w:rsid w:val="006D69A7"/>
    <w:rsid w:val="006D7B4A"/>
    <w:rsid w:val="00726B41"/>
    <w:rsid w:val="0073508A"/>
    <w:rsid w:val="00872756"/>
    <w:rsid w:val="00891662"/>
    <w:rsid w:val="008C5400"/>
    <w:rsid w:val="00927D9F"/>
    <w:rsid w:val="00983E15"/>
    <w:rsid w:val="00985AC0"/>
    <w:rsid w:val="009E79F7"/>
    <w:rsid w:val="00A55009"/>
    <w:rsid w:val="00B83FCB"/>
    <w:rsid w:val="00B973DA"/>
    <w:rsid w:val="00BA3B5A"/>
    <w:rsid w:val="00BE15F6"/>
    <w:rsid w:val="00C24CB7"/>
    <w:rsid w:val="00CC18B5"/>
    <w:rsid w:val="00D30218"/>
    <w:rsid w:val="00D42886"/>
    <w:rsid w:val="00D56AE7"/>
    <w:rsid w:val="00D61EFC"/>
    <w:rsid w:val="00D6669A"/>
    <w:rsid w:val="00E66843"/>
    <w:rsid w:val="00E80E1F"/>
    <w:rsid w:val="00E841BC"/>
    <w:rsid w:val="00F142BD"/>
    <w:rsid w:val="00F30146"/>
    <w:rsid w:val="00F50276"/>
    <w:rsid w:val="00FC7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BD"/>
    <w:pPr>
      <w:spacing w:after="200" w:line="276" w:lineRule="auto"/>
    </w:pPr>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4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2BD"/>
    <w:rPr>
      <w:rFonts w:ascii="Calibri" w:eastAsia="Calibri" w:hAnsi="Calibri" w:cs="Times New Roman"/>
      <w:lang w:val="en-ZA"/>
    </w:rPr>
  </w:style>
  <w:style w:type="paragraph" w:customStyle="1" w:styleId="Default">
    <w:name w:val="Default"/>
    <w:rsid w:val="00F142B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142BD"/>
    <w:pPr>
      <w:spacing w:after="0" w:line="240" w:lineRule="auto"/>
    </w:pPr>
    <w:rPr>
      <w:rFonts w:eastAsiaTheme="minorEastAsia"/>
    </w:rPr>
  </w:style>
  <w:style w:type="paragraph" w:styleId="ListParagraph">
    <w:name w:val="List Paragraph"/>
    <w:basedOn w:val="Normal"/>
    <w:uiPriority w:val="34"/>
    <w:qFormat/>
    <w:rsid w:val="00F142BD"/>
    <w:pPr>
      <w:spacing w:after="160" w:line="259" w:lineRule="auto"/>
      <w:ind w:left="720"/>
      <w:contextualSpacing/>
    </w:pPr>
    <w:rPr>
      <w:rFonts w:asciiTheme="minorHAnsi" w:eastAsiaTheme="minorHAnsi" w:hAnsiTheme="minorHAnsi" w:cstheme="minorBidi"/>
      <w:lang w:val="en-US"/>
    </w:rPr>
  </w:style>
  <w:style w:type="paragraph" w:styleId="Header">
    <w:name w:val="header"/>
    <w:basedOn w:val="Normal"/>
    <w:link w:val="HeaderChar"/>
    <w:uiPriority w:val="99"/>
    <w:unhideWhenUsed/>
    <w:rsid w:val="00F14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2BD"/>
    <w:rPr>
      <w:rFonts w:ascii="Calibri" w:eastAsia="Calibri" w:hAnsi="Calibri" w:cs="Times New Roman"/>
      <w:lang w:val="en-ZA"/>
    </w:rPr>
  </w:style>
  <w:style w:type="table" w:styleId="TableGrid">
    <w:name w:val="Table Grid"/>
    <w:basedOn w:val="TableNormal"/>
    <w:uiPriority w:val="39"/>
    <w:rsid w:val="003548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68500">
      <w:bodyDiv w:val="1"/>
      <w:marLeft w:val="0"/>
      <w:marRight w:val="0"/>
      <w:marTop w:val="0"/>
      <w:marBottom w:val="0"/>
      <w:divBdr>
        <w:top w:val="none" w:sz="0" w:space="0" w:color="auto"/>
        <w:left w:val="none" w:sz="0" w:space="0" w:color="auto"/>
        <w:bottom w:val="none" w:sz="0" w:space="0" w:color="auto"/>
        <w:right w:val="none" w:sz="0" w:space="0" w:color="auto"/>
      </w:divBdr>
    </w:div>
    <w:div w:id="24186067">
      <w:bodyDiv w:val="1"/>
      <w:marLeft w:val="0"/>
      <w:marRight w:val="0"/>
      <w:marTop w:val="0"/>
      <w:marBottom w:val="0"/>
      <w:divBdr>
        <w:top w:val="none" w:sz="0" w:space="0" w:color="auto"/>
        <w:left w:val="none" w:sz="0" w:space="0" w:color="auto"/>
        <w:bottom w:val="none" w:sz="0" w:space="0" w:color="auto"/>
        <w:right w:val="none" w:sz="0" w:space="0" w:color="auto"/>
      </w:divBdr>
    </w:div>
    <w:div w:id="60372738">
      <w:bodyDiv w:val="1"/>
      <w:marLeft w:val="0"/>
      <w:marRight w:val="0"/>
      <w:marTop w:val="0"/>
      <w:marBottom w:val="0"/>
      <w:divBdr>
        <w:top w:val="none" w:sz="0" w:space="0" w:color="auto"/>
        <w:left w:val="none" w:sz="0" w:space="0" w:color="auto"/>
        <w:bottom w:val="none" w:sz="0" w:space="0" w:color="auto"/>
        <w:right w:val="none" w:sz="0" w:space="0" w:color="auto"/>
      </w:divBdr>
    </w:div>
    <w:div w:id="106044872">
      <w:bodyDiv w:val="1"/>
      <w:marLeft w:val="0"/>
      <w:marRight w:val="0"/>
      <w:marTop w:val="0"/>
      <w:marBottom w:val="0"/>
      <w:divBdr>
        <w:top w:val="none" w:sz="0" w:space="0" w:color="auto"/>
        <w:left w:val="none" w:sz="0" w:space="0" w:color="auto"/>
        <w:bottom w:val="none" w:sz="0" w:space="0" w:color="auto"/>
        <w:right w:val="none" w:sz="0" w:space="0" w:color="auto"/>
      </w:divBdr>
    </w:div>
    <w:div w:id="109663975">
      <w:bodyDiv w:val="1"/>
      <w:marLeft w:val="0"/>
      <w:marRight w:val="0"/>
      <w:marTop w:val="0"/>
      <w:marBottom w:val="0"/>
      <w:divBdr>
        <w:top w:val="none" w:sz="0" w:space="0" w:color="auto"/>
        <w:left w:val="none" w:sz="0" w:space="0" w:color="auto"/>
        <w:bottom w:val="none" w:sz="0" w:space="0" w:color="auto"/>
        <w:right w:val="none" w:sz="0" w:space="0" w:color="auto"/>
      </w:divBdr>
    </w:div>
    <w:div w:id="143666703">
      <w:bodyDiv w:val="1"/>
      <w:marLeft w:val="0"/>
      <w:marRight w:val="0"/>
      <w:marTop w:val="0"/>
      <w:marBottom w:val="0"/>
      <w:divBdr>
        <w:top w:val="none" w:sz="0" w:space="0" w:color="auto"/>
        <w:left w:val="none" w:sz="0" w:space="0" w:color="auto"/>
        <w:bottom w:val="none" w:sz="0" w:space="0" w:color="auto"/>
        <w:right w:val="none" w:sz="0" w:space="0" w:color="auto"/>
      </w:divBdr>
    </w:div>
    <w:div w:id="190995761">
      <w:bodyDiv w:val="1"/>
      <w:marLeft w:val="0"/>
      <w:marRight w:val="0"/>
      <w:marTop w:val="0"/>
      <w:marBottom w:val="0"/>
      <w:divBdr>
        <w:top w:val="none" w:sz="0" w:space="0" w:color="auto"/>
        <w:left w:val="none" w:sz="0" w:space="0" w:color="auto"/>
        <w:bottom w:val="none" w:sz="0" w:space="0" w:color="auto"/>
        <w:right w:val="none" w:sz="0" w:space="0" w:color="auto"/>
      </w:divBdr>
    </w:div>
    <w:div w:id="224727512">
      <w:bodyDiv w:val="1"/>
      <w:marLeft w:val="0"/>
      <w:marRight w:val="0"/>
      <w:marTop w:val="0"/>
      <w:marBottom w:val="0"/>
      <w:divBdr>
        <w:top w:val="none" w:sz="0" w:space="0" w:color="auto"/>
        <w:left w:val="none" w:sz="0" w:space="0" w:color="auto"/>
        <w:bottom w:val="none" w:sz="0" w:space="0" w:color="auto"/>
        <w:right w:val="none" w:sz="0" w:space="0" w:color="auto"/>
      </w:divBdr>
    </w:div>
    <w:div w:id="256210991">
      <w:bodyDiv w:val="1"/>
      <w:marLeft w:val="0"/>
      <w:marRight w:val="0"/>
      <w:marTop w:val="0"/>
      <w:marBottom w:val="0"/>
      <w:divBdr>
        <w:top w:val="none" w:sz="0" w:space="0" w:color="auto"/>
        <w:left w:val="none" w:sz="0" w:space="0" w:color="auto"/>
        <w:bottom w:val="none" w:sz="0" w:space="0" w:color="auto"/>
        <w:right w:val="none" w:sz="0" w:space="0" w:color="auto"/>
      </w:divBdr>
    </w:div>
    <w:div w:id="266428655">
      <w:bodyDiv w:val="1"/>
      <w:marLeft w:val="0"/>
      <w:marRight w:val="0"/>
      <w:marTop w:val="0"/>
      <w:marBottom w:val="0"/>
      <w:divBdr>
        <w:top w:val="none" w:sz="0" w:space="0" w:color="auto"/>
        <w:left w:val="none" w:sz="0" w:space="0" w:color="auto"/>
        <w:bottom w:val="none" w:sz="0" w:space="0" w:color="auto"/>
        <w:right w:val="none" w:sz="0" w:space="0" w:color="auto"/>
      </w:divBdr>
    </w:div>
    <w:div w:id="354581550">
      <w:bodyDiv w:val="1"/>
      <w:marLeft w:val="0"/>
      <w:marRight w:val="0"/>
      <w:marTop w:val="0"/>
      <w:marBottom w:val="0"/>
      <w:divBdr>
        <w:top w:val="none" w:sz="0" w:space="0" w:color="auto"/>
        <w:left w:val="none" w:sz="0" w:space="0" w:color="auto"/>
        <w:bottom w:val="none" w:sz="0" w:space="0" w:color="auto"/>
        <w:right w:val="none" w:sz="0" w:space="0" w:color="auto"/>
      </w:divBdr>
    </w:div>
    <w:div w:id="396440476">
      <w:bodyDiv w:val="1"/>
      <w:marLeft w:val="0"/>
      <w:marRight w:val="0"/>
      <w:marTop w:val="0"/>
      <w:marBottom w:val="0"/>
      <w:divBdr>
        <w:top w:val="none" w:sz="0" w:space="0" w:color="auto"/>
        <w:left w:val="none" w:sz="0" w:space="0" w:color="auto"/>
        <w:bottom w:val="none" w:sz="0" w:space="0" w:color="auto"/>
        <w:right w:val="none" w:sz="0" w:space="0" w:color="auto"/>
      </w:divBdr>
    </w:div>
    <w:div w:id="400522951">
      <w:bodyDiv w:val="1"/>
      <w:marLeft w:val="0"/>
      <w:marRight w:val="0"/>
      <w:marTop w:val="0"/>
      <w:marBottom w:val="0"/>
      <w:divBdr>
        <w:top w:val="none" w:sz="0" w:space="0" w:color="auto"/>
        <w:left w:val="none" w:sz="0" w:space="0" w:color="auto"/>
        <w:bottom w:val="none" w:sz="0" w:space="0" w:color="auto"/>
        <w:right w:val="none" w:sz="0" w:space="0" w:color="auto"/>
      </w:divBdr>
    </w:div>
    <w:div w:id="409233318">
      <w:bodyDiv w:val="1"/>
      <w:marLeft w:val="0"/>
      <w:marRight w:val="0"/>
      <w:marTop w:val="0"/>
      <w:marBottom w:val="0"/>
      <w:divBdr>
        <w:top w:val="none" w:sz="0" w:space="0" w:color="auto"/>
        <w:left w:val="none" w:sz="0" w:space="0" w:color="auto"/>
        <w:bottom w:val="none" w:sz="0" w:space="0" w:color="auto"/>
        <w:right w:val="none" w:sz="0" w:space="0" w:color="auto"/>
      </w:divBdr>
    </w:div>
    <w:div w:id="414278275">
      <w:bodyDiv w:val="1"/>
      <w:marLeft w:val="0"/>
      <w:marRight w:val="0"/>
      <w:marTop w:val="0"/>
      <w:marBottom w:val="0"/>
      <w:divBdr>
        <w:top w:val="none" w:sz="0" w:space="0" w:color="auto"/>
        <w:left w:val="none" w:sz="0" w:space="0" w:color="auto"/>
        <w:bottom w:val="none" w:sz="0" w:space="0" w:color="auto"/>
        <w:right w:val="none" w:sz="0" w:space="0" w:color="auto"/>
      </w:divBdr>
    </w:div>
    <w:div w:id="438985559">
      <w:bodyDiv w:val="1"/>
      <w:marLeft w:val="0"/>
      <w:marRight w:val="0"/>
      <w:marTop w:val="0"/>
      <w:marBottom w:val="0"/>
      <w:divBdr>
        <w:top w:val="none" w:sz="0" w:space="0" w:color="auto"/>
        <w:left w:val="none" w:sz="0" w:space="0" w:color="auto"/>
        <w:bottom w:val="none" w:sz="0" w:space="0" w:color="auto"/>
        <w:right w:val="none" w:sz="0" w:space="0" w:color="auto"/>
      </w:divBdr>
    </w:div>
    <w:div w:id="471561755">
      <w:bodyDiv w:val="1"/>
      <w:marLeft w:val="0"/>
      <w:marRight w:val="0"/>
      <w:marTop w:val="0"/>
      <w:marBottom w:val="0"/>
      <w:divBdr>
        <w:top w:val="none" w:sz="0" w:space="0" w:color="auto"/>
        <w:left w:val="none" w:sz="0" w:space="0" w:color="auto"/>
        <w:bottom w:val="none" w:sz="0" w:space="0" w:color="auto"/>
        <w:right w:val="none" w:sz="0" w:space="0" w:color="auto"/>
      </w:divBdr>
    </w:div>
    <w:div w:id="484903660">
      <w:bodyDiv w:val="1"/>
      <w:marLeft w:val="0"/>
      <w:marRight w:val="0"/>
      <w:marTop w:val="0"/>
      <w:marBottom w:val="0"/>
      <w:divBdr>
        <w:top w:val="none" w:sz="0" w:space="0" w:color="auto"/>
        <w:left w:val="none" w:sz="0" w:space="0" w:color="auto"/>
        <w:bottom w:val="none" w:sz="0" w:space="0" w:color="auto"/>
        <w:right w:val="none" w:sz="0" w:space="0" w:color="auto"/>
      </w:divBdr>
    </w:div>
    <w:div w:id="514419960">
      <w:bodyDiv w:val="1"/>
      <w:marLeft w:val="0"/>
      <w:marRight w:val="0"/>
      <w:marTop w:val="0"/>
      <w:marBottom w:val="0"/>
      <w:divBdr>
        <w:top w:val="none" w:sz="0" w:space="0" w:color="auto"/>
        <w:left w:val="none" w:sz="0" w:space="0" w:color="auto"/>
        <w:bottom w:val="none" w:sz="0" w:space="0" w:color="auto"/>
        <w:right w:val="none" w:sz="0" w:space="0" w:color="auto"/>
      </w:divBdr>
    </w:div>
    <w:div w:id="564070896">
      <w:bodyDiv w:val="1"/>
      <w:marLeft w:val="0"/>
      <w:marRight w:val="0"/>
      <w:marTop w:val="0"/>
      <w:marBottom w:val="0"/>
      <w:divBdr>
        <w:top w:val="none" w:sz="0" w:space="0" w:color="auto"/>
        <w:left w:val="none" w:sz="0" w:space="0" w:color="auto"/>
        <w:bottom w:val="none" w:sz="0" w:space="0" w:color="auto"/>
        <w:right w:val="none" w:sz="0" w:space="0" w:color="auto"/>
      </w:divBdr>
    </w:div>
    <w:div w:id="626012762">
      <w:bodyDiv w:val="1"/>
      <w:marLeft w:val="0"/>
      <w:marRight w:val="0"/>
      <w:marTop w:val="0"/>
      <w:marBottom w:val="0"/>
      <w:divBdr>
        <w:top w:val="none" w:sz="0" w:space="0" w:color="auto"/>
        <w:left w:val="none" w:sz="0" w:space="0" w:color="auto"/>
        <w:bottom w:val="none" w:sz="0" w:space="0" w:color="auto"/>
        <w:right w:val="none" w:sz="0" w:space="0" w:color="auto"/>
      </w:divBdr>
    </w:div>
    <w:div w:id="638656399">
      <w:bodyDiv w:val="1"/>
      <w:marLeft w:val="0"/>
      <w:marRight w:val="0"/>
      <w:marTop w:val="0"/>
      <w:marBottom w:val="0"/>
      <w:divBdr>
        <w:top w:val="none" w:sz="0" w:space="0" w:color="auto"/>
        <w:left w:val="none" w:sz="0" w:space="0" w:color="auto"/>
        <w:bottom w:val="none" w:sz="0" w:space="0" w:color="auto"/>
        <w:right w:val="none" w:sz="0" w:space="0" w:color="auto"/>
      </w:divBdr>
    </w:div>
    <w:div w:id="669410347">
      <w:bodyDiv w:val="1"/>
      <w:marLeft w:val="0"/>
      <w:marRight w:val="0"/>
      <w:marTop w:val="0"/>
      <w:marBottom w:val="0"/>
      <w:divBdr>
        <w:top w:val="none" w:sz="0" w:space="0" w:color="auto"/>
        <w:left w:val="none" w:sz="0" w:space="0" w:color="auto"/>
        <w:bottom w:val="none" w:sz="0" w:space="0" w:color="auto"/>
        <w:right w:val="none" w:sz="0" w:space="0" w:color="auto"/>
      </w:divBdr>
    </w:div>
    <w:div w:id="739408583">
      <w:bodyDiv w:val="1"/>
      <w:marLeft w:val="0"/>
      <w:marRight w:val="0"/>
      <w:marTop w:val="0"/>
      <w:marBottom w:val="0"/>
      <w:divBdr>
        <w:top w:val="none" w:sz="0" w:space="0" w:color="auto"/>
        <w:left w:val="none" w:sz="0" w:space="0" w:color="auto"/>
        <w:bottom w:val="none" w:sz="0" w:space="0" w:color="auto"/>
        <w:right w:val="none" w:sz="0" w:space="0" w:color="auto"/>
      </w:divBdr>
    </w:div>
    <w:div w:id="763379276">
      <w:bodyDiv w:val="1"/>
      <w:marLeft w:val="0"/>
      <w:marRight w:val="0"/>
      <w:marTop w:val="0"/>
      <w:marBottom w:val="0"/>
      <w:divBdr>
        <w:top w:val="none" w:sz="0" w:space="0" w:color="auto"/>
        <w:left w:val="none" w:sz="0" w:space="0" w:color="auto"/>
        <w:bottom w:val="none" w:sz="0" w:space="0" w:color="auto"/>
        <w:right w:val="none" w:sz="0" w:space="0" w:color="auto"/>
      </w:divBdr>
    </w:div>
    <w:div w:id="765737436">
      <w:bodyDiv w:val="1"/>
      <w:marLeft w:val="0"/>
      <w:marRight w:val="0"/>
      <w:marTop w:val="0"/>
      <w:marBottom w:val="0"/>
      <w:divBdr>
        <w:top w:val="none" w:sz="0" w:space="0" w:color="auto"/>
        <w:left w:val="none" w:sz="0" w:space="0" w:color="auto"/>
        <w:bottom w:val="none" w:sz="0" w:space="0" w:color="auto"/>
        <w:right w:val="none" w:sz="0" w:space="0" w:color="auto"/>
      </w:divBdr>
    </w:div>
    <w:div w:id="804543525">
      <w:bodyDiv w:val="1"/>
      <w:marLeft w:val="0"/>
      <w:marRight w:val="0"/>
      <w:marTop w:val="0"/>
      <w:marBottom w:val="0"/>
      <w:divBdr>
        <w:top w:val="none" w:sz="0" w:space="0" w:color="auto"/>
        <w:left w:val="none" w:sz="0" w:space="0" w:color="auto"/>
        <w:bottom w:val="none" w:sz="0" w:space="0" w:color="auto"/>
        <w:right w:val="none" w:sz="0" w:space="0" w:color="auto"/>
      </w:divBdr>
    </w:div>
    <w:div w:id="843207670">
      <w:bodyDiv w:val="1"/>
      <w:marLeft w:val="0"/>
      <w:marRight w:val="0"/>
      <w:marTop w:val="0"/>
      <w:marBottom w:val="0"/>
      <w:divBdr>
        <w:top w:val="none" w:sz="0" w:space="0" w:color="auto"/>
        <w:left w:val="none" w:sz="0" w:space="0" w:color="auto"/>
        <w:bottom w:val="none" w:sz="0" w:space="0" w:color="auto"/>
        <w:right w:val="none" w:sz="0" w:space="0" w:color="auto"/>
      </w:divBdr>
    </w:div>
    <w:div w:id="848373272">
      <w:bodyDiv w:val="1"/>
      <w:marLeft w:val="0"/>
      <w:marRight w:val="0"/>
      <w:marTop w:val="0"/>
      <w:marBottom w:val="0"/>
      <w:divBdr>
        <w:top w:val="none" w:sz="0" w:space="0" w:color="auto"/>
        <w:left w:val="none" w:sz="0" w:space="0" w:color="auto"/>
        <w:bottom w:val="none" w:sz="0" w:space="0" w:color="auto"/>
        <w:right w:val="none" w:sz="0" w:space="0" w:color="auto"/>
      </w:divBdr>
    </w:div>
    <w:div w:id="875117838">
      <w:bodyDiv w:val="1"/>
      <w:marLeft w:val="0"/>
      <w:marRight w:val="0"/>
      <w:marTop w:val="0"/>
      <w:marBottom w:val="0"/>
      <w:divBdr>
        <w:top w:val="none" w:sz="0" w:space="0" w:color="auto"/>
        <w:left w:val="none" w:sz="0" w:space="0" w:color="auto"/>
        <w:bottom w:val="none" w:sz="0" w:space="0" w:color="auto"/>
        <w:right w:val="none" w:sz="0" w:space="0" w:color="auto"/>
      </w:divBdr>
    </w:div>
    <w:div w:id="879784615">
      <w:bodyDiv w:val="1"/>
      <w:marLeft w:val="0"/>
      <w:marRight w:val="0"/>
      <w:marTop w:val="0"/>
      <w:marBottom w:val="0"/>
      <w:divBdr>
        <w:top w:val="none" w:sz="0" w:space="0" w:color="auto"/>
        <w:left w:val="none" w:sz="0" w:space="0" w:color="auto"/>
        <w:bottom w:val="none" w:sz="0" w:space="0" w:color="auto"/>
        <w:right w:val="none" w:sz="0" w:space="0" w:color="auto"/>
      </w:divBdr>
    </w:div>
    <w:div w:id="1057554617">
      <w:bodyDiv w:val="1"/>
      <w:marLeft w:val="0"/>
      <w:marRight w:val="0"/>
      <w:marTop w:val="0"/>
      <w:marBottom w:val="0"/>
      <w:divBdr>
        <w:top w:val="none" w:sz="0" w:space="0" w:color="auto"/>
        <w:left w:val="none" w:sz="0" w:space="0" w:color="auto"/>
        <w:bottom w:val="none" w:sz="0" w:space="0" w:color="auto"/>
        <w:right w:val="none" w:sz="0" w:space="0" w:color="auto"/>
      </w:divBdr>
    </w:div>
    <w:div w:id="1075978448">
      <w:bodyDiv w:val="1"/>
      <w:marLeft w:val="0"/>
      <w:marRight w:val="0"/>
      <w:marTop w:val="0"/>
      <w:marBottom w:val="0"/>
      <w:divBdr>
        <w:top w:val="none" w:sz="0" w:space="0" w:color="auto"/>
        <w:left w:val="none" w:sz="0" w:space="0" w:color="auto"/>
        <w:bottom w:val="none" w:sz="0" w:space="0" w:color="auto"/>
        <w:right w:val="none" w:sz="0" w:space="0" w:color="auto"/>
      </w:divBdr>
    </w:div>
    <w:div w:id="1082681133">
      <w:bodyDiv w:val="1"/>
      <w:marLeft w:val="0"/>
      <w:marRight w:val="0"/>
      <w:marTop w:val="0"/>
      <w:marBottom w:val="0"/>
      <w:divBdr>
        <w:top w:val="none" w:sz="0" w:space="0" w:color="auto"/>
        <w:left w:val="none" w:sz="0" w:space="0" w:color="auto"/>
        <w:bottom w:val="none" w:sz="0" w:space="0" w:color="auto"/>
        <w:right w:val="none" w:sz="0" w:space="0" w:color="auto"/>
      </w:divBdr>
    </w:div>
    <w:div w:id="1104108605">
      <w:bodyDiv w:val="1"/>
      <w:marLeft w:val="0"/>
      <w:marRight w:val="0"/>
      <w:marTop w:val="0"/>
      <w:marBottom w:val="0"/>
      <w:divBdr>
        <w:top w:val="none" w:sz="0" w:space="0" w:color="auto"/>
        <w:left w:val="none" w:sz="0" w:space="0" w:color="auto"/>
        <w:bottom w:val="none" w:sz="0" w:space="0" w:color="auto"/>
        <w:right w:val="none" w:sz="0" w:space="0" w:color="auto"/>
      </w:divBdr>
    </w:div>
    <w:div w:id="1111317227">
      <w:bodyDiv w:val="1"/>
      <w:marLeft w:val="0"/>
      <w:marRight w:val="0"/>
      <w:marTop w:val="0"/>
      <w:marBottom w:val="0"/>
      <w:divBdr>
        <w:top w:val="none" w:sz="0" w:space="0" w:color="auto"/>
        <w:left w:val="none" w:sz="0" w:space="0" w:color="auto"/>
        <w:bottom w:val="none" w:sz="0" w:space="0" w:color="auto"/>
        <w:right w:val="none" w:sz="0" w:space="0" w:color="auto"/>
      </w:divBdr>
    </w:div>
    <w:div w:id="1115101654">
      <w:bodyDiv w:val="1"/>
      <w:marLeft w:val="0"/>
      <w:marRight w:val="0"/>
      <w:marTop w:val="0"/>
      <w:marBottom w:val="0"/>
      <w:divBdr>
        <w:top w:val="none" w:sz="0" w:space="0" w:color="auto"/>
        <w:left w:val="none" w:sz="0" w:space="0" w:color="auto"/>
        <w:bottom w:val="none" w:sz="0" w:space="0" w:color="auto"/>
        <w:right w:val="none" w:sz="0" w:space="0" w:color="auto"/>
      </w:divBdr>
    </w:div>
    <w:div w:id="1115833802">
      <w:bodyDiv w:val="1"/>
      <w:marLeft w:val="0"/>
      <w:marRight w:val="0"/>
      <w:marTop w:val="0"/>
      <w:marBottom w:val="0"/>
      <w:divBdr>
        <w:top w:val="none" w:sz="0" w:space="0" w:color="auto"/>
        <w:left w:val="none" w:sz="0" w:space="0" w:color="auto"/>
        <w:bottom w:val="none" w:sz="0" w:space="0" w:color="auto"/>
        <w:right w:val="none" w:sz="0" w:space="0" w:color="auto"/>
      </w:divBdr>
    </w:div>
    <w:div w:id="1158303772">
      <w:bodyDiv w:val="1"/>
      <w:marLeft w:val="0"/>
      <w:marRight w:val="0"/>
      <w:marTop w:val="0"/>
      <w:marBottom w:val="0"/>
      <w:divBdr>
        <w:top w:val="none" w:sz="0" w:space="0" w:color="auto"/>
        <w:left w:val="none" w:sz="0" w:space="0" w:color="auto"/>
        <w:bottom w:val="none" w:sz="0" w:space="0" w:color="auto"/>
        <w:right w:val="none" w:sz="0" w:space="0" w:color="auto"/>
      </w:divBdr>
    </w:div>
    <w:div w:id="1158378224">
      <w:bodyDiv w:val="1"/>
      <w:marLeft w:val="0"/>
      <w:marRight w:val="0"/>
      <w:marTop w:val="0"/>
      <w:marBottom w:val="0"/>
      <w:divBdr>
        <w:top w:val="none" w:sz="0" w:space="0" w:color="auto"/>
        <w:left w:val="none" w:sz="0" w:space="0" w:color="auto"/>
        <w:bottom w:val="none" w:sz="0" w:space="0" w:color="auto"/>
        <w:right w:val="none" w:sz="0" w:space="0" w:color="auto"/>
      </w:divBdr>
    </w:div>
    <w:div w:id="1281037816">
      <w:bodyDiv w:val="1"/>
      <w:marLeft w:val="0"/>
      <w:marRight w:val="0"/>
      <w:marTop w:val="0"/>
      <w:marBottom w:val="0"/>
      <w:divBdr>
        <w:top w:val="none" w:sz="0" w:space="0" w:color="auto"/>
        <w:left w:val="none" w:sz="0" w:space="0" w:color="auto"/>
        <w:bottom w:val="none" w:sz="0" w:space="0" w:color="auto"/>
        <w:right w:val="none" w:sz="0" w:space="0" w:color="auto"/>
      </w:divBdr>
    </w:div>
    <w:div w:id="1314021769">
      <w:bodyDiv w:val="1"/>
      <w:marLeft w:val="0"/>
      <w:marRight w:val="0"/>
      <w:marTop w:val="0"/>
      <w:marBottom w:val="0"/>
      <w:divBdr>
        <w:top w:val="none" w:sz="0" w:space="0" w:color="auto"/>
        <w:left w:val="none" w:sz="0" w:space="0" w:color="auto"/>
        <w:bottom w:val="none" w:sz="0" w:space="0" w:color="auto"/>
        <w:right w:val="none" w:sz="0" w:space="0" w:color="auto"/>
      </w:divBdr>
    </w:div>
    <w:div w:id="1354502077">
      <w:bodyDiv w:val="1"/>
      <w:marLeft w:val="0"/>
      <w:marRight w:val="0"/>
      <w:marTop w:val="0"/>
      <w:marBottom w:val="0"/>
      <w:divBdr>
        <w:top w:val="none" w:sz="0" w:space="0" w:color="auto"/>
        <w:left w:val="none" w:sz="0" w:space="0" w:color="auto"/>
        <w:bottom w:val="none" w:sz="0" w:space="0" w:color="auto"/>
        <w:right w:val="none" w:sz="0" w:space="0" w:color="auto"/>
      </w:divBdr>
    </w:div>
    <w:div w:id="1370177936">
      <w:bodyDiv w:val="1"/>
      <w:marLeft w:val="0"/>
      <w:marRight w:val="0"/>
      <w:marTop w:val="0"/>
      <w:marBottom w:val="0"/>
      <w:divBdr>
        <w:top w:val="none" w:sz="0" w:space="0" w:color="auto"/>
        <w:left w:val="none" w:sz="0" w:space="0" w:color="auto"/>
        <w:bottom w:val="none" w:sz="0" w:space="0" w:color="auto"/>
        <w:right w:val="none" w:sz="0" w:space="0" w:color="auto"/>
      </w:divBdr>
    </w:div>
    <w:div w:id="1513837044">
      <w:bodyDiv w:val="1"/>
      <w:marLeft w:val="0"/>
      <w:marRight w:val="0"/>
      <w:marTop w:val="0"/>
      <w:marBottom w:val="0"/>
      <w:divBdr>
        <w:top w:val="none" w:sz="0" w:space="0" w:color="auto"/>
        <w:left w:val="none" w:sz="0" w:space="0" w:color="auto"/>
        <w:bottom w:val="none" w:sz="0" w:space="0" w:color="auto"/>
        <w:right w:val="none" w:sz="0" w:space="0" w:color="auto"/>
      </w:divBdr>
    </w:div>
    <w:div w:id="1558316602">
      <w:bodyDiv w:val="1"/>
      <w:marLeft w:val="0"/>
      <w:marRight w:val="0"/>
      <w:marTop w:val="0"/>
      <w:marBottom w:val="0"/>
      <w:divBdr>
        <w:top w:val="none" w:sz="0" w:space="0" w:color="auto"/>
        <w:left w:val="none" w:sz="0" w:space="0" w:color="auto"/>
        <w:bottom w:val="none" w:sz="0" w:space="0" w:color="auto"/>
        <w:right w:val="none" w:sz="0" w:space="0" w:color="auto"/>
      </w:divBdr>
    </w:div>
    <w:div w:id="1614049686">
      <w:bodyDiv w:val="1"/>
      <w:marLeft w:val="0"/>
      <w:marRight w:val="0"/>
      <w:marTop w:val="0"/>
      <w:marBottom w:val="0"/>
      <w:divBdr>
        <w:top w:val="none" w:sz="0" w:space="0" w:color="auto"/>
        <w:left w:val="none" w:sz="0" w:space="0" w:color="auto"/>
        <w:bottom w:val="none" w:sz="0" w:space="0" w:color="auto"/>
        <w:right w:val="none" w:sz="0" w:space="0" w:color="auto"/>
      </w:divBdr>
    </w:div>
    <w:div w:id="1685474022">
      <w:bodyDiv w:val="1"/>
      <w:marLeft w:val="0"/>
      <w:marRight w:val="0"/>
      <w:marTop w:val="0"/>
      <w:marBottom w:val="0"/>
      <w:divBdr>
        <w:top w:val="none" w:sz="0" w:space="0" w:color="auto"/>
        <w:left w:val="none" w:sz="0" w:space="0" w:color="auto"/>
        <w:bottom w:val="none" w:sz="0" w:space="0" w:color="auto"/>
        <w:right w:val="none" w:sz="0" w:space="0" w:color="auto"/>
      </w:divBdr>
    </w:div>
    <w:div w:id="1692759739">
      <w:bodyDiv w:val="1"/>
      <w:marLeft w:val="0"/>
      <w:marRight w:val="0"/>
      <w:marTop w:val="0"/>
      <w:marBottom w:val="0"/>
      <w:divBdr>
        <w:top w:val="none" w:sz="0" w:space="0" w:color="auto"/>
        <w:left w:val="none" w:sz="0" w:space="0" w:color="auto"/>
        <w:bottom w:val="none" w:sz="0" w:space="0" w:color="auto"/>
        <w:right w:val="none" w:sz="0" w:space="0" w:color="auto"/>
      </w:divBdr>
    </w:div>
    <w:div w:id="1717389816">
      <w:bodyDiv w:val="1"/>
      <w:marLeft w:val="0"/>
      <w:marRight w:val="0"/>
      <w:marTop w:val="0"/>
      <w:marBottom w:val="0"/>
      <w:divBdr>
        <w:top w:val="none" w:sz="0" w:space="0" w:color="auto"/>
        <w:left w:val="none" w:sz="0" w:space="0" w:color="auto"/>
        <w:bottom w:val="none" w:sz="0" w:space="0" w:color="auto"/>
        <w:right w:val="none" w:sz="0" w:space="0" w:color="auto"/>
      </w:divBdr>
    </w:div>
    <w:div w:id="1878928790">
      <w:bodyDiv w:val="1"/>
      <w:marLeft w:val="0"/>
      <w:marRight w:val="0"/>
      <w:marTop w:val="0"/>
      <w:marBottom w:val="0"/>
      <w:divBdr>
        <w:top w:val="none" w:sz="0" w:space="0" w:color="auto"/>
        <w:left w:val="none" w:sz="0" w:space="0" w:color="auto"/>
        <w:bottom w:val="none" w:sz="0" w:space="0" w:color="auto"/>
        <w:right w:val="none" w:sz="0" w:space="0" w:color="auto"/>
      </w:divBdr>
    </w:div>
    <w:div w:id="1901746669">
      <w:bodyDiv w:val="1"/>
      <w:marLeft w:val="0"/>
      <w:marRight w:val="0"/>
      <w:marTop w:val="0"/>
      <w:marBottom w:val="0"/>
      <w:divBdr>
        <w:top w:val="none" w:sz="0" w:space="0" w:color="auto"/>
        <w:left w:val="none" w:sz="0" w:space="0" w:color="auto"/>
        <w:bottom w:val="none" w:sz="0" w:space="0" w:color="auto"/>
        <w:right w:val="none" w:sz="0" w:space="0" w:color="auto"/>
      </w:divBdr>
    </w:div>
    <w:div w:id="1905212464">
      <w:bodyDiv w:val="1"/>
      <w:marLeft w:val="0"/>
      <w:marRight w:val="0"/>
      <w:marTop w:val="0"/>
      <w:marBottom w:val="0"/>
      <w:divBdr>
        <w:top w:val="none" w:sz="0" w:space="0" w:color="auto"/>
        <w:left w:val="none" w:sz="0" w:space="0" w:color="auto"/>
        <w:bottom w:val="none" w:sz="0" w:space="0" w:color="auto"/>
        <w:right w:val="none" w:sz="0" w:space="0" w:color="auto"/>
      </w:divBdr>
    </w:div>
    <w:div w:id="1926835703">
      <w:bodyDiv w:val="1"/>
      <w:marLeft w:val="0"/>
      <w:marRight w:val="0"/>
      <w:marTop w:val="0"/>
      <w:marBottom w:val="0"/>
      <w:divBdr>
        <w:top w:val="none" w:sz="0" w:space="0" w:color="auto"/>
        <w:left w:val="none" w:sz="0" w:space="0" w:color="auto"/>
        <w:bottom w:val="none" w:sz="0" w:space="0" w:color="auto"/>
        <w:right w:val="none" w:sz="0" w:space="0" w:color="auto"/>
      </w:divBdr>
    </w:div>
    <w:div w:id="1938444330">
      <w:bodyDiv w:val="1"/>
      <w:marLeft w:val="0"/>
      <w:marRight w:val="0"/>
      <w:marTop w:val="0"/>
      <w:marBottom w:val="0"/>
      <w:divBdr>
        <w:top w:val="none" w:sz="0" w:space="0" w:color="auto"/>
        <w:left w:val="none" w:sz="0" w:space="0" w:color="auto"/>
        <w:bottom w:val="none" w:sz="0" w:space="0" w:color="auto"/>
        <w:right w:val="none" w:sz="0" w:space="0" w:color="auto"/>
      </w:divBdr>
    </w:div>
    <w:div w:id="1954747091">
      <w:bodyDiv w:val="1"/>
      <w:marLeft w:val="0"/>
      <w:marRight w:val="0"/>
      <w:marTop w:val="0"/>
      <w:marBottom w:val="0"/>
      <w:divBdr>
        <w:top w:val="none" w:sz="0" w:space="0" w:color="auto"/>
        <w:left w:val="none" w:sz="0" w:space="0" w:color="auto"/>
        <w:bottom w:val="none" w:sz="0" w:space="0" w:color="auto"/>
        <w:right w:val="none" w:sz="0" w:space="0" w:color="auto"/>
      </w:divBdr>
    </w:div>
    <w:div w:id="1955207002">
      <w:bodyDiv w:val="1"/>
      <w:marLeft w:val="0"/>
      <w:marRight w:val="0"/>
      <w:marTop w:val="0"/>
      <w:marBottom w:val="0"/>
      <w:divBdr>
        <w:top w:val="none" w:sz="0" w:space="0" w:color="auto"/>
        <w:left w:val="none" w:sz="0" w:space="0" w:color="auto"/>
        <w:bottom w:val="none" w:sz="0" w:space="0" w:color="auto"/>
        <w:right w:val="none" w:sz="0" w:space="0" w:color="auto"/>
      </w:divBdr>
    </w:div>
    <w:div w:id="1964729953">
      <w:bodyDiv w:val="1"/>
      <w:marLeft w:val="0"/>
      <w:marRight w:val="0"/>
      <w:marTop w:val="0"/>
      <w:marBottom w:val="0"/>
      <w:divBdr>
        <w:top w:val="none" w:sz="0" w:space="0" w:color="auto"/>
        <w:left w:val="none" w:sz="0" w:space="0" w:color="auto"/>
        <w:bottom w:val="none" w:sz="0" w:space="0" w:color="auto"/>
        <w:right w:val="none" w:sz="0" w:space="0" w:color="auto"/>
      </w:divBdr>
    </w:div>
    <w:div w:id="206335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Mashudu Ralutanda</dc:creator>
  <cp:lastModifiedBy>PUMZA</cp:lastModifiedBy>
  <cp:revision>2</cp:revision>
  <dcterms:created xsi:type="dcterms:W3CDTF">2019-03-25T09:53:00Z</dcterms:created>
  <dcterms:modified xsi:type="dcterms:W3CDTF">2019-03-25T09:53:00Z</dcterms:modified>
</cp:coreProperties>
</file>