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D34BDA" w:rsidRDefault="00D34BDA" w:rsidP="00D34BDA">
      <w:pPr>
        <w:rPr>
          <w:rFonts w:ascii="Arial" w:hAnsi="Arial" w:cs="Arial"/>
          <w:b/>
          <w:lang w:val="en-GB"/>
        </w:rPr>
      </w:pPr>
    </w:p>
    <w:p w:rsidR="00BC43F8" w:rsidRPr="000C43EC" w:rsidRDefault="00BC43F8" w:rsidP="00BC43F8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0C43EC">
        <w:rPr>
          <w:rFonts w:ascii="Arial" w:hAnsi="Arial" w:cs="Arial"/>
          <w:b/>
        </w:rPr>
        <w:t>36/1/4/1/201700379</w:t>
      </w:r>
    </w:p>
    <w:p w:rsidR="00BC43F8" w:rsidRPr="000C43EC" w:rsidRDefault="00BC43F8" w:rsidP="00BC43F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0C43EC">
        <w:rPr>
          <w:rFonts w:ascii="Arial" w:hAnsi="Arial" w:cs="Arial"/>
          <w:b/>
        </w:rPr>
        <w:t>NATIONAL ASSEMBLY</w:t>
      </w:r>
    </w:p>
    <w:p w:rsidR="00BC43F8" w:rsidRPr="000C43EC" w:rsidRDefault="00BC43F8" w:rsidP="00BC43F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C43F8" w:rsidRPr="000C43EC" w:rsidRDefault="00BC43F8" w:rsidP="00BC43F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C43EC">
        <w:rPr>
          <w:rFonts w:ascii="Arial" w:hAnsi="Arial" w:cs="Arial"/>
          <w:b/>
          <w:u w:val="single"/>
        </w:rPr>
        <w:t>FOR WRITTEN REPLY</w:t>
      </w:r>
    </w:p>
    <w:p w:rsidR="00BC43F8" w:rsidRPr="000C43EC" w:rsidRDefault="00BC43F8" w:rsidP="00BC43F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C43F8" w:rsidRPr="000C43EC" w:rsidRDefault="00BC43F8" w:rsidP="00BC43F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C43EC">
        <w:rPr>
          <w:rFonts w:ascii="Arial" w:hAnsi="Arial" w:cs="Arial"/>
          <w:b/>
          <w:u w:val="single"/>
        </w:rPr>
        <w:t>QUESTION 3098</w:t>
      </w:r>
    </w:p>
    <w:p w:rsidR="00BC43F8" w:rsidRPr="000C43EC" w:rsidRDefault="00BC43F8" w:rsidP="00BC43F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BC43F8" w:rsidRPr="000C43EC" w:rsidRDefault="00BC43F8" w:rsidP="00BC43F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0C43EC">
        <w:rPr>
          <w:rFonts w:ascii="Arial" w:hAnsi="Arial" w:cs="Arial"/>
          <w:b/>
          <w:u w:val="single"/>
        </w:rPr>
        <w:t>DATE OF PUBLICATION IN INTERNAL QUESTION PAPER: 13 OCTOBER 2017</w:t>
      </w:r>
    </w:p>
    <w:p w:rsidR="00BC43F8" w:rsidRPr="000C43EC" w:rsidRDefault="00BC43F8" w:rsidP="00BC43F8">
      <w:pPr>
        <w:jc w:val="center"/>
        <w:rPr>
          <w:rFonts w:ascii="Arial" w:hAnsi="Arial" w:cs="Arial"/>
          <w:b/>
          <w:u w:val="single"/>
        </w:rPr>
      </w:pPr>
      <w:r w:rsidRPr="000C43EC">
        <w:rPr>
          <w:rFonts w:ascii="Arial" w:hAnsi="Arial" w:cs="Arial"/>
          <w:b/>
          <w:u w:val="single"/>
        </w:rPr>
        <w:t>(INTERNAL QUESTION PAPER NO 36-2017)</w:t>
      </w:r>
    </w:p>
    <w:p w:rsidR="00BC43F8" w:rsidRPr="000C43EC" w:rsidRDefault="00BC43F8" w:rsidP="00BC43F8">
      <w:pPr>
        <w:pStyle w:val="Default"/>
        <w:rPr>
          <w:rFonts w:ascii="Arial" w:hAnsi="Arial" w:cs="Arial"/>
          <w:b/>
          <w:bCs/>
        </w:rPr>
      </w:pPr>
    </w:p>
    <w:p w:rsidR="00BC43F8" w:rsidRPr="000C43EC" w:rsidRDefault="00BC43F8" w:rsidP="00BC43F8">
      <w:pPr>
        <w:pStyle w:val="Default"/>
        <w:rPr>
          <w:rFonts w:ascii="Arial" w:hAnsi="Arial" w:cs="Arial"/>
        </w:rPr>
      </w:pPr>
      <w:proofErr w:type="gramStart"/>
      <w:r w:rsidRPr="000C43EC">
        <w:rPr>
          <w:rFonts w:ascii="Arial" w:hAnsi="Arial" w:cs="Arial"/>
          <w:b/>
          <w:bCs/>
        </w:rPr>
        <w:t>3098. Mrs A M Dreyer (DA)</w:t>
      </w:r>
      <w:proofErr w:type="gramEnd"/>
      <w:r w:rsidRPr="000C43EC">
        <w:rPr>
          <w:rFonts w:ascii="Arial" w:hAnsi="Arial" w:cs="Arial"/>
          <w:b/>
          <w:bCs/>
        </w:rPr>
        <w:t xml:space="preserve"> to ask the Minister of Police: </w:t>
      </w:r>
    </w:p>
    <w:p w:rsidR="00BC43F8" w:rsidRPr="000C43EC" w:rsidRDefault="00BC43F8" w:rsidP="00BC43F8">
      <w:pPr>
        <w:rPr>
          <w:rFonts w:ascii="Arial" w:hAnsi="Arial" w:cs="Arial"/>
        </w:rPr>
      </w:pPr>
    </w:p>
    <w:p w:rsidR="00BC43F8" w:rsidRPr="000C43EC" w:rsidRDefault="00BC43F8" w:rsidP="00BC43F8">
      <w:pPr>
        <w:jc w:val="both"/>
        <w:rPr>
          <w:rFonts w:ascii="Arial" w:hAnsi="Arial" w:cs="Arial"/>
        </w:rPr>
      </w:pPr>
      <w:r w:rsidRPr="000C43EC">
        <w:rPr>
          <w:rFonts w:ascii="Arial" w:hAnsi="Arial" w:cs="Arial"/>
        </w:rPr>
        <w:t xml:space="preserve">For each laboratory administered by Forensic Service Division of the SA Police Service, how many entries were (a) received and (b) </w:t>
      </w:r>
      <w:proofErr w:type="spellStart"/>
      <w:r w:rsidRPr="000C43EC">
        <w:rPr>
          <w:rFonts w:ascii="Arial" w:hAnsi="Arial" w:cs="Arial"/>
        </w:rPr>
        <w:t>finalised</w:t>
      </w:r>
      <w:proofErr w:type="spellEnd"/>
      <w:r w:rsidRPr="000C43EC">
        <w:rPr>
          <w:rFonts w:ascii="Arial" w:hAnsi="Arial" w:cs="Arial"/>
        </w:rPr>
        <w:t xml:space="preserve"> by the (</w:t>
      </w:r>
      <w:proofErr w:type="spellStart"/>
      <w:r w:rsidRPr="000C43EC">
        <w:rPr>
          <w:rFonts w:ascii="Arial" w:hAnsi="Arial" w:cs="Arial"/>
        </w:rPr>
        <w:t>i</w:t>
      </w:r>
      <w:proofErr w:type="spellEnd"/>
      <w:r w:rsidRPr="000C43EC">
        <w:rPr>
          <w:rFonts w:ascii="Arial" w:hAnsi="Arial" w:cs="Arial"/>
        </w:rPr>
        <w:t>) ballistics unit, (ii) scientific analysis unit, (iii) questioned documents unit, (iv) biology unit, (v) victim identification unit and (vi) chemistry unit in (</w:t>
      </w:r>
      <w:proofErr w:type="spellStart"/>
      <w:r w:rsidRPr="000C43EC">
        <w:rPr>
          <w:rFonts w:ascii="Arial" w:hAnsi="Arial" w:cs="Arial"/>
        </w:rPr>
        <w:t>aa</w:t>
      </w:r>
      <w:proofErr w:type="spellEnd"/>
      <w:r w:rsidRPr="000C43EC">
        <w:rPr>
          <w:rFonts w:ascii="Arial" w:hAnsi="Arial" w:cs="Arial"/>
        </w:rPr>
        <w:t>) each of the past three financial years and (bb) since 1 April 2017?</w:t>
      </w:r>
    </w:p>
    <w:p w:rsidR="00BC43F8" w:rsidRPr="000C43EC" w:rsidRDefault="00BC43F8" w:rsidP="00BC43F8">
      <w:pPr>
        <w:jc w:val="right"/>
        <w:rPr>
          <w:rFonts w:ascii="Arial" w:hAnsi="Arial" w:cs="Arial"/>
        </w:rPr>
      </w:pPr>
      <w:r w:rsidRPr="000C43EC">
        <w:rPr>
          <w:rFonts w:ascii="Arial" w:hAnsi="Arial" w:cs="Arial"/>
        </w:rPr>
        <w:t>NW3414E</w:t>
      </w:r>
    </w:p>
    <w:p w:rsidR="00BC43F8" w:rsidRPr="000C43EC" w:rsidRDefault="00BC43F8" w:rsidP="00BC43F8">
      <w:pPr>
        <w:rPr>
          <w:rFonts w:ascii="Arial" w:hAnsi="Arial" w:cs="Arial"/>
        </w:rPr>
      </w:pPr>
      <w:r w:rsidRPr="000C43EC">
        <w:rPr>
          <w:rFonts w:ascii="Arial" w:hAnsi="Arial" w:cs="Arial"/>
          <w:b/>
        </w:rPr>
        <w:t>REPLY:</w:t>
      </w:r>
    </w:p>
    <w:p w:rsidR="00BC43F8" w:rsidRPr="000C43EC" w:rsidRDefault="00BC43F8" w:rsidP="00BC43F8">
      <w:pPr>
        <w:rPr>
          <w:rFonts w:ascii="Arial" w:hAnsi="Arial" w:cs="Arial"/>
        </w:rPr>
      </w:pPr>
    </w:p>
    <w:p w:rsidR="00BC43F8" w:rsidRPr="000C43EC" w:rsidRDefault="00BC43F8" w:rsidP="00BC43F8">
      <w:pPr>
        <w:rPr>
          <w:rFonts w:ascii="Arial" w:hAnsi="Arial" w:cs="Arial"/>
        </w:rPr>
      </w:pPr>
      <w:r w:rsidRPr="000C43EC">
        <w:rPr>
          <w:rFonts w:ascii="Arial" w:hAnsi="Arial" w:cs="Arial"/>
        </w:rPr>
        <w:t>(a)(b)</w:t>
      </w: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</w:p>
    <w:p w:rsidR="00BC43F8" w:rsidRPr="000C43EC" w:rsidRDefault="00BC43F8" w:rsidP="00BC43F8">
      <w:pPr>
        <w:rPr>
          <w:rFonts w:ascii="Arial" w:hAnsi="Arial" w:cs="Arial"/>
          <w:b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224"/>
        <w:gridCol w:w="3170"/>
      </w:tblGrid>
      <w:tr w:rsidR="00BC43F8" w:rsidRPr="000C43EC" w:rsidTr="009C4A4D">
        <w:trPr>
          <w:trHeight w:val="6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5"/>
              </w:numPr>
              <w:ind w:left="333" w:hanging="333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Ballistics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2014/2015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2015/2016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2016/2017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2017-04-01 to 2017-10-15</w:t>
            </w:r>
          </w:p>
        </w:tc>
      </w:tr>
      <w:tr w:rsidR="00BC43F8" w:rsidRPr="000C43EC" w:rsidTr="009C4A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Received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60635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80015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33620</w:t>
            </w:r>
          </w:p>
        </w:tc>
      </w:tr>
      <w:tr w:rsidR="00BC43F8" w:rsidRPr="000C43EC" w:rsidTr="009C4A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Finalised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58467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80301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32454</w:t>
            </w:r>
          </w:p>
        </w:tc>
      </w:tr>
    </w:tbl>
    <w:p w:rsidR="00BC43F8" w:rsidRPr="000C43EC" w:rsidRDefault="00BC43F8" w:rsidP="00BC43F8">
      <w:pPr>
        <w:rPr>
          <w:rFonts w:ascii="Arial" w:hAnsi="Arial" w:cs="Arial"/>
          <w:b/>
          <w:sz w:val="20"/>
          <w:szCs w:val="20"/>
        </w:rPr>
      </w:pPr>
    </w:p>
    <w:p w:rsidR="00BC43F8" w:rsidRPr="000C43EC" w:rsidRDefault="00BC43F8" w:rsidP="00BC43F8">
      <w:pPr>
        <w:rPr>
          <w:rFonts w:ascii="Arial" w:hAnsi="Arial" w:cs="Arial"/>
        </w:rPr>
      </w:pPr>
      <w:r w:rsidRPr="000C43EC">
        <w:rPr>
          <w:rFonts w:ascii="Arial" w:hAnsi="Arial" w:cs="Arial"/>
        </w:rPr>
        <w:t>(a)(b)</w:t>
      </w:r>
      <w:r>
        <w:rPr>
          <w:rFonts w:ascii="Arial" w:hAnsi="Arial" w:cs="Arial"/>
        </w:rPr>
        <w:t>(ii)(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</w:p>
    <w:p w:rsidR="00BC43F8" w:rsidRPr="000C43EC" w:rsidRDefault="00BC43F8" w:rsidP="00BC43F8">
      <w:pPr>
        <w:rPr>
          <w:rFonts w:ascii="Arial" w:hAnsi="Arial" w:cs="Arial"/>
          <w:b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70"/>
        <w:gridCol w:w="1247"/>
        <w:gridCol w:w="1276"/>
        <w:gridCol w:w="1276"/>
        <w:gridCol w:w="3118"/>
      </w:tblGrid>
      <w:tr w:rsidR="00BC43F8" w:rsidRPr="000C43EC" w:rsidTr="009C4A4D">
        <w:trPr>
          <w:trHeight w:val="73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5"/>
              </w:numPr>
              <w:ind w:left="333" w:hanging="333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Scientific Analysis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2014/2015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2015/2016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2016/2017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2017-04-01 to 2017-10-15</w:t>
            </w:r>
          </w:p>
        </w:tc>
      </w:tr>
      <w:tr w:rsidR="00BC43F8" w:rsidRPr="000C43EC" w:rsidTr="009C4A4D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Received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6 961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</w:rPr>
              <w:t>4 116</w:t>
            </w:r>
          </w:p>
        </w:tc>
      </w:tr>
      <w:tr w:rsidR="00BC43F8" w:rsidRPr="000C43EC" w:rsidTr="009C4A4D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lastRenderedPageBreak/>
              <w:t>Finalised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7 070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3 442</w:t>
            </w:r>
          </w:p>
        </w:tc>
      </w:tr>
    </w:tbl>
    <w:p w:rsidR="00BC43F8" w:rsidRPr="000C43EC" w:rsidRDefault="00BC43F8" w:rsidP="00BC43F8">
      <w:pPr>
        <w:rPr>
          <w:rFonts w:ascii="Arial" w:hAnsi="Arial" w:cs="Arial"/>
          <w:b/>
          <w:sz w:val="20"/>
          <w:szCs w:val="20"/>
        </w:rPr>
      </w:pPr>
    </w:p>
    <w:p w:rsidR="00BC43F8" w:rsidRPr="000C43EC" w:rsidRDefault="00BC43F8" w:rsidP="00BC43F8">
      <w:pPr>
        <w:rPr>
          <w:rFonts w:ascii="Arial" w:hAnsi="Arial" w:cs="Arial"/>
        </w:rPr>
      </w:pPr>
      <w:r w:rsidRPr="000C43EC">
        <w:rPr>
          <w:rFonts w:ascii="Arial" w:hAnsi="Arial" w:cs="Arial"/>
        </w:rPr>
        <w:t>(a)(b)</w:t>
      </w:r>
      <w:r>
        <w:rPr>
          <w:rFonts w:ascii="Arial" w:hAnsi="Arial" w:cs="Arial"/>
        </w:rPr>
        <w:t>(iii)(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</w:p>
    <w:p w:rsidR="00BC43F8" w:rsidRPr="000C43EC" w:rsidRDefault="00BC43F8" w:rsidP="00BC43F8">
      <w:pPr>
        <w:rPr>
          <w:rFonts w:ascii="Arial" w:hAnsi="Arial" w:cs="Arial"/>
          <w:b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276"/>
        <w:gridCol w:w="3118"/>
      </w:tblGrid>
      <w:tr w:rsidR="00BC43F8" w:rsidRPr="000C43EC" w:rsidTr="009C4A4D">
        <w:trPr>
          <w:trHeight w:val="6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5"/>
              </w:numPr>
              <w:ind w:left="474" w:hanging="474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Questioned Documents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2014/2015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2015/2016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2016/2017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2017-04-01 to 2017-10-15</w:t>
            </w:r>
          </w:p>
        </w:tc>
      </w:tr>
      <w:tr w:rsidR="00BC43F8" w:rsidRPr="000C43EC" w:rsidTr="009C4A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Received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27 624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</w:rPr>
              <w:t>8 922</w:t>
            </w:r>
          </w:p>
        </w:tc>
      </w:tr>
      <w:tr w:rsidR="00BC43F8" w:rsidRPr="000C43EC" w:rsidTr="009C4A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Finalised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25 486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27 607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9 035</w:t>
            </w:r>
          </w:p>
        </w:tc>
      </w:tr>
    </w:tbl>
    <w:p w:rsidR="00BC43F8" w:rsidRPr="000C43EC" w:rsidRDefault="00BC43F8" w:rsidP="00BC43F8">
      <w:pPr>
        <w:rPr>
          <w:rFonts w:ascii="Arial" w:hAnsi="Arial" w:cs="Arial"/>
          <w:sz w:val="20"/>
          <w:szCs w:val="20"/>
        </w:rPr>
      </w:pPr>
    </w:p>
    <w:p w:rsidR="00BC43F8" w:rsidRPr="000C43EC" w:rsidRDefault="00BC43F8" w:rsidP="00BC43F8">
      <w:pPr>
        <w:rPr>
          <w:rFonts w:ascii="Arial" w:hAnsi="Arial" w:cs="Arial"/>
        </w:rPr>
      </w:pPr>
      <w:r w:rsidRPr="000C43EC">
        <w:rPr>
          <w:rFonts w:ascii="Arial" w:hAnsi="Arial" w:cs="Arial"/>
        </w:rPr>
        <w:t>(a)(b)</w:t>
      </w:r>
      <w:proofErr w:type="gramStart"/>
      <w:r>
        <w:rPr>
          <w:rFonts w:ascii="Arial" w:hAnsi="Arial" w:cs="Arial"/>
        </w:rPr>
        <w:t>(iv)</w:t>
      </w:r>
      <w:proofErr w:type="gramEnd"/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</w:p>
    <w:p w:rsidR="00BC43F8" w:rsidRPr="000C43EC" w:rsidRDefault="00BC43F8" w:rsidP="00BC43F8">
      <w:pPr>
        <w:rPr>
          <w:rFonts w:ascii="Arial" w:hAnsi="Arial" w:cs="Arial"/>
          <w:b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276"/>
        <w:gridCol w:w="3118"/>
      </w:tblGrid>
      <w:tr w:rsidR="00BC43F8" w:rsidRPr="000C43EC" w:rsidTr="009C4A4D">
        <w:trPr>
          <w:trHeight w:val="4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5"/>
              </w:numPr>
              <w:ind w:left="474" w:hanging="474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 Biology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2014/2015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2015/2016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2016/2017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2017-04-01 to 2017-10-15</w:t>
            </w:r>
          </w:p>
        </w:tc>
      </w:tr>
      <w:tr w:rsidR="00BC43F8" w:rsidRPr="000C43EC" w:rsidTr="009C4A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Received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112 575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165 852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505 257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243 180</w:t>
            </w:r>
          </w:p>
        </w:tc>
      </w:tr>
      <w:tr w:rsidR="00BC43F8" w:rsidRPr="000C43EC" w:rsidTr="009C4A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  <w:proofErr w:type="spellStart"/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Finalised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112 132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136 090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475 486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237 971</w:t>
            </w:r>
          </w:p>
        </w:tc>
      </w:tr>
    </w:tbl>
    <w:p w:rsidR="00BC43F8" w:rsidRPr="000C43EC" w:rsidRDefault="00BC43F8" w:rsidP="00BC43F8">
      <w:pPr>
        <w:rPr>
          <w:rFonts w:ascii="Arial" w:hAnsi="Arial" w:cs="Arial"/>
          <w:sz w:val="20"/>
          <w:szCs w:val="20"/>
        </w:rPr>
      </w:pPr>
    </w:p>
    <w:p w:rsidR="00BC43F8" w:rsidRDefault="00BC43F8" w:rsidP="00BC43F8">
      <w:pPr>
        <w:rPr>
          <w:rFonts w:ascii="Arial" w:hAnsi="Arial" w:cs="Arial"/>
        </w:rPr>
      </w:pPr>
    </w:p>
    <w:p w:rsidR="00BC43F8" w:rsidRDefault="00BC43F8" w:rsidP="00BC43F8">
      <w:pPr>
        <w:rPr>
          <w:rFonts w:ascii="Arial" w:hAnsi="Arial" w:cs="Arial"/>
        </w:rPr>
      </w:pPr>
    </w:p>
    <w:p w:rsidR="00BC43F8" w:rsidRDefault="00BC43F8" w:rsidP="00BC43F8">
      <w:pPr>
        <w:rPr>
          <w:rFonts w:ascii="Arial" w:hAnsi="Arial" w:cs="Arial"/>
        </w:rPr>
      </w:pPr>
    </w:p>
    <w:p w:rsidR="00BC43F8" w:rsidRPr="000C43EC" w:rsidRDefault="00BC43F8" w:rsidP="00BC43F8">
      <w:pPr>
        <w:rPr>
          <w:rFonts w:ascii="Arial" w:hAnsi="Arial" w:cs="Arial"/>
        </w:rPr>
      </w:pPr>
      <w:r>
        <w:rPr>
          <w:rFonts w:ascii="Arial" w:hAnsi="Arial" w:cs="Arial"/>
        </w:rPr>
        <w:t>(a)(b)</w:t>
      </w:r>
      <w:r w:rsidRPr="000C43EC">
        <w:rPr>
          <w:rFonts w:ascii="Arial" w:hAnsi="Arial" w:cs="Arial"/>
        </w:rPr>
        <w:t>(v)(</w:t>
      </w:r>
      <w:proofErr w:type="spellStart"/>
      <w:proofErr w:type="gramStart"/>
      <w:r>
        <w:rPr>
          <w:rFonts w:ascii="Arial" w:hAnsi="Arial" w:cs="Arial"/>
        </w:rPr>
        <w:t>a</w:t>
      </w:r>
      <w:r w:rsidRPr="000C43EC">
        <w:rPr>
          <w:rFonts w:ascii="Arial" w:hAnsi="Arial" w:cs="Arial"/>
        </w:rPr>
        <w:t>a</w:t>
      </w:r>
      <w:proofErr w:type="spellEnd"/>
      <w:proofErr w:type="gramEnd"/>
      <w:r w:rsidRPr="000C43EC"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</w:t>
      </w:r>
      <w:r w:rsidRPr="000C43EC">
        <w:rPr>
          <w:rFonts w:ascii="Arial" w:hAnsi="Arial" w:cs="Arial"/>
        </w:rPr>
        <w:t>b</w:t>
      </w:r>
      <w:proofErr w:type="gramEnd"/>
      <w:r w:rsidRPr="000C43EC">
        <w:rPr>
          <w:rFonts w:ascii="Arial" w:hAnsi="Arial" w:cs="Arial"/>
        </w:rPr>
        <w:t>)</w:t>
      </w:r>
    </w:p>
    <w:tbl>
      <w:tblPr>
        <w:tblpPr w:leftFromText="180" w:rightFromText="180" w:vertAnchor="page" w:horzAnchor="margin" w:tblpY="1885"/>
        <w:tblW w:w="9180" w:type="dxa"/>
        <w:tblLook w:val="04A0" w:firstRow="1" w:lastRow="0" w:firstColumn="1" w:lastColumn="0" w:noHBand="0" w:noVBand="1"/>
      </w:tblPr>
      <w:tblGrid>
        <w:gridCol w:w="2511"/>
        <w:gridCol w:w="1299"/>
        <w:gridCol w:w="1417"/>
        <w:gridCol w:w="1260"/>
        <w:gridCol w:w="2693"/>
      </w:tblGrid>
      <w:tr w:rsidR="00BC43F8" w:rsidRPr="000C43EC" w:rsidTr="009C4A4D">
        <w:trPr>
          <w:trHeight w:val="57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Victim Identification Centre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2014/2015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2015/2016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2016/2017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2017-04-01 </w:t>
            </w: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2017-10-15</w:t>
            </w:r>
          </w:p>
        </w:tc>
      </w:tr>
      <w:tr w:rsidR="00BC43F8" w:rsidRPr="000C43EC" w:rsidTr="009C4A4D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Received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9 325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5 172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</w:rPr>
              <w:t>2 782</w:t>
            </w:r>
          </w:p>
        </w:tc>
      </w:tr>
      <w:tr w:rsidR="00BC43F8" w:rsidRPr="000C43EC" w:rsidTr="009C4A4D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Finalised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9 349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5 188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2 815</w:t>
            </w:r>
          </w:p>
        </w:tc>
      </w:tr>
    </w:tbl>
    <w:p w:rsidR="00BC43F8" w:rsidRPr="000C43EC" w:rsidRDefault="00BC43F8" w:rsidP="00BC43F8">
      <w:pPr>
        <w:rPr>
          <w:rFonts w:ascii="Arial" w:hAnsi="Arial" w:cs="Arial"/>
        </w:rPr>
      </w:pPr>
    </w:p>
    <w:p w:rsidR="00BC43F8" w:rsidRDefault="00BC43F8" w:rsidP="00BC43F8">
      <w:pPr>
        <w:rPr>
          <w:rFonts w:ascii="Arial" w:hAnsi="Arial" w:cs="Arial"/>
        </w:rPr>
      </w:pPr>
    </w:p>
    <w:p w:rsidR="00BC43F8" w:rsidRPr="000C43EC" w:rsidRDefault="00BC43F8" w:rsidP="00BC43F8">
      <w:pPr>
        <w:rPr>
          <w:rFonts w:ascii="Arial" w:hAnsi="Arial" w:cs="Arial"/>
        </w:rPr>
      </w:pPr>
      <w:r>
        <w:rPr>
          <w:rFonts w:ascii="Arial" w:hAnsi="Arial" w:cs="Arial"/>
        </w:rPr>
        <w:t>(a)(b)</w:t>
      </w:r>
      <w:proofErr w:type="gramStart"/>
      <w:r w:rsidRPr="000C43EC">
        <w:rPr>
          <w:rFonts w:ascii="Arial" w:hAnsi="Arial" w:cs="Arial"/>
        </w:rPr>
        <w:t>(vi)</w:t>
      </w:r>
      <w:proofErr w:type="gramEnd"/>
      <w:r w:rsidRPr="000C43EC"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</w:t>
      </w:r>
      <w:r w:rsidRPr="000C43EC">
        <w:rPr>
          <w:rFonts w:ascii="Arial" w:hAnsi="Arial" w:cs="Arial"/>
        </w:rPr>
        <w:t>a</w:t>
      </w:r>
      <w:proofErr w:type="spellEnd"/>
      <w:proofErr w:type="gramEnd"/>
      <w:r w:rsidRPr="000C43EC"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a</w:t>
      </w:r>
      <w:r w:rsidRPr="000C43EC">
        <w:rPr>
          <w:rFonts w:ascii="Arial" w:hAnsi="Arial" w:cs="Arial"/>
        </w:rPr>
        <w:t>b</w:t>
      </w:r>
      <w:proofErr w:type="gramEnd"/>
      <w:r w:rsidRPr="000C43EC">
        <w:rPr>
          <w:rFonts w:ascii="Arial" w:hAnsi="Arial" w:cs="Arial"/>
        </w:rPr>
        <w:t>)</w:t>
      </w:r>
    </w:p>
    <w:p w:rsidR="00BC43F8" w:rsidRPr="000C43EC" w:rsidRDefault="00BC43F8" w:rsidP="00BC43F8">
      <w:pPr>
        <w:rPr>
          <w:rFonts w:ascii="Arial" w:hAnsi="Arial" w:cs="Arial"/>
          <w:b/>
          <w:sz w:val="20"/>
          <w:szCs w:val="20"/>
        </w:rPr>
      </w:pPr>
      <w:r w:rsidRPr="000C43EC">
        <w:rPr>
          <w:rFonts w:ascii="Arial" w:hAnsi="Arial" w:cs="Arial"/>
          <w:b/>
          <w:sz w:val="20"/>
          <w:szCs w:val="20"/>
        </w:rPr>
        <w:t xml:space="preserve">             </w:t>
      </w:r>
    </w:p>
    <w:tbl>
      <w:tblPr>
        <w:tblpPr w:leftFromText="180" w:rightFromText="180" w:vertAnchor="page" w:horzAnchor="margin" w:tblpY="4081"/>
        <w:tblW w:w="9180" w:type="dxa"/>
        <w:tblLook w:val="04A0" w:firstRow="1" w:lastRow="0" w:firstColumn="1" w:lastColumn="0" w:noHBand="0" w:noVBand="1"/>
      </w:tblPr>
      <w:tblGrid>
        <w:gridCol w:w="2518"/>
        <w:gridCol w:w="1320"/>
        <w:gridCol w:w="1422"/>
        <w:gridCol w:w="1281"/>
        <w:gridCol w:w="2639"/>
      </w:tblGrid>
      <w:tr w:rsidR="00BC43F8" w:rsidRPr="000C43EC" w:rsidTr="009C4A4D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(vi)  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hemistry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2014/2015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2015/2016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2016/2017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F8" w:rsidRPr="000C43EC" w:rsidRDefault="00BC43F8" w:rsidP="009C4A4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b/>
                <w:color w:val="000000"/>
                <w:sz w:val="20"/>
                <w:szCs w:val="20"/>
                <w:lang w:eastAsia="en-ZA"/>
              </w:rPr>
              <w:t>2017-04-01 to 2017-10-15</w:t>
            </w:r>
          </w:p>
        </w:tc>
      </w:tr>
      <w:tr w:rsidR="00BC43F8" w:rsidRPr="000C43EC" w:rsidTr="009C4A4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Received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82 078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89 215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100 185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55 999</w:t>
            </w:r>
          </w:p>
        </w:tc>
      </w:tr>
      <w:tr w:rsidR="00BC43F8" w:rsidRPr="000C43EC" w:rsidTr="009C4A4D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BC43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Finalised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82 621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84 739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101 663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3F8" w:rsidRPr="000C43EC" w:rsidRDefault="00BC43F8" w:rsidP="009C4A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C43EC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54 128</w:t>
            </w:r>
          </w:p>
        </w:tc>
      </w:tr>
    </w:tbl>
    <w:p w:rsidR="00BC43F8" w:rsidRPr="007D4453" w:rsidRDefault="00BC43F8" w:rsidP="00BC43F8">
      <w:pPr>
        <w:rPr>
          <w:rFonts w:ascii="Arial" w:hAnsi="Arial" w:cs="Arial"/>
        </w:rPr>
      </w:pPr>
      <w:bookmarkStart w:id="0" w:name="_GoBack"/>
      <w:bookmarkEnd w:id="0"/>
    </w:p>
    <w:sectPr w:rsidR="00BC43F8" w:rsidRPr="007D4453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F3" w:rsidRDefault="00C237F3" w:rsidP="00020C8A">
      <w:r>
        <w:separator/>
      </w:r>
    </w:p>
  </w:endnote>
  <w:endnote w:type="continuationSeparator" w:id="0">
    <w:p w:rsidR="00C237F3" w:rsidRDefault="00C237F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F3" w:rsidRDefault="00C237F3" w:rsidP="00020C8A">
      <w:r>
        <w:separator/>
      </w:r>
    </w:p>
  </w:footnote>
  <w:footnote w:type="continuationSeparator" w:id="0">
    <w:p w:rsidR="00C237F3" w:rsidRDefault="00C237F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25"/>
  </w:num>
  <w:num w:numId="7">
    <w:abstractNumId w:val="6"/>
  </w:num>
  <w:num w:numId="8">
    <w:abstractNumId w:val="8"/>
  </w:num>
  <w:num w:numId="9">
    <w:abstractNumId w:val="19"/>
  </w:num>
  <w:num w:numId="10">
    <w:abstractNumId w:val="16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3"/>
  </w:num>
  <w:num w:numId="21">
    <w:abstractNumId w:val="18"/>
  </w:num>
  <w:num w:numId="22">
    <w:abstractNumId w:val="4"/>
  </w:num>
  <w:num w:numId="23">
    <w:abstractNumId w:val="10"/>
  </w:num>
  <w:num w:numId="24">
    <w:abstractNumId w:val="27"/>
  </w:num>
  <w:num w:numId="25">
    <w:abstractNumId w:val="15"/>
  </w:num>
  <w:num w:numId="26">
    <w:abstractNumId w:val="20"/>
  </w:num>
  <w:num w:numId="27">
    <w:abstractNumId w:val="1"/>
  </w:num>
  <w:num w:numId="28">
    <w:abstractNumId w:val="12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A7359"/>
    <w:rsid w:val="00BA74B2"/>
    <w:rsid w:val="00BB028D"/>
    <w:rsid w:val="00BC43F8"/>
    <w:rsid w:val="00BE30EE"/>
    <w:rsid w:val="00C02E3E"/>
    <w:rsid w:val="00C046CD"/>
    <w:rsid w:val="00C237F3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2017-10-30T09:17:00Z</dcterms:created>
  <dcterms:modified xsi:type="dcterms:W3CDTF">2017-10-30T09:17:00Z</dcterms:modified>
</cp:coreProperties>
</file>