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50" w:rsidRPr="0001461E" w:rsidRDefault="00E57B50">
      <w:pPr>
        <w:pStyle w:val="Heading1"/>
        <w:jc w:val="center"/>
        <w:rPr>
          <w:sz w:val="24"/>
          <w:u w:val="single"/>
        </w:rPr>
      </w:pPr>
      <w:r w:rsidRPr="0001461E">
        <w:rPr>
          <w:sz w:val="24"/>
          <w:u w:val="single"/>
        </w:rPr>
        <w:t>NATIONAL ASSEMBLY</w:t>
      </w:r>
    </w:p>
    <w:p w:rsidR="00E57B50" w:rsidRPr="0001461E" w:rsidRDefault="00E57B50">
      <w:pPr>
        <w:jc w:val="both"/>
        <w:rPr>
          <w:b/>
          <w:sz w:val="24"/>
          <w:u w:val="single"/>
        </w:rPr>
      </w:pPr>
    </w:p>
    <w:p w:rsidR="00E57B50" w:rsidRPr="0001461E" w:rsidRDefault="00E57B50">
      <w:pPr>
        <w:pStyle w:val="BodyText"/>
        <w:rPr>
          <w:b/>
          <w:bCs/>
          <w:sz w:val="24"/>
          <w:u w:val="single"/>
        </w:rPr>
      </w:pPr>
      <w:r w:rsidRPr="0001461E">
        <w:rPr>
          <w:b/>
          <w:bCs/>
          <w:sz w:val="24"/>
          <w:u w:val="single"/>
        </w:rPr>
        <w:t>FOR WRITTEN REPLY</w:t>
      </w:r>
    </w:p>
    <w:p w:rsidR="00E57B50" w:rsidRPr="0001461E" w:rsidRDefault="00E57B50">
      <w:pPr>
        <w:pStyle w:val="BodyText"/>
        <w:rPr>
          <w:b/>
          <w:bCs/>
          <w:sz w:val="24"/>
          <w:u w:val="single"/>
        </w:rPr>
      </w:pPr>
    </w:p>
    <w:p w:rsidR="00E57B50" w:rsidRPr="0001461E" w:rsidRDefault="00E57B50">
      <w:pPr>
        <w:pStyle w:val="BodyText"/>
        <w:rPr>
          <w:b/>
          <w:bCs/>
          <w:sz w:val="24"/>
          <w:u w:val="single"/>
        </w:rPr>
      </w:pPr>
      <w:r w:rsidRPr="0001461E">
        <w:rPr>
          <w:b/>
          <w:bCs/>
          <w:sz w:val="24"/>
          <w:u w:val="single"/>
        </w:rPr>
        <w:t xml:space="preserve">QUESTION NO. </w:t>
      </w:r>
      <w:r>
        <w:rPr>
          <w:b/>
          <w:bCs/>
          <w:sz w:val="24"/>
          <w:u w:val="single"/>
        </w:rPr>
        <w:t>3096</w:t>
      </w:r>
    </w:p>
    <w:p w:rsidR="00E57B50" w:rsidRPr="0001461E" w:rsidRDefault="00E57B50">
      <w:pPr>
        <w:pStyle w:val="BodyText"/>
        <w:rPr>
          <w:b/>
          <w:bCs/>
          <w:sz w:val="24"/>
          <w:u w:val="single"/>
        </w:rPr>
      </w:pPr>
    </w:p>
    <w:p w:rsidR="00E57B50" w:rsidRPr="0001461E" w:rsidRDefault="00E57B50">
      <w:pPr>
        <w:pStyle w:val="BodyText"/>
        <w:rPr>
          <w:b/>
          <w:bCs/>
          <w:sz w:val="24"/>
          <w:u w:val="single"/>
        </w:rPr>
      </w:pPr>
      <w:r w:rsidRPr="0001461E">
        <w:rPr>
          <w:b/>
          <w:bCs/>
          <w:sz w:val="24"/>
          <w:u w:val="single"/>
        </w:rPr>
        <w:t xml:space="preserve">DATE OF PUBLICATION IN INTERNAL QUESTION PAPER: </w:t>
      </w:r>
      <w:r>
        <w:rPr>
          <w:b/>
          <w:bCs/>
          <w:sz w:val="24"/>
          <w:u w:val="single"/>
        </w:rPr>
        <w:t xml:space="preserve">21 </w:t>
      </w:r>
      <w:r w:rsidRPr="0001461E">
        <w:rPr>
          <w:b/>
          <w:bCs/>
          <w:sz w:val="24"/>
          <w:u w:val="single"/>
        </w:rPr>
        <w:t xml:space="preserve">AUGUST 2015   </w:t>
      </w:r>
    </w:p>
    <w:p w:rsidR="00E57B50" w:rsidRPr="0001461E" w:rsidRDefault="00E57B50" w:rsidP="006664AE">
      <w:pPr>
        <w:spacing w:after="240"/>
        <w:rPr>
          <w:b/>
          <w:bCs/>
          <w:sz w:val="24"/>
          <w:u w:val="single"/>
        </w:rPr>
      </w:pPr>
      <w:r w:rsidRPr="0001461E">
        <w:rPr>
          <w:b/>
          <w:bCs/>
          <w:sz w:val="24"/>
          <w:u w:val="single"/>
        </w:rPr>
        <w:t xml:space="preserve">(INTERNAL QUESTION PAPER NO. </w:t>
      </w:r>
      <w:r>
        <w:rPr>
          <w:b/>
          <w:bCs/>
          <w:sz w:val="24"/>
          <w:u w:val="single"/>
        </w:rPr>
        <w:t>32</w:t>
      </w:r>
      <w:r w:rsidRPr="0001461E">
        <w:rPr>
          <w:b/>
          <w:bCs/>
          <w:sz w:val="24"/>
          <w:u w:val="single"/>
        </w:rPr>
        <w:t>)</w:t>
      </w:r>
    </w:p>
    <w:p w:rsidR="00E57B50" w:rsidRPr="002963F9" w:rsidRDefault="00E57B50" w:rsidP="002963F9">
      <w:pPr>
        <w:spacing w:before="100" w:beforeAutospacing="1" w:after="100" w:afterAutospacing="1"/>
        <w:ind w:left="709" w:hanging="709"/>
        <w:jc w:val="both"/>
        <w:outlineLvl w:val="0"/>
        <w:rPr>
          <w:b/>
          <w:sz w:val="24"/>
          <w:u w:val="single"/>
          <w:lang w:val="en-ZA"/>
        </w:rPr>
      </w:pPr>
      <w:r w:rsidRPr="002963F9">
        <w:rPr>
          <w:b/>
          <w:sz w:val="24"/>
          <w:u w:val="single"/>
          <w:lang w:val="en-ZA"/>
        </w:rPr>
        <w:t xml:space="preserve">Ms S V </w:t>
      </w:r>
      <w:proofErr w:type="spellStart"/>
      <w:r w:rsidRPr="002963F9">
        <w:rPr>
          <w:b/>
          <w:sz w:val="24"/>
          <w:u w:val="single"/>
          <w:lang w:val="en-ZA"/>
        </w:rPr>
        <w:t>Kalyan</w:t>
      </w:r>
      <w:proofErr w:type="spellEnd"/>
      <w:r w:rsidRPr="002963F9">
        <w:rPr>
          <w:b/>
          <w:sz w:val="24"/>
          <w:u w:val="single"/>
          <w:lang w:val="en-ZA"/>
        </w:rPr>
        <w:t xml:space="preserve"> (DA) to ask the Minister of Health:</w:t>
      </w:r>
    </w:p>
    <w:p w:rsidR="00E57B50" w:rsidRPr="002963F9" w:rsidRDefault="00E57B50" w:rsidP="002963F9">
      <w:pPr>
        <w:pStyle w:val="p0"/>
        <w:spacing w:before="100" w:beforeAutospacing="1" w:after="100" w:afterAutospacing="1"/>
        <w:jc w:val="both"/>
        <w:rPr>
          <w:rFonts w:ascii="Arial" w:hAnsi="Arial" w:cs="Arial"/>
        </w:rPr>
      </w:pPr>
      <w:r w:rsidRPr="002963F9">
        <w:rPr>
          <w:rFonts w:ascii="Arial" w:hAnsi="Arial" w:cs="Arial"/>
        </w:rPr>
        <w:t>Whether there are any (a) hospitals, (b) hospital wards, (c) clinics and/or (d) any other health facilities dedicated to treating patients with (</w:t>
      </w:r>
      <w:proofErr w:type="spellStart"/>
      <w:r w:rsidRPr="002963F9">
        <w:rPr>
          <w:rFonts w:ascii="Arial" w:hAnsi="Arial" w:cs="Arial"/>
        </w:rPr>
        <w:t>i</w:t>
      </w:r>
      <w:proofErr w:type="spellEnd"/>
      <w:r w:rsidRPr="002963F9">
        <w:rPr>
          <w:rFonts w:ascii="Arial" w:hAnsi="Arial" w:cs="Arial"/>
        </w:rPr>
        <w:t>) tuberculosis and (ii) multi-drug or extensively drug-resistant tuberculosis; if not, why not; if so, (</w:t>
      </w:r>
      <w:proofErr w:type="spellStart"/>
      <w:r w:rsidRPr="002963F9">
        <w:rPr>
          <w:rFonts w:ascii="Arial" w:hAnsi="Arial" w:cs="Arial"/>
        </w:rPr>
        <w:t>aa</w:t>
      </w:r>
      <w:proofErr w:type="spellEnd"/>
      <w:r w:rsidRPr="002963F9">
        <w:rPr>
          <w:rFonts w:ascii="Arial" w:hAnsi="Arial" w:cs="Arial"/>
        </w:rPr>
        <w:t xml:space="preserve">) what are the names of the specified facilities, (bb) where are they situated and (cc) what is the treatment capacity of each specified </w:t>
      </w:r>
      <w:proofErr w:type="gramStart"/>
      <w:r w:rsidRPr="002963F9">
        <w:rPr>
          <w:rFonts w:ascii="Arial" w:hAnsi="Arial" w:cs="Arial"/>
        </w:rPr>
        <w:t>fac</w:t>
      </w:r>
      <w:r>
        <w:rPr>
          <w:rFonts w:ascii="Arial" w:hAnsi="Arial" w:cs="Arial"/>
        </w:rPr>
        <w:t>ility</w:t>
      </w:r>
      <w:proofErr w:type="gramEnd"/>
      <w:r>
        <w:rPr>
          <w:rFonts w:ascii="Arial" w:hAnsi="Arial" w:cs="Arial"/>
        </w:rPr>
        <w:t>?</w:t>
      </w:r>
    </w:p>
    <w:p w:rsidR="00E57B50" w:rsidRDefault="00E57B50" w:rsidP="00366E06">
      <w:pPr>
        <w:pStyle w:val="Heading6"/>
        <w:tabs>
          <w:tab w:val="clear" w:pos="660"/>
          <w:tab w:val="clear" w:pos="864"/>
          <w:tab w:val="clear" w:pos="1440"/>
        </w:tabs>
        <w:ind w:left="0" w:firstLine="0"/>
        <w:rPr>
          <w:u w:val="single"/>
        </w:rPr>
      </w:pPr>
      <w:r>
        <w:rPr>
          <w:color w:val="000000"/>
        </w:rPr>
        <w:t>NW3637E</w:t>
      </w:r>
      <w:r>
        <w:rPr>
          <w:color w:val="000000"/>
          <w:szCs w:val="20"/>
        </w:rPr>
        <w:t xml:space="preserve"> </w:t>
      </w:r>
    </w:p>
    <w:p w:rsidR="00E57B50" w:rsidRPr="0001461E" w:rsidRDefault="00E57B50" w:rsidP="00C41194">
      <w:pPr>
        <w:rPr>
          <w:b/>
          <w:bCs/>
          <w:sz w:val="24"/>
          <w:u w:val="single"/>
          <w:lang w:val="en-US"/>
        </w:rPr>
      </w:pPr>
      <w:r w:rsidRPr="0001461E">
        <w:rPr>
          <w:b/>
          <w:bCs/>
          <w:sz w:val="24"/>
          <w:u w:val="single"/>
          <w:lang w:val="en-US"/>
        </w:rPr>
        <w:t>REPLY:</w:t>
      </w:r>
    </w:p>
    <w:p w:rsidR="00E57B50" w:rsidRPr="0001461E" w:rsidRDefault="00E57B50" w:rsidP="00357A10">
      <w:pPr>
        <w:pStyle w:val="BodyText"/>
        <w:rPr>
          <w:sz w:val="24"/>
          <w:lang w:val="en-GB"/>
        </w:rPr>
      </w:pPr>
    </w:p>
    <w:p w:rsidR="00E57B50" w:rsidRPr="0001461E" w:rsidRDefault="00E57B50" w:rsidP="002963F9">
      <w:pPr>
        <w:spacing w:after="240"/>
        <w:jc w:val="both"/>
        <w:rPr>
          <w:sz w:val="24"/>
        </w:rPr>
      </w:pPr>
      <w:r w:rsidRPr="00131E65">
        <w:rPr>
          <w:noProof/>
          <w:sz w:val="24"/>
        </w:rPr>
        <w:t xml:space="preserve">Patients with Tuberculosis are diagnosed and started on treatment in all </w:t>
      </w:r>
      <w:r>
        <w:rPr>
          <w:noProof/>
          <w:sz w:val="24"/>
        </w:rPr>
        <w:t>pu</w:t>
      </w:r>
      <w:r w:rsidRPr="00131E65">
        <w:rPr>
          <w:noProof/>
          <w:sz w:val="24"/>
        </w:rPr>
        <w:t xml:space="preserve">blic sector hospitals and clinics as well as 154 facilities in the private sctor and 243 owned by the South African Military Health Services and NGOs. Patients with MDR and XDR TB are treated in 9 specialised central hospitals and </w:t>
      </w:r>
      <w:r w:rsidRPr="00131E65">
        <w:rPr>
          <w:bCs/>
          <w:sz w:val="24"/>
          <w:lang w:val="en-ZA"/>
        </w:rPr>
        <w:t>298 decentralised sites and 272 satellite sites. There are also 150 injection teams that manage some of the patients at home (on an ambulatory basis)</w:t>
      </w:r>
      <w:r w:rsidRPr="00131E65">
        <w:rPr>
          <w:noProof/>
          <w:sz w:val="24"/>
        </w:rPr>
        <w:t>.</w:t>
      </w:r>
    </w:p>
    <w:p w:rsidR="00E57B50" w:rsidRPr="0001461E" w:rsidRDefault="00E57B50" w:rsidP="00D81183">
      <w:pPr>
        <w:pStyle w:val="BodyText"/>
        <w:rPr>
          <w:sz w:val="24"/>
          <w:lang w:val="en-GB"/>
        </w:rPr>
      </w:pPr>
    </w:p>
    <w:p w:rsidR="00E57B50" w:rsidRPr="0001461E" w:rsidRDefault="00E57B50" w:rsidP="00D81183">
      <w:pPr>
        <w:pStyle w:val="BodyText"/>
        <w:rPr>
          <w:b/>
          <w:bCs/>
          <w:sz w:val="24"/>
          <w:lang w:val="en-GB"/>
        </w:rPr>
      </w:pPr>
      <w:r w:rsidRPr="0001461E">
        <w:rPr>
          <w:sz w:val="24"/>
          <w:lang w:val="en-GB"/>
        </w:rPr>
        <w:t>END.</w:t>
      </w:r>
    </w:p>
    <w:sectPr w:rsidR="00E57B50"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C81" w:rsidRDefault="00C57C81">
      <w:r>
        <w:separator/>
      </w:r>
    </w:p>
  </w:endnote>
  <w:endnote w:type="continuationSeparator" w:id="0">
    <w:p w:rsidR="00C57C81" w:rsidRDefault="00C57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50" w:rsidRDefault="0023715B">
    <w:pPr>
      <w:pStyle w:val="Footer"/>
      <w:framePr w:wrap="around" w:vAnchor="text" w:hAnchor="margin" w:xAlign="center" w:y="1"/>
      <w:rPr>
        <w:rStyle w:val="PageNumber"/>
        <w:rFonts w:cs="Arial"/>
      </w:rPr>
    </w:pPr>
    <w:r>
      <w:rPr>
        <w:rStyle w:val="PageNumber"/>
        <w:rFonts w:cs="Arial"/>
      </w:rPr>
      <w:fldChar w:fldCharType="begin"/>
    </w:r>
    <w:r w:rsidR="00E57B50">
      <w:rPr>
        <w:rStyle w:val="PageNumber"/>
        <w:rFonts w:cs="Arial"/>
      </w:rPr>
      <w:instrText xml:space="preserve">PAGE  </w:instrText>
    </w:r>
    <w:r>
      <w:rPr>
        <w:rStyle w:val="PageNumber"/>
        <w:rFonts w:cs="Arial"/>
      </w:rPr>
      <w:fldChar w:fldCharType="end"/>
    </w:r>
  </w:p>
  <w:p w:rsidR="00E57B50" w:rsidRDefault="00E57B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50" w:rsidRDefault="0023715B">
    <w:pPr>
      <w:pStyle w:val="Footer"/>
      <w:framePr w:wrap="around" w:vAnchor="text" w:hAnchor="margin" w:xAlign="center" w:y="1"/>
      <w:rPr>
        <w:rStyle w:val="PageNumber"/>
        <w:rFonts w:cs="Arial"/>
      </w:rPr>
    </w:pPr>
    <w:r>
      <w:rPr>
        <w:rStyle w:val="PageNumber"/>
        <w:rFonts w:cs="Arial"/>
        <w:lang w:val="en-US"/>
      </w:rPr>
      <w:fldChar w:fldCharType="begin"/>
    </w:r>
    <w:r w:rsidR="00E57B50">
      <w:rPr>
        <w:rStyle w:val="PageNumber"/>
        <w:rFonts w:cs="Arial"/>
        <w:lang w:val="en-US"/>
      </w:rPr>
      <w:instrText xml:space="preserve"> PAGE </w:instrText>
    </w:r>
    <w:r>
      <w:rPr>
        <w:rStyle w:val="PageNumber"/>
        <w:rFonts w:cs="Arial"/>
        <w:lang w:val="en-US"/>
      </w:rPr>
      <w:fldChar w:fldCharType="separate"/>
    </w:r>
    <w:r w:rsidR="00E57B50">
      <w:rPr>
        <w:rStyle w:val="PageNumber"/>
        <w:rFonts w:cs="Arial"/>
        <w:noProof/>
        <w:lang w:val="en-US"/>
      </w:rPr>
      <w:t>2</w:t>
    </w:r>
    <w:r>
      <w:rPr>
        <w:rStyle w:val="PageNumber"/>
        <w:rFonts w:cs="Arial"/>
        <w:lang w:val="en-US"/>
      </w:rPr>
      <w:fldChar w:fldCharType="end"/>
    </w:r>
  </w:p>
  <w:p w:rsidR="00E57B50" w:rsidRDefault="00E57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C81" w:rsidRDefault="00C57C81">
      <w:r>
        <w:separator/>
      </w:r>
    </w:p>
  </w:footnote>
  <w:footnote w:type="continuationSeparator" w:id="0">
    <w:p w:rsidR="00C57C81" w:rsidRDefault="00C57C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3C6543"/>
    <w:multiLevelType w:val="hybridMultilevel"/>
    <w:tmpl w:val="70EC6BAC"/>
    <w:lvl w:ilvl="0" w:tplc="7040BBE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6">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1">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7"/>
  </w:num>
  <w:num w:numId="5">
    <w:abstractNumId w:val="21"/>
  </w:num>
  <w:num w:numId="6">
    <w:abstractNumId w:val="23"/>
  </w:num>
  <w:num w:numId="7">
    <w:abstractNumId w:val="18"/>
  </w:num>
  <w:num w:numId="8">
    <w:abstractNumId w:val="9"/>
  </w:num>
  <w:num w:numId="9">
    <w:abstractNumId w:val="4"/>
  </w:num>
  <w:num w:numId="10">
    <w:abstractNumId w:val="17"/>
  </w:num>
  <w:num w:numId="11">
    <w:abstractNumId w:val="28"/>
  </w:num>
  <w:num w:numId="12">
    <w:abstractNumId w:val="2"/>
  </w:num>
  <w:num w:numId="13">
    <w:abstractNumId w:val="29"/>
  </w:num>
  <w:num w:numId="14">
    <w:abstractNumId w:val="22"/>
  </w:num>
  <w:num w:numId="15">
    <w:abstractNumId w:val="5"/>
  </w:num>
  <w:num w:numId="16">
    <w:abstractNumId w:val="0"/>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6"/>
  </w:num>
  <w:num w:numId="25">
    <w:abstractNumId w:val="26"/>
  </w:num>
  <w:num w:numId="26">
    <w:abstractNumId w:val="14"/>
  </w:num>
  <w:num w:numId="27">
    <w:abstractNumId w:val="30"/>
  </w:num>
  <w:num w:numId="28">
    <w:abstractNumId w:val="2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7"/>
  </w:num>
  <w:num w:numId="32">
    <w:abstractNumId w:val="32"/>
  </w:num>
  <w:num w:numId="33">
    <w:abstractNumId w:val="1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461E"/>
    <w:rsid w:val="00025DE8"/>
    <w:rsid w:val="0004183B"/>
    <w:rsid w:val="00056AD2"/>
    <w:rsid w:val="00072404"/>
    <w:rsid w:val="0007341B"/>
    <w:rsid w:val="00081C7A"/>
    <w:rsid w:val="0008767D"/>
    <w:rsid w:val="000A20B0"/>
    <w:rsid w:val="000B4AB8"/>
    <w:rsid w:val="000F059B"/>
    <w:rsid w:val="000F3BF5"/>
    <w:rsid w:val="000F50B5"/>
    <w:rsid w:val="00103056"/>
    <w:rsid w:val="00103544"/>
    <w:rsid w:val="001126D2"/>
    <w:rsid w:val="00131E65"/>
    <w:rsid w:val="00150F90"/>
    <w:rsid w:val="001651E2"/>
    <w:rsid w:val="001A5759"/>
    <w:rsid w:val="001B62F5"/>
    <w:rsid w:val="001B67CA"/>
    <w:rsid w:val="001C0252"/>
    <w:rsid w:val="001C2FB1"/>
    <w:rsid w:val="001C433A"/>
    <w:rsid w:val="001D2E01"/>
    <w:rsid w:val="001E53FE"/>
    <w:rsid w:val="001E6713"/>
    <w:rsid w:val="001E7247"/>
    <w:rsid w:val="00202CF5"/>
    <w:rsid w:val="002242A9"/>
    <w:rsid w:val="00233C3B"/>
    <w:rsid w:val="0023715B"/>
    <w:rsid w:val="0024216E"/>
    <w:rsid w:val="00267FDF"/>
    <w:rsid w:val="002963F9"/>
    <w:rsid w:val="002A5288"/>
    <w:rsid w:val="002B20CB"/>
    <w:rsid w:val="002B32D0"/>
    <w:rsid w:val="002E3FA9"/>
    <w:rsid w:val="002F1907"/>
    <w:rsid w:val="002F747D"/>
    <w:rsid w:val="00300051"/>
    <w:rsid w:val="00311920"/>
    <w:rsid w:val="0031798D"/>
    <w:rsid w:val="00330A1B"/>
    <w:rsid w:val="00355BB7"/>
    <w:rsid w:val="00357A10"/>
    <w:rsid w:val="00366B08"/>
    <w:rsid w:val="00366E06"/>
    <w:rsid w:val="0039184B"/>
    <w:rsid w:val="003A1B0E"/>
    <w:rsid w:val="003C65C9"/>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3B1B"/>
    <w:rsid w:val="004C5286"/>
    <w:rsid w:val="004C740F"/>
    <w:rsid w:val="004D4DBF"/>
    <w:rsid w:val="004F42DD"/>
    <w:rsid w:val="004F7C1A"/>
    <w:rsid w:val="0050347C"/>
    <w:rsid w:val="0051126E"/>
    <w:rsid w:val="005117E9"/>
    <w:rsid w:val="005207D3"/>
    <w:rsid w:val="00525127"/>
    <w:rsid w:val="00540171"/>
    <w:rsid w:val="0054370C"/>
    <w:rsid w:val="005444C6"/>
    <w:rsid w:val="00547112"/>
    <w:rsid w:val="00557CEE"/>
    <w:rsid w:val="0056205A"/>
    <w:rsid w:val="00570065"/>
    <w:rsid w:val="00576020"/>
    <w:rsid w:val="005937C8"/>
    <w:rsid w:val="005A385B"/>
    <w:rsid w:val="005C171D"/>
    <w:rsid w:val="005C4284"/>
    <w:rsid w:val="005C491B"/>
    <w:rsid w:val="005D55C6"/>
    <w:rsid w:val="005E1FBC"/>
    <w:rsid w:val="00610BC7"/>
    <w:rsid w:val="006175C7"/>
    <w:rsid w:val="00623E12"/>
    <w:rsid w:val="00635745"/>
    <w:rsid w:val="00635890"/>
    <w:rsid w:val="00637291"/>
    <w:rsid w:val="0063794C"/>
    <w:rsid w:val="00646F50"/>
    <w:rsid w:val="006664AE"/>
    <w:rsid w:val="006779D4"/>
    <w:rsid w:val="006C67FA"/>
    <w:rsid w:val="006E6C41"/>
    <w:rsid w:val="006E77B3"/>
    <w:rsid w:val="006E7C45"/>
    <w:rsid w:val="006F221E"/>
    <w:rsid w:val="006F501B"/>
    <w:rsid w:val="006F53CD"/>
    <w:rsid w:val="006F7E16"/>
    <w:rsid w:val="00721839"/>
    <w:rsid w:val="00735915"/>
    <w:rsid w:val="00747DB2"/>
    <w:rsid w:val="00762416"/>
    <w:rsid w:val="00770C17"/>
    <w:rsid w:val="00771EB2"/>
    <w:rsid w:val="00773A22"/>
    <w:rsid w:val="007A0D02"/>
    <w:rsid w:val="007A3E1B"/>
    <w:rsid w:val="007A6FF8"/>
    <w:rsid w:val="007B3529"/>
    <w:rsid w:val="007C1F51"/>
    <w:rsid w:val="007E6493"/>
    <w:rsid w:val="007E6896"/>
    <w:rsid w:val="007F6D34"/>
    <w:rsid w:val="00802311"/>
    <w:rsid w:val="008027EE"/>
    <w:rsid w:val="0081272C"/>
    <w:rsid w:val="0084076E"/>
    <w:rsid w:val="00846CD4"/>
    <w:rsid w:val="008603CC"/>
    <w:rsid w:val="008A2BAB"/>
    <w:rsid w:val="008B7C94"/>
    <w:rsid w:val="008C0456"/>
    <w:rsid w:val="008C3326"/>
    <w:rsid w:val="008C58F7"/>
    <w:rsid w:val="008D2430"/>
    <w:rsid w:val="008D437A"/>
    <w:rsid w:val="008D749E"/>
    <w:rsid w:val="008F1C96"/>
    <w:rsid w:val="0090105B"/>
    <w:rsid w:val="009112C9"/>
    <w:rsid w:val="0091259B"/>
    <w:rsid w:val="00921664"/>
    <w:rsid w:val="0092641E"/>
    <w:rsid w:val="009342E8"/>
    <w:rsid w:val="00952EC0"/>
    <w:rsid w:val="009756B6"/>
    <w:rsid w:val="009855D2"/>
    <w:rsid w:val="009873B3"/>
    <w:rsid w:val="009922DD"/>
    <w:rsid w:val="00997EC4"/>
    <w:rsid w:val="009A2424"/>
    <w:rsid w:val="009A3F64"/>
    <w:rsid w:val="009C00C3"/>
    <w:rsid w:val="009D2E42"/>
    <w:rsid w:val="009D3DA5"/>
    <w:rsid w:val="009D62A1"/>
    <w:rsid w:val="009E05A5"/>
    <w:rsid w:val="009F075E"/>
    <w:rsid w:val="009F0BA7"/>
    <w:rsid w:val="009F4090"/>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4406"/>
    <w:rsid w:val="00B0762E"/>
    <w:rsid w:val="00B2423A"/>
    <w:rsid w:val="00B30D8D"/>
    <w:rsid w:val="00B353AB"/>
    <w:rsid w:val="00B37F60"/>
    <w:rsid w:val="00B41548"/>
    <w:rsid w:val="00B519E0"/>
    <w:rsid w:val="00B561F9"/>
    <w:rsid w:val="00B6102B"/>
    <w:rsid w:val="00B63926"/>
    <w:rsid w:val="00B87D92"/>
    <w:rsid w:val="00B9163D"/>
    <w:rsid w:val="00BC6E9C"/>
    <w:rsid w:val="00BE5AF9"/>
    <w:rsid w:val="00BF35AB"/>
    <w:rsid w:val="00C0227C"/>
    <w:rsid w:val="00C063AA"/>
    <w:rsid w:val="00C26148"/>
    <w:rsid w:val="00C41194"/>
    <w:rsid w:val="00C50944"/>
    <w:rsid w:val="00C57C81"/>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57B50"/>
    <w:rsid w:val="00E61438"/>
    <w:rsid w:val="00E61656"/>
    <w:rsid w:val="00E70BD1"/>
    <w:rsid w:val="00E85240"/>
    <w:rsid w:val="00EA464E"/>
    <w:rsid w:val="00ED527A"/>
    <w:rsid w:val="00EE56A6"/>
    <w:rsid w:val="00EF5D91"/>
    <w:rsid w:val="00EF7FEE"/>
    <w:rsid w:val="00F14236"/>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C9"/>
    <w:rPr>
      <w:rFonts w:ascii="Arial" w:hAnsi="Arial" w:cs="Arial"/>
      <w:szCs w:val="24"/>
      <w:lang w:val="en-GB"/>
    </w:rPr>
  </w:style>
  <w:style w:type="paragraph" w:styleId="Heading1">
    <w:name w:val="heading 1"/>
    <w:basedOn w:val="Normal"/>
    <w:next w:val="Normal"/>
    <w:link w:val="Heading1Char"/>
    <w:uiPriority w:val="99"/>
    <w:qFormat/>
    <w:rsid w:val="003C65C9"/>
    <w:pPr>
      <w:keepNext/>
      <w:jc w:val="right"/>
      <w:outlineLvl w:val="0"/>
    </w:pPr>
    <w:rPr>
      <w:b/>
      <w:bCs/>
      <w:sz w:val="12"/>
      <w:lang w:val="en-US"/>
    </w:rPr>
  </w:style>
  <w:style w:type="paragraph" w:styleId="Heading2">
    <w:name w:val="heading 2"/>
    <w:basedOn w:val="Normal"/>
    <w:next w:val="Normal"/>
    <w:link w:val="Heading2Char"/>
    <w:uiPriority w:val="99"/>
    <w:qFormat/>
    <w:rsid w:val="003C65C9"/>
    <w:pPr>
      <w:keepNext/>
      <w:outlineLvl w:val="1"/>
    </w:pPr>
    <w:rPr>
      <w:b/>
      <w:bCs/>
      <w:sz w:val="20"/>
      <w:u w:val="single"/>
    </w:rPr>
  </w:style>
  <w:style w:type="paragraph" w:styleId="Heading3">
    <w:name w:val="heading 3"/>
    <w:basedOn w:val="Normal"/>
    <w:next w:val="Normal"/>
    <w:link w:val="Heading3Char"/>
    <w:uiPriority w:val="99"/>
    <w:qFormat/>
    <w:rsid w:val="003C65C9"/>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3C65C9"/>
    <w:pPr>
      <w:keepNext/>
      <w:ind w:left="720" w:hanging="720"/>
      <w:jc w:val="right"/>
      <w:outlineLvl w:val="3"/>
    </w:pPr>
    <w:rPr>
      <w:b/>
      <w:bCs/>
      <w:sz w:val="12"/>
    </w:rPr>
  </w:style>
  <w:style w:type="paragraph" w:styleId="Heading5">
    <w:name w:val="heading 5"/>
    <w:basedOn w:val="Normal"/>
    <w:next w:val="Normal"/>
    <w:link w:val="Heading5Char"/>
    <w:uiPriority w:val="99"/>
    <w:qFormat/>
    <w:rsid w:val="003C65C9"/>
    <w:pPr>
      <w:keepNext/>
      <w:jc w:val="both"/>
      <w:outlineLvl w:val="4"/>
    </w:pPr>
    <w:rPr>
      <w:b/>
      <w:bCs/>
      <w:sz w:val="24"/>
    </w:rPr>
  </w:style>
  <w:style w:type="paragraph" w:styleId="Heading6">
    <w:name w:val="heading 6"/>
    <w:basedOn w:val="Normal"/>
    <w:next w:val="Normal"/>
    <w:link w:val="Heading6Char"/>
    <w:uiPriority w:val="99"/>
    <w:qFormat/>
    <w:rsid w:val="003C65C9"/>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3C65C9"/>
    <w:pPr>
      <w:keepNext/>
      <w:ind w:left="660"/>
      <w:jc w:val="both"/>
      <w:outlineLvl w:val="6"/>
    </w:pPr>
    <w:rPr>
      <w:b/>
      <w:bCs/>
      <w:szCs w:val="22"/>
    </w:rPr>
  </w:style>
  <w:style w:type="paragraph" w:styleId="Heading8">
    <w:name w:val="heading 8"/>
    <w:basedOn w:val="Normal"/>
    <w:next w:val="Normal"/>
    <w:link w:val="Heading8Char"/>
    <w:uiPriority w:val="99"/>
    <w:qFormat/>
    <w:rsid w:val="003C65C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3C65C9"/>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54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282549"/>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282549"/>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282549"/>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282549"/>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282549"/>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282549"/>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282549"/>
    <w:rPr>
      <w:rFonts w:asciiTheme="majorHAnsi" w:eastAsiaTheme="majorEastAsia" w:hAnsiTheme="majorHAnsi" w:cstheme="majorBidi"/>
      <w:lang w:val="en-GB"/>
    </w:rPr>
  </w:style>
  <w:style w:type="paragraph" w:styleId="BodyText">
    <w:name w:val="Body Text"/>
    <w:basedOn w:val="Normal"/>
    <w:link w:val="BodyTextChar"/>
    <w:uiPriority w:val="99"/>
    <w:rsid w:val="003C65C9"/>
    <w:pPr>
      <w:jc w:val="both"/>
    </w:pPr>
    <w:rPr>
      <w:lang w:val="en-US"/>
    </w:rPr>
  </w:style>
  <w:style w:type="character" w:customStyle="1" w:styleId="BodyTextChar">
    <w:name w:val="Body Text Char"/>
    <w:basedOn w:val="DefaultParagraphFont"/>
    <w:link w:val="BodyText"/>
    <w:uiPriority w:val="99"/>
    <w:semiHidden/>
    <w:rsid w:val="00282549"/>
    <w:rPr>
      <w:rFonts w:ascii="Arial" w:hAnsi="Arial" w:cs="Arial"/>
      <w:szCs w:val="24"/>
      <w:lang w:val="en-GB"/>
    </w:rPr>
  </w:style>
  <w:style w:type="paragraph" w:styleId="BodyTextIndent">
    <w:name w:val="Body Text Indent"/>
    <w:basedOn w:val="Normal"/>
    <w:link w:val="BodyTextIndentChar"/>
    <w:uiPriority w:val="99"/>
    <w:rsid w:val="003C65C9"/>
    <w:pPr>
      <w:ind w:left="770" w:hanging="50"/>
      <w:jc w:val="both"/>
    </w:pPr>
    <w:rPr>
      <w:sz w:val="20"/>
    </w:rPr>
  </w:style>
  <w:style w:type="character" w:customStyle="1" w:styleId="BodyTextIndentChar">
    <w:name w:val="Body Text Indent Char"/>
    <w:basedOn w:val="DefaultParagraphFont"/>
    <w:link w:val="BodyTextIndent"/>
    <w:uiPriority w:val="99"/>
    <w:semiHidden/>
    <w:rsid w:val="00282549"/>
    <w:rPr>
      <w:rFonts w:ascii="Arial" w:hAnsi="Arial" w:cs="Arial"/>
      <w:szCs w:val="24"/>
      <w:lang w:val="en-GB"/>
    </w:rPr>
  </w:style>
  <w:style w:type="paragraph" w:styleId="BodyTextIndent3">
    <w:name w:val="Body Text Indent 3"/>
    <w:basedOn w:val="Normal"/>
    <w:link w:val="BodyTextIndent3Char"/>
    <w:uiPriority w:val="99"/>
    <w:rsid w:val="003C65C9"/>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282549"/>
    <w:rPr>
      <w:rFonts w:ascii="Arial" w:hAnsi="Arial" w:cs="Arial"/>
      <w:sz w:val="16"/>
      <w:szCs w:val="16"/>
      <w:lang w:val="en-GB"/>
    </w:rPr>
  </w:style>
  <w:style w:type="paragraph" w:styleId="BodyText2">
    <w:name w:val="Body Text 2"/>
    <w:basedOn w:val="Normal"/>
    <w:link w:val="BodyText2Char"/>
    <w:uiPriority w:val="99"/>
    <w:rsid w:val="003C65C9"/>
    <w:pPr>
      <w:jc w:val="both"/>
    </w:pPr>
    <w:rPr>
      <w:sz w:val="20"/>
    </w:rPr>
  </w:style>
  <w:style w:type="character" w:customStyle="1" w:styleId="BodyText2Char">
    <w:name w:val="Body Text 2 Char"/>
    <w:basedOn w:val="DefaultParagraphFont"/>
    <w:link w:val="BodyText2"/>
    <w:uiPriority w:val="99"/>
    <w:semiHidden/>
    <w:rsid w:val="00282549"/>
    <w:rPr>
      <w:rFonts w:ascii="Arial" w:hAnsi="Arial" w:cs="Arial"/>
      <w:szCs w:val="24"/>
      <w:lang w:val="en-GB"/>
    </w:rPr>
  </w:style>
  <w:style w:type="paragraph" w:styleId="BlockText">
    <w:name w:val="Block Text"/>
    <w:basedOn w:val="Normal"/>
    <w:uiPriority w:val="99"/>
    <w:rsid w:val="003C65C9"/>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3C65C9"/>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282549"/>
    <w:rPr>
      <w:rFonts w:ascii="Arial" w:hAnsi="Arial" w:cs="Arial"/>
      <w:szCs w:val="24"/>
      <w:lang w:val="en-GB"/>
    </w:rPr>
  </w:style>
  <w:style w:type="paragraph" w:styleId="Footer">
    <w:name w:val="footer"/>
    <w:basedOn w:val="Normal"/>
    <w:link w:val="FooterChar"/>
    <w:uiPriority w:val="99"/>
    <w:rsid w:val="003C65C9"/>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3C65C9"/>
    <w:rPr>
      <w:rFonts w:cs="Times New Roman"/>
    </w:rPr>
  </w:style>
  <w:style w:type="paragraph" w:styleId="Header">
    <w:name w:val="header"/>
    <w:basedOn w:val="Normal"/>
    <w:link w:val="HeaderChar"/>
    <w:uiPriority w:val="99"/>
    <w:rsid w:val="003C65C9"/>
    <w:pPr>
      <w:tabs>
        <w:tab w:val="center" w:pos="4153"/>
        <w:tab w:val="right" w:pos="8306"/>
      </w:tabs>
    </w:pPr>
  </w:style>
  <w:style w:type="character" w:customStyle="1" w:styleId="HeaderChar">
    <w:name w:val="Header Char"/>
    <w:basedOn w:val="DefaultParagraphFont"/>
    <w:link w:val="Header"/>
    <w:uiPriority w:val="99"/>
    <w:semiHidden/>
    <w:rsid w:val="00282549"/>
    <w:rPr>
      <w:rFonts w:ascii="Arial" w:hAnsi="Arial" w:cs="Arial"/>
      <w:szCs w:val="24"/>
      <w:lang w:val="en-GB"/>
    </w:rPr>
  </w:style>
  <w:style w:type="character" w:styleId="FootnoteReference">
    <w:name w:val="footnote reference"/>
    <w:basedOn w:val="DefaultParagraphFont"/>
    <w:uiPriority w:val="99"/>
    <w:semiHidden/>
    <w:rsid w:val="003C65C9"/>
    <w:rPr>
      <w:rFonts w:cs="Times New Roman"/>
      <w:vertAlign w:val="superscript"/>
    </w:rPr>
  </w:style>
  <w:style w:type="paragraph" w:styleId="BodyText3">
    <w:name w:val="Body Text 3"/>
    <w:basedOn w:val="Normal"/>
    <w:link w:val="BodyText3Char"/>
    <w:uiPriority w:val="99"/>
    <w:rsid w:val="003C65C9"/>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282549"/>
    <w:rPr>
      <w:rFonts w:ascii="Arial" w:hAnsi="Arial" w:cs="Arial"/>
      <w:sz w:val="16"/>
      <w:szCs w:val="16"/>
      <w:lang w:val="en-GB"/>
    </w:rPr>
  </w:style>
  <w:style w:type="paragraph" w:styleId="Title">
    <w:name w:val="Title"/>
    <w:basedOn w:val="Normal"/>
    <w:link w:val="TitleChar"/>
    <w:uiPriority w:val="99"/>
    <w:qFormat/>
    <w:rsid w:val="003C65C9"/>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282549"/>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963F9"/>
    <w:rPr>
      <w:rFonts w:ascii="Times New Roman" w:hAnsi="Times New Roman" w:cs="Times New Roman"/>
      <w:sz w:val="24"/>
      <w:lang w:val="en-ZA" w:eastAsia="en-ZA"/>
    </w:rPr>
  </w:style>
</w:styles>
</file>

<file path=word/webSettings.xml><?xml version="1.0" encoding="utf-8"?>
<w:webSettings xmlns:r="http://schemas.openxmlformats.org/officeDocument/2006/relationships" xmlns:w="http://schemas.openxmlformats.org/wordprocessingml/2006/main">
  <w:divs>
    <w:div w:id="342171708">
      <w:marLeft w:val="0"/>
      <w:marRight w:val="0"/>
      <w:marTop w:val="0"/>
      <w:marBottom w:val="0"/>
      <w:divBdr>
        <w:top w:val="none" w:sz="0" w:space="0" w:color="auto"/>
        <w:left w:val="none" w:sz="0" w:space="0" w:color="auto"/>
        <w:bottom w:val="none" w:sz="0" w:space="0" w:color="auto"/>
        <w:right w:val="none" w:sz="0" w:space="0" w:color="auto"/>
      </w:divBdr>
    </w:div>
    <w:div w:id="342171709">
      <w:marLeft w:val="0"/>
      <w:marRight w:val="0"/>
      <w:marTop w:val="0"/>
      <w:marBottom w:val="0"/>
      <w:divBdr>
        <w:top w:val="none" w:sz="0" w:space="0" w:color="auto"/>
        <w:left w:val="none" w:sz="0" w:space="0" w:color="auto"/>
        <w:bottom w:val="none" w:sz="0" w:space="0" w:color="auto"/>
        <w:right w:val="none" w:sz="0" w:space="0" w:color="auto"/>
      </w:divBdr>
    </w:div>
    <w:div w:id="342171710">
      <w:marLeft w:val="0"/>
      <w:marRight w:val="0"/>
      <w:marTop w:val="0"/>
      <w:marBottom w:val="0"/>
      <w:divBdr>
        <w:top w:val="none" w:sz="0" w:space="0" w:color="auto"/>
        <w:left w:val="none" w:sz="0" w:space="0" w:color="auto"/>
        <w:bottom w:val="none" w:sz="0" w:space="0" w:color="auto"/>
        <w:right w:val="none" w:sz="0" w:space="0" w:color="auto"/>
      </w:divBdr>
    </w:div>
    <w:div w:id="342171711">
      <w:marLeft w:val="0"/>
      <w:marRight w:val="0"/>
      <w:marTop w:val="0"/>
      <w:marBottom w:val="0"/>
      <w:divBdr>
        <w:top w:val="none" w:sz="0" w:space="0" w:color="auto"/>
        <w:left w:val="none" w:sz="0" w:space="0" w:color="auto"/>
        <w:bottom w:val="none" w:sz="0" w:space="0" w:color="auto"/>
        <w:right w:val="none" w:sz="0" w:space="0" w:color="auto"/>
      </w:divBdr>
    </w:div>
    <w:div w:id="342171712">
      <w:marLeft w:val="0"/>
      <w:marRight w:val="0"/>
      <w:marTop w:val="0"/>
      <w:marBottom w:val="0"/>
      <w:divBdr>
        <w:top w:val="none" w:sz="0" w:space="0" w:color="auto"/>
        <w:left w:val="none" w:sz="0" w:space="0" w:color="auto"/>
        <w:bottom w:val="none" w:sz="0" w:space="0" w:color="auto"/>
        <w:right w:val="none" w:sz="0" w:space="0" w:color="auto"/>
      </w:divBdr>
    </w:div>
    <w:div w:id="342171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Company>Microsoft</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2015-09-21T15:44:00Z</cp:lastPrinted>
  <dcterms:created xsi:type="dcterms:W3CDTF">2015-10-01T10:46:00Z</dcterms:created>
  <dcterms:modified xsi:type="dcterms:W3CDTF">2015-10-01T10:46:00Z</dcterms:modified>
</cp:coreProperties>
</file>