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C32DAC">
        <w:rPr>
          <w:b/>
          <w:bCs/>
          <w:sz w:val="24"/>
          <w:u w:val="single"/>
        </w:rPr>
        <w:t>3093</w:t>
      </w:r>
    </w:p>
    <w:p w:rsidR="00E238C2" w:rsidRPr="007E6493" w:rsidRDefault="00E238C2">
      <w:pPr>
        <w:pStyle w:val="BodyText"/>
        <w:rPr>
          <w:b/>
          <w:bCs/>
          <w:sz w:val="24"/>
          <w:u w:val="single"/>
        </w:rPr>
      </w:pPr>
    </w:p>
    <w:p w:rsidR="00E238C2" w:rsidRPr="00B257CC" w:rsidRDefault="00E238C2">
      <w:pPr>
        <w:pStyle w:val="BodyText"/>
        <w:rPr>
          <w:b/>
          <w:bCs/>
          <w:sz w:val="24"/>
          <w:u w:val="single"/>
        </w:rPr>
      </w:pPr>
      <w:r w:rsidRPr="007E6493">
        <w:rPr>
          <w:b/>
          <w:bCs/>
          <w:sz w:val="24"/>
          <w:u w:val="single"/>
        </w:rPr>
        <w:t>DATE OF PUBLICATION IN INTERNAL QU</w:t>
      </w:r>
      <w:r w:rsidRPr="00F14236">
        <w:rPr>
          <w:b/>
          <w:bCs/>
          <w:sz w:val="24"/>
          <w:u w:val="single"/>
        </w:rPr>
        <w:t xml:space="preserve">ESTION PAPER: </w:t>
      </w:r>
      <w:r w:rsidR="00C32DAC">
        <w:rPr>
          <w:b/>
          <w:bCs/>
          <w:sz w:val="24"/>
          <w:u w:val="single"/>
        </w:rPr>
        <w:t>2</w:t>
      </w:r>
      <w:r w:rsidR="0063794C">
        <w:rPr>
          <w:b/>
          <w:bCs/>
          <w:sz w:val="24"/>
          <w:u w:val="single"/>
        </w:rPr>
        <w:t>1</w:t>
      </w:r>
      <w:r w:rsidR="00C50944">
        <w:rPr>
          <w:b/>
          <w:bCs/>
          <w:sz w:val="24"/>
          <w:u w:val="single"/>
        </w:rPr>
        <w:t xml:space="preserve"> </w:t>
      </w:r>
      <w:r w:rsidR="00C32DAC">
        <w:rPr>
          <w:b/>
          <w:bCs/>
          <w:sz w:val="24"/>
          <w:u w:val="single"/>
        </w:rPr>
        <w:t>AUGUST</w:t>
      </w:r>
      <w:r w:rsidR="00C50944">
        <w:rPr>
          <w:b/>
          <w:bCs/>
          <w:sz w:val="24"/>
          <w:u w:val="single"/>
        </w:rPr>
        <w:t xml:space="preserve"> </w:t>
      </w:r>
      <w:r w:rsidRPr="00F14236">
        <w:rPr>
          <w:b/>
          <w:bCs/>
          <w:sz w:val="24"/>
          <w:u w:val="single"/>
        </w:rPr>
        <w:t>20</w:t>
      </w:r>
      <w:r w:rsidR="005E1FBC" w:rsidRPr="00F14236">
        <w:rPr>
          <w:b/>
          <w:bCs/>
          <w:sz w:val="24"/>
          <w:u w:val="single"/>
        </w:rPr>
        <w:t>1</w:t>
      </w:r>
      <w:r w:rsidR="006779D4" w:rsidRPr="00F14236">
        <w:rPr>
          <w:b/>
          <w:bCs/>
          <w:sz w:val="24"/>
          <w:u w:val="single"/>
        </w:rPr>
        <w:t>5</w:t>
      </w:r>
      <w:r w:rsidRPr="00F14236">
        <w:rPr>
          <w:b/>
          <w:bCs/>
          <w:sz w:val="24"/>
          <w:u w:val="single"/>
        </w:rPr>
        <w:t xml:space="preserve">   </w:t>
      </w:r>
    </w:p>
    <w:p w:rsidR="00E238C2" w:rsidRPr="00B257CC" w:rsidRDefault="00E238C2" w:rsidP="006664AE">
      <w:pPr>
        <w:spacing w:after="240"/>
        <w:rPr>
          <w:b/>
          <w:bCs/>
          <w:sz w:val="24"/>
          <w:u w:val="single"/>
        </w:rPr>
      </w:pPr>
      <w:r w:rsidRPr="00B257CC">
        <w:rPr>
          <w:b/>
          <w:bCs/>
          <w:sz w:val="24"/>
          <w:u w:val="single"/>
        </w:rPr>
        <w:t>(INTERNAL QUESTION PAPER NO</w:t>
      </w:r>
      <w:proofErr w:type="gramStart"/>
      <w:r w:rsidRPr="00B257CC">
        <w:rPr>
          <w:b/>
          <w:bCs/>
          <w:sz w:val="24"/>
          <w:u w:val="single"/>
        </w:rPr>
        <w:t>. )</w:t>
      </w:r>
      <w:proofErr w:type="gramEnd"/>
    </w:p>
    <w:p w:rsidR="000B1365" w:rsidRPr="000B1365" w:rsidRDefault="00C32DAC" w:rsidP="000B1365">
      <w:pPr>
        <w:spacing w:before="100" w:beforeAutospacing="1" w:after="100" w:afterAutospacing="1"/>
        <w:jc w:val="both"/>
        <w:outlineLvl w:val="0"/>
        <w:rPr>
          <w:b/>
          <w:sz w:val="24"/>
          <w:u w:val="single"/>
        </w:rPr>
      </w:pPr>
      <w:r>
        <w:rPr>
          <w:b/>
          <w:sz w:val="24"/>
          <w:u w:val="single"/>
        </w:rPr>
        <w:t>Dr H C Volmink (DA</w:t>
      </w:r>
      <w:r w:rsidR="000B1365" w:rsidRPr="000B1365">
        <w:rPr>
          <w:b/>
          <w:sz w:val="24"/>
          <w:u w:val="single"/>
        </w:rPr>
        <w:t>) to ask the Minister of Health:</w:t>
      </w:r>
    </w:p>
    <w:p w:rsidR="00C32DAC" w:rsidRDefault="00C32DAC" w:rsidP="00C32DAC">
      <w:pPr>
        <w:pStyle w:val="ListParagraph"/>
        <w:numPr>
          <w:ilvl w:val="0"/>
          <w:numId w:val="32"/>
        </w:numPr>
        <w:spacing w:after="240"/>
        <w:ind w:hanging="720"/>
        <w:contextualSpacing w:val="0"/>
        <w:jc w:val="both"/>
        <w:rPr>
          <w:sz w:val="24"/>
        </w:rPr>
      </w:pPr>
      <w:r>
        <w:rPr>
          <w:sz w:val="24"/>
        </w:rPr>
        <w:t>In respect of each category of nursing specialty in the public sector in each province, how many (a) budgeted posts are there, (b) posts were vacant as at the latest specified date for which information is available, (c) of these posts were vacant as a result of being frozen and (d) of the posts which were not frozen have remained vacant for longer than six months;</w:t>
      </w:r>
    </w:p>
    <w:p w:rsidR="00C32DAC" w:rsidRDefault="00C32DAC" w:rsidP="00C32DAC">
      <w:pPr>
        <w:pStyle w:val="ListParagraph"/>
        <w:numPr>
          <w:ilvl w:val="0"/>
          <w:numId w:val="32"/>
        </w:numPr>
        <w:spacing w:after="240"/>
        <w:ind w:hanging="720"/>
        <w:contextualSpacing w:val="0"/>
        <w:jc w:val="both"/>
        <w:rPr>
          <w:sz w:val="24"/>
        </w:rPr>
      </w:pPr>
      <w:r>
        <w:rPr>
          <w:sz w:val="24"/>
        </w:rPr>
        <w:t>what is the salary scale of each category of nursing specialty in the public sector;</w:t>
      </w:r>
    </w:p>
    <w:p w:rsidR="00721839" w:rsidRPr="00B257CC" w:rsidRDefault="00C32DAC" w:rsidP="00C32DAC">
      <w:pPr>
        <w:pStyle w:val="ListParagraph"/>
        <w:numPr>
          <w:ilvl w:val="0"/>
          <w:numId w:val="32"/>
        </w:numPr>
        <w:spacing w:after="240"/>
        <w:ind w:hanging="720"/>
        <w:contextualSpacing w:val="0"/>
        <w:jc w:val="both"/>
        <w:rPr>
          <w:sz w:val="24"/>
        </w:rPr>
      </w:pPr>
      <w:proofErr w:type="gramStart"/>
      <w:r>
        <w:rPr>
          <w:sz w:val="24"/>
        </w:rPr>
        <w:t>how</w:t>
      </w:r>
      <w:proofErr w:type="gramEnd"/>
      <w:r>
        <w:rPr>
          <w:sz w:val="24"/>
        </w:rPr>
        <w:t xml:space="preserve"> many nurses in each category of nursing specialty in each province are currently working in the private sector</w:t>
      </w:r>
      <w:r w:rsidR="000B1365" w:rsidRPr="000B1365">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63794C">
        <w:rPr>
          <w:color w:val="000000"/>
        </w:rPr>
        <w:t>3</w:t>
      </w:r>
      <w:r w:rsidR="00C32DAC">
        <w:rPr>
          <w:color w:val="000000"/>
        </w:rPr>
        <w:t>634</w:t>
      </w:r>
      <w:r w:rsidR="009D2E42">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202CF5" w:rsidRPr="00357A10" w:rsidRDefault="00202CF5" w:rsidP="00357A10">
      <w:pPr>
        <w:pStyle w:val="BodyText"/>
        <w:rPr>
          <w:sz w:val="24"/>
          <w:lang w:val="en-GB"/>
        </w:rPr>
      </w:pPr>
    </w:p>
    <w:p w:rsidR="00A346B2" w:rsidRDefault="00A346B2" w:rsidP="00C32DAC">
      <w:pPr>
        <w:pStyle w:val="ListParagraph"/>
        <w:ind w:left="0"/>
        <w:contextualSpacing w:val="0"/>
        <w:jc w:val="both"/>
        <w:rPr>
          <w:bCs/>
          <w:sz w:val="24"/>
          <w:lang w:val="en-US"/>
        </w:rPr>
      </w:pPr>
      <w:r>
        <w:rPr>
          <w:bCs/>
          <w:sz w:val="24"/>
          <w:lang w:val="en-US"/>
        </w:rPr>
        <w:t xml:space="preserve">Honourable Member, </w:t>
      </w:r>
      <w:r w:rsidR="00C32DAC">
        <w:rPr>
          <w:bCs/>
          <w:sz w:val="24"/>
          <w:lang w:val="en-US"/>
        </w:rPr>
        <w:t>I have repeatedly mentioned that our methods of determining the number of posts for health workers cannot be deemed reliable as it is derived from organograms which were drawn up long ago and not based on any scientific tool</w:t>
      </w:r>
      <w:r>
        <w:rPr>
          <w:bCs/>
          <w:sz w:val="24"/>
          <w:lang w:val="en-US"/>
        </w:rPr>
        <w:t>.</w:t>
      </w:r>
      <w:r w:rsidR="00C32DAC">
        <w:rPr>
          <w:bCs/>
          <w:sz w:val="24"/>
          <w:lang w:val="en-US"/>
        </w:rPr>
        <w:t xml:space="preserve"> The World Health Organisation (WHO) has come up with a new scientific tool called WISN (Work Indicators for Staffing Norms). We have just finished calculating WISN norms for Primary Health Care facilities only. We have just started working out the numbers in hospitals.</w:t>
      </w:r>
    </w:p>
    <w:p w:rsidR="00C32DAC" w:rsidRDefault="00C32DAC" w:rsidP="00C32DAC">
      <w:pPr>
        <w:pStyle w:val="ListParagraph"/>
        <w:ind w:left="0"/>
        <w:contextualSpacing w:val="0"/>
        <w:jc w:val="both"/>
        <w:rPr>
          <w:bCs/>
          <w:sz w:val="24"/>
          <w:lang w:val="en-US"/>
        </w:rPr>
      </w:pPr>
    </w:p>
    <w:p w:rsidR="00C32DAC" w:rsidRPr="00357A10" w:rsidRDefault="00C32DAC" w:rsidP="00C32DAC">
      <w:pPr>
        <w:pStyle w:val="ListParagraph"/>
        <w:ind w:left="0"/>
        <w:contextualSpacing w:val="0"/>
        <w:jc w:val="both"/>
        <w:rPr>
          <w:bCs/>
          <w:sz w:val="24"/>
          <w:lang w:val="en-US"/>
        </w:rPr>
      </w:pPr>
      <w:r>
        <w:rPr>
          <w:bCs/>
          <w:sz w:val="24"/>
          <w:lang w:val="en-US"/>
        </w:rPr>
        <w:t>WISN will be the only reliable indicator of staffing in the healthcare system.</w:t>
      </w:r>
    </w:p>
    <w:p w:rsidR="00C41194" w:rsidRPr="00357A10" w:rsidRDefault="00C41194" w:rsidP="00646F50">
      <w:pPr>
        <w:jc w:val="both"/>
        <w:rPr>
          <w:sz w:val="24"/>
          <w:lang w:val="en-CA"/>
        </w:rPr>
      </w:pPr>
    </w:p>
    <w:p w:rsidR="00357A10" w:rsidRDefault="00357A10" w:rsidP="00430D20">
      <w:pPr>
        <w:pStyle w:val="BodyText"/>
        <w:rPr>
          <w:sz w:val="24"/>
          <w:lang w:val="en-GB"/>
        </w:rPr>
      </w:pPr>
    </w:p>
    <w:p w:rsidR="00E238C2" w:rsidRPr="00357A10" w:rsidRDefault="00E238C2" w:rsidP="00430D20">
      <w:pPr>
        <w:pStyle w:val="BodyText"/>
        <w:rPr>
          <w:b/>
          <w:bCs/>
          <w:sz w:val="24"/>
          <w:lang w:val="en-GB"/>
        </w:rPr>
      </w:pPr>
      <w:r w:rsidRPr="00357A10">
        <w:rPr>
          <w:sz w:val="24"/>
          <w:lang w:val="en-GB"/>
        </w:rPr>
        <w:t>END.</w:t>
      </w:r>
    </w:p>
    <w:sectPr w:rsidR="00E238C2" w:rsidRPr="00357A10"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CD" w:rsidRDefault="00E24ECD">
      <w:r>
        <w:separator/>
      </w:r>
    </w:p>
  </w:endnote>
  <w:endnote w:type="continuationSeparator" w:id="0">
    <w:p w:rsidR="00E24ECD" w:rsidRDefault="00E24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81272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CD" w:rsidRDefault="00E24ECD">
      <w:r>
        <w:separator/>
      </w:r>
    </w:p>
  </w:footnote>
  <w:footnote w:type="continuationSeparator" w:id="0">
    <w:p w:rsidR="00E24ECD" w:rsidRDefault="00E24E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D87260A"/>
    <w:multiLevelType w:val="hybridMultilevel"/>
    <w:tmpl w:val="E152AB46"/>
    <w:lvl w:ilvl="0" w:tplc="28080E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5"/>
  </w:num>
  <w:num w:numId="5">
    <w:abstractNumId w:val="19"/>
  </w:num>
  <w:num w:numId="6">
    <w:abstractNumId w:val="21"/>
  </w:num>
  <w:num w:numId="7">
    <w:abstractNumId w:val="16"/>
  </w:num>
  <w:num w:numId="8">
    <w:abstractNumId w:val="9"/>
  </w:num>
  <w:num w:numId="9">
    <w:abstractNumId w:val="4"/>
  </w:num>
  <w:num w:numId="10">
    <w:abstractNumId w:val="15"/>
  </w:num>
  <w:num w:numId="11">
    <w:abstractNumId w:val="26"/>
  </w:num>
  <w:num w:numId="12">
    <w:abstractNumId w:val="2"/>
  </w:num>
  <w:num w:numId="13">
    <w:abstractNumId w:val="27"/>
  </w:num>
  <w:num w:numId="14">
    <w:abstractNumId w:val="20"/>
  </w:num>
  <w:num w:numId="15">
    <w:abstractNumId w:val="5"/>
  </w:num>
  <w:num w:numId="16">
    <w:abstractNumId w:val="0"/>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6"/>
  </w:num>
  <w:num w:numId="25">
    <w:abstractNumId w:val="24"/>
  </w:num>
  <w:num w:numId="26">
    <w:abstractNumId w:val="12"/>
  </w:num>
  <w:num w:numId="27">
    <w:abstractNumId w:val="29"/>
  </w:num>
  <w:num w:numId="28">
    <w:abstractNumId w:val="2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7"/>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4183B"/>
    <w:rsid w:val="00056AD2"/>
    <w:rsid w:val="00072404"/>
    <w:rsid w:val="0007341B"/>
    <w:rsid w:val="00081C7A"/>
    <w:rsid w:val="0008767D"/>
    <w:rsid w:val="000A20B0"/>
    <w:rsid w:val="000B1365"/>
    <w:rsid w:val="000B4AB8"/>
    <w:rsid w:val="000F059B"/>
    <w:rsid w:val="000F3BF5"/>
    <w:rsid w:val="000F50B5"/>
    <w:rsid w:val="00103056"/>
    <w:rsid w:val="00103544"/>
    <w:rsid w:val="001126D2"/>
    <w:rsid w:val="00150F90"/>
    <w:rsid w:val="001651E2"/>
    <w:rsid w:val="001A5759"/>
    <w:rsid w:val="001B62F5"/>
    <w:rsid w:val="001B67CA"/>
    <w:rsid w:val="001C0252"/>
    <w:rsid w:val="001C2FB1"/>
    <w:rsid w:val="001C433A"/>
    <w:rsid w:val="001D2E01"/>
    <w:rsid w:val="001E53FE"/>
    <w:rsid w:val="001E6713"/>
    <w:rsid w:val="001E7247"/>
    <w:rsid w:val="00202CF5"/>
    <w:rsid w:val="002242A9"/>
    <w:rsid w:val="00233C3B"/>
    <w:rsid w:val="0024216E"/>
    <w:rsid w:val="002A5288"/>
    <w:rsid w:val="002B20CB"/>
    <w:rsid w:val="002B32D0"/>
    <w:rsid w:val="002E3FA9"/>
    <w:rsid w:val="002F747D"/>
    <w:rsid w:val="00300051"/>
    <w:rsid w:val="00311920"/>
    <w:rsid w:val="0031798D"/>
    <w:rsid w:val="00330A1B"/>
    <w:rsid w:val="00355BB7"/>
    <w:rsid w:val="00357A10"/>
    <w:rsid w:val="00366B08"/>
    <w:rsid w:val="00366E06"/>
    <w:rsid w:val="0039184B"/>
    <w:rsid w:val="003A1B0E"/>
    <w:rsid w:val="003B3EAC"/>
    <w:rsid w:val="003D6B80"/>
    <w:rsid w:val="003E0AC8"/>
    <w:rsid w:val="003E5508"/>
    <w:rsid w:val="003F3650"/>
    <w:rsid w:val="003F693D"/>
    <w:rsid w:val="003F6F06"/>
    <w:rsid w:val="0040781B"/>
    <w:rsid w:val="0041616E"/>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4926"/>
    <w:rsid w:val="006F501B"/>
    <w:rsid w:val="006F7E16"/>
    <w:rsid w:val="00721839"/>
    <w:rsid w:val="00735915"/>
    <w:rsid w:val="00762416"/>
    <w:rsid w:val="00771EB2"/>
    <w:rsid w:val="00773A22"/>
    <w:rsid w:val="007A0D02"/>
    <w:rsid w:val="007A3E1B"/>
    <w:rsid w:val="007A6FF8"/>
    <w:rsid w:val="007E6493"/>
    <w:rsid w:val="007E689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346B2"/>
    <w:rsid w:val="00A42F9C"/>
    <w:rsid w:val="00A51CEC"/>
    <w:rsid w:val="00A6048F"/>
    <w:rsid w:val="00A7509E"/>
    <w:rsid w:val="00A87CFA"/>
    <w:rsid w:val="00AB0EAC"/>
    <w:rsid w:val="00AB3C74"/>
    <w:rsid w:val="00AC6AC3"/>
    <w:rsid w:val="00AD5F10"/>
    <w:rsid w:val="00B0762E"/>
    <w:rsid w:val="00B2423A"/>
    <w:rsid w:val="00B257CC"/>
    <w:rsid w:val="00B30D8D"/>
    <w:rsid w:val="00B353AB"/>
    <w:rsid w:val="00B37F60"/>
    <w:rsid w:val="00B41548"/>
    <w:rsid w:val="00B519E0"/>
    <w:rsid w:val="00B561F9"/>
    <w:rsid w:val="00B6102B"/>
    <w:rsid w:val="00B62C7C"/>
    <w:rsid w:val="00B63926"/>
    <w:rsid w:val="00B87D92"/>
    <w:rsid w:val="00B9163D"/>
    <w:rsid w:val="00BC6E9C"/>
    <w:rsid w:val="00BE5AF9"/>
    <w:rsid w:val="00BF35AB"/>
    <w:rsid w:val="00C0227C"/>
    <w:rsid w:val="00C063AA"/>
    <w:rsid w:val="00C14735"/>
    <w:rsid w:val="00C26148"/>
    <w:rsid w:val="00C32DAC"/>
    <w:rsid w:val="00C41194"/>
    <w:rsid w:val="00C5094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821B8"/>
    <w:rsid w:val="00D84AEC"/>
    <w:rsid w:val="00DA3E25"/>
    <w:rsid w:val="00DA6F68"/>
    <w:rsid w:val="00DC1DD2"/>
    <w:rsid w:val="00DC2D05"/>
    <w:rsid w:val="00DC7AE6"/>
    <w:rsid w:val="00DE233C"/>
    <w:rsid w:val="00DE4636"/>
    <w:rsid w:val="00DE787B"/>
    <w:rsid w:val="00DF6212"/>
    <w:rsid w:val="00E040FD"/>
    <w:rsid w:val="00E11912"/>
    <w:rsid w:val="00E11BD3"/>
    <w:rsid w:val="00E238C2"/>
    <w:rsid w:val="00E24ECD"/>
    <w:rsid w:val="00E42417"/>
    <w:rsid w:val="00E43571"/>
    <w:rsid w:val="00E458D9"/>
    <w:rsid w:val="00E61438"/>
    <w:rsid w:val="00E61656"/>
    <w:rsid w:val="00E70BD1"/>
    <w:rsid w:val="00E85240"/>
    <w:rsid w:val="00EA464E"/>
    <w:rsid w:val="00ED527A"/>
    <w:rsid w:val="00EE56A6"/>
    <w:rsid w:val="00EF7FEE"/>
    <w:rsid w:val="00F12109"/>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2015-09-16T15:41:00Z</cp:lastPrinted>
  <dcterms:created xsi:type="dcterms:W3CDTF">2015-10-01T08:19:00Z</dcterms:created>
  <dcterms:modified xsi:type="dcterms:W3CDTF">2015-10-01T08:19:00Z</dcterms:modified>
</cp:coreProperties>
</file>