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80" w:rsidRPr="0001461E" w:rsidRDefault="000E5C80">
      <w:pPr>
        <w:pStyle w:val="Heading1"/>
        <w:jc w:val="center"/>
        <w:rPr>
          <w:sz w:val="24"/>
          <w:u w:val="single"/>
        </w:rPr>
      </w:pPr>
      <w:r w:rsidRPr="0001461E">
        <w:rPr>
          <w:sz w:val="24"/>
          <w:u w:val="single"/>
        </w:rPr>
        <w:t>NATIONAL ASSEMBLY</w:t>
      </w:r>
    </w:p>
    <w:p w:rsidR="000E5C80" w:rsidRPr="0001461E" w:rsidRDefault="000E5C80">
      <w:pPr>
        <w:jc w:val="both"/>
        <w:rPr>
          <w:b/>
          <w:sz w:val="24"/>
          <w:u w:val="single"/>
        </w:rPr>
      </w:pPr>
    </w:p>
    <w:p w:rsidR="000E5C80" w:rsidRPr="0001461E" w:rsidRDefault="000E5C80">
      <w:pPr>
        <w:pStyle w:val="BodyText"/>
        <w:rPr>
          <w:b/>
          <w:bCs/>
          <w:sz w:val="24"/>
          <w:u w:val="single"/>
        </w:rPr>
      </w:pPr>
      <w:r w:rsidRPr="0001461E">
        <w:rPr>
          <w:b/>
          <w:bCs/>
          <w:sz w:val="24"/>
          <w:u w:val="single"/>
        </w:rPr>
        <w:t>FOR WRITTEN REPLY</w:t>
      </w:r>
    </w:p>
    <w:p w:rsidR="000E5C80" w:rsidRPr="0001461E" w:rsidRDefault="000E5C80">
      <w:pPr>
        <w:pStyle w:val="BodyText"/>
        <w:rPr>
          <w:b/>
          <w:bCs/>
          <w:sz w:val="24"/>
          <w:u w:val="single"/>
        </w:rPr>
      </w:pPr>
    </w:p>
    <w:p w:rsidR="000E5C80" w:rsidRPr="0001461E" w:rsidRDefault="000E5C80">
      <w:pPr>
        <w:pStyle w:val="BodyText"/>
        <w:rPr>
          <w:b/>
          <w:bCs/>
          <w:sz w:val="24"/>
          <w:u w:val="single"/>
        </w:rPr>
      </w:pPr>
      <w:r w:rsidRPr="0001461E">
        <w:rPr>
          <w:b/>
          <w:bCs/>
          <w:sz w:val="24"/>
          <w:u w:val="single"/>
        </w:rPr>
        <w:t xml:space="preserve">QUESTION NO. </w:t>
      </w:r>
      <w:r>
        <w:rPr>
          <w:b/>
          <w:bCs/>
          <w:sz w:val="24"/>
          <w:u w:val="single"/>
        </w:rPr>
        <w:t>3092</w:t>
      </w:r>
    </w:p>
    <w:p w:rsidR="000E5C80" w:rsidRPr="0001461E" w:rsidRDefault="000E5C80">
      <w:pPr>
        <w:pStyle w:val="BodyText"/>
        <w:rPr>
          <w:b/>
          <w:bCs/>
          <w:sz w:val="24"/>
          <w:u w:val="single"/>
        </w:rPr>
      </w:pPr>
    </w:p>
    <w:p w:rsidR="000E5C80" w:rsidRPr="0001461E" w:rsidRDefault="000E5C80">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0E5C80" w:rsidRPr="0001461E" w:rsidRDefault="000E5C80"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0E5C80" w:rsidRPr="00123E43" w:rsidRDefault="000E5C80" w:rsidP="00123E43">
      <w:pPr>
        <w:spacing w:before="100" w:beforeAutospacing="1" w:after="100" w:afterAutospacing="1"/>
        <w:jc w:val="both"/>
        <w:outlineLvl w:val="0"/>
        <w:rPr>
          <w:b/>
          <w:sz w:val="24"/>
          <w:u w:val="single"/>
          <w:lang w:val="en-ZA"/>
        </w:rPr>
      </w:pPr>
      <w:r w:rsidRPr="00123E43">
        <w:rPr>
          <w:b/>
          <w:sz w:val="24"/>
          <w:u w:val="single"/>
          <w:lang w:val="en-ZA"/>
        </w:rPr>
        <w:t>Dr H C Volmink (DA) to ask the Minister of Health:</w:t>
      </w:r>
    </w:p>
    <w:p w:rsidR="000E5C80" w:rsidRPr="00123E43" w:rsidRDefault="000E5C80" w:rsidP="00123E43">
      <w:pPr>
        <w:spacing w:before="100" w:beforeAutospacing="1" w:after="100" w:afterAutospacing="1"/>
        <w:ind w:left="709" w:hanging="709"/>
        <w:jc w:val="both"/>
        <w:rPr>
          <w:sz w:val="24"/>
          <w:lang w:val="en-ZA"/>
        </w:rPr>
      </w:pPr>
      <w:r w:rsidRPr="00123E43">
        <w:rPr>
          <w:sz w:val="24"/>
          <w:lang w:val="en-ZA"/>
        </w:rPr>
        <w:t>(1)</w:t>
      </w:r>
      <w:r w:rsidRPr="00123E43">
        <w:rPr>
          <w:sz w:val="24"/>
          <w:lang w:val="en-ZA"/>
        </w:rPr>
        <w:tab/>
        <w:t>(a) Who are the stakeholders and partners involved with the Academy for Leadership and Management in Healthcare and (b) what is the (i) nature and (ii) extent of their involvement;</w:t>
      </w:r>
    </w:p>
    <w:p w:rsidR="000E5C80" w:rsidRPr="00123E43" w:rsidRDefault="000E5C80" w:rsidP="00123E43">
      <w:pPr>
        <w:spacing w:before="100" w:beforeAutospacing="1" w:after="100" w:afterAutospacing="1"/>
        <w:ind w:left="709" w:hanging="709"/>
        <w:jc w:val="both"/>
        <w:rPr>
          <w:sz w:val="24"/>
          <w:lang w:val="en-ZA"/>
        </w:rPr>
      </w:pPr>
      <w:r w:rsidRPr="00123E43">
        <w:rPr>
          <w:sz w:val="24"/>
          <w:lang w:val="en-ZA"/>
        </w:rPr>
        <w:t>(2)</w:t>
      </w:r>
      <w:r w:rsidRPr="00123E43">
        <w:rPr>
          <w:sz w:val="24"/>
          <w:lang w:val="en-ZA"/>
        </w:rPr>
        <w:tab/>
        <w:t>whether the academy has presented any training courses and/or workshops; if not, why not; if so, (a) what was the nature of the specified  training courses and/or workshops, (b) who underwent training or attended the workshops and (c) when did each training course and/or workshop take place;</w:t>
      </w:r>
    </w:p>
    <w:p w:rsidR="000E5C80" w:rsidRPr="00123E43" w:rsidRDefault="000E5C80" w:rsidP="00123E43">
      <w:pPr>
        <w:spacing w:before="100" w:beforeAutospacing="1" w:after="100" w:afterAutospacing="1"/>
        <w:ind w:left="709" w:hanging="709"/>
        <w:jc w:val="both"/>
        <w:rPr>
          <w:sz w:val="24"/>
          <w:lang w:val="en-ZA"/>
        </w:rPr>
      </w:pPr>
      <w:r w:rsidRPr="00123E43">
        <w:rPr>
          <w:sz w:val="24"/>
          <w:lang w:val="en-ZA"/>
        </w:rPr>
        <w:t>(3)</w:t>
      </w:r>
      <w:r w:rsidRPr="00123E43">
        <w:rPr>
          <w:sz w:val="24"/>
          <w:lang w:val="en-ZA"/>
        </w:rPr>
        <w:tab/>
        <w:t>whether the academy has accredited any health care management courses at education and training providers; if not, why not; if so, (a) what are the names of the courses, (b) where are these courses presented, (c) since when have they been presented and (d) how many persons have graduated from each of these courses;</w:t>
      </w:r>
    </w:p>
    <w:p w:rsidR="000E5C80" w:rsidRPr="00123E43" w:rsidRDefault="000E5C80" w:rsidP="00123E43">
      <w:pPr>
        <w:spacing w:before="100" w:beforeAutospacing="1" w:after="100" w:afterAutospacing="1"/>
        <w:ind w:left="709" w:hanging="709"/>
        <w:jc w:val="both"/>
        <w:rPr>
          <w:sz w:val="24"/>
          <w:lang w:val="en-ZA"/>
        </w:rPr>
      </w:pPr>
      <w:r w:rsidRPr="00123E43">
        <w:rPr>
          <w:sz w:val="24"/>
          <w:lang w:val="en-ZA"/>
        </w:rPr>
        <w:t>(4)</w:t>
      </w:r>
      <w:r w:rsidRPr="00123E43">
        <w:rPr>
          <w:sz w:val="24"/>
          <w:lang w:val="en-ZA"/>
        </w:rPr>
        <w:tab/>
        <w:t>has the academy set norms and standards in health management; if not, why not; if so, what are the relevant details;</w:t>
      </w:r>
    </w:p>
    <w:p w:rsidR="000E5C80" w:rsidRPr="002C4C87" w:rsidRDefault="000E5C80" w:rsidP="00123E43">
      <w:pPr>
        <w:spacing w:before="100" w:beforeAutospacing="1" w:after="100" w:afterAutospacing="1"/>
        <w:ind w:left="709" w:hanging="709"/>
        <w:jc w:val="both"/>
        <w:outlineLvl w:val="0"/>
        <w:rPr>
          <w:sz w:val="24"/>
          <w:lang w:val="en-ZA"/>
        </w:rPr>
      </w:pPr>
      <w:r w:rsidRPr="00123E43">
        <w:rPr>
          <w:sz w:val="24"/>
          <w:lang w:val="en-ZA"/>
        </w:rPr>
        <w:t>(5)</w:t>
      </w:r>
      <w:r w:rsidRPr="00123E43">
        <w:rPr>
          <w:sz w:val="24"/>
          <w:lang w:val="en-ZA"/>
        </w:rPr>
        <w:tab/>
        <w:t>whether the academy has detailed the competency and qualification requirements for hospital managers; if not, why not; if so, what are they?</w:t>
      </w:r>
    </w:p>
    <w:p w:rsidR="000E5C80" w:rsidRDefault="000E5C80" w:rsidP="00366E06">
      <w:pPr>
        <w:pStyle w:val="Heading6"/>
        <w:tabs>
          <w:tab w:val="clear" w:pos="660"/>
          <w:tab w:val="clear" w:pos="864"/>
          <w:tab w:val="clear" w:pos="1440"/>
        </w:tabs>
        <w:ind w:left="0" w:firstLine="0"/>
        <w:rPr>
          <w:u w:val="single"/>
        </w:rPr>
      </w:pPr>
      <w:r>
        <w:rPr>
          <w:color w:val="000000"/>
        </w:rPr>
        <w:t>NW3633E</w:t>
      </w:r>
      <w:r>
        <w:rPr>
          <w:color w:val="000000"/>
          <w:szCs w:val="20"/>
        </w:rPr>
        <w:t xml:space="preserve"> </w:t>
      </w:r>
    </w:p>
    <w:p w:rsidR="000E5C80" w:rsidRPr="0001461E" w:rsidRDefault="000E5C80" w:rsidP="00C41194">
      <w:pPr>
        <w:rPr>
          <w:b/>
          <w:bCs/>
          <w:sz w:val="24"/>
          <w:u w:val="single"/>
          <w:lang w:val="en-US"/>
        </w:rPr>
      </w:pPr>
      <w:r w:rsidRPr="0001461E">
        <w:rPr>
          <w:b/>
          <w:bCs/>
          <w:sz w:val="24"/>
          <w:u w:val="single"/>
          <w:lang w:val="en-US"/>
        </w:rPr>
        <w:t>REPLY:</w:t>
      </w:r>
    </w:p>
    <w:p w:rsidR="000E5C80" w:rsidRPr="006B3883" w:rsidRDefault="000E5C80" w:rsidP="006B3883">
      <w:pPr>
        <w:pStyle w:val="BodyText"/>
        <w:rPr>
          <w:sz w:val="24"/>
          <w:lang w:val="en-GB"/>
        </w:rPr>
      </w:pPr>
    </w:p>
    <w:p w:rsidR="000E5C80" w:rsidRPr="006B3883" w:rsidRDefault="000E5C80" w:rsidP="006B3883">
      <w:pPr>
        <w:numPr>
          <w:ilvl w:val="0"/>
          <w:numId w:val="34"/>
        </w:numPr>
        <w:ind w:left="1418" w:hanging="1418"/>
        <w:jc w:val="both"/>
        <w:rPr>
          <w:sz w:val="24"/>
        </w:rPr>
      </w:pPr>
      <w:r w:rsidRPr="006B3883">
        <w:rPr>
          <w:sz w:val="24"/>
        </w:rPr>
        <w:t xml:space="preserve">(a) </w:t>
      </w:r>
      <w:r>
        <w:rPr>
          <w:sz w:val="24"/>
        </w:rPr>
        <w:tab/>
      </w:r>
      <w:r w:rsidRPr="006B3883">
        <w:rPr>
          <w:sz w:val="24"/>
        </w:rPr>
        <w:t xml:space="preserve">The Academy for Leadership and Management in Health has not yet been established. The </w:t>
      </w:r>
      <w:r w:rsidRPr="006B3883">
        <w:rPr>
          <w:sz w:val="24"/>
          <w:lang w:val="en-ZA"/>
        </w:rPr>
        <w:t xml:space="preserve">Public Health Enhancement Fund (which represents a grouping of companies operating in the private health care sector in South Africa), namely the Social Compact Forum, are assisting the Advisory Committee for the </w:t>
      </w:r>
      <w:r w:rsidRPr="006B3883">
        <w:rPr>
          <w:sz w:val="24"/>
        </w:rPr>
        <w:t>Academy for Leadership and Management</w:t>
      </w:r>
      <w:r w:rsidRPr="006B3883">
        <w:rPr>
          <w:sz w:val="24"/>
          <w:lang w:val="en-ZA"/>
        </w:rPr>
        <w:t xml:space="preserve"> in Health. </w:t>
      </w:r>
    </w:p>
    <w:p w:rsidR="000E5C80" w:rsidRPr="006B3883" w:rsidRDefault="000E5C80" w:rsidP="006B3883">
      <w:pPr>
        <w:ind w:left="1418"/>
        <w:jc w:val="both"/>
        <w:rPr>
          <w:sz w:val="24"/>
        </w:rPr>
      </w:pPr>
    </w:p>
    <w:p w:rsidR="000E5C80" w:rsidRDefault="000E5C80" w:rsidP="006B3883">
      <w:pPr>
        <w:tabs>
          <w:tab w:val="left" w:pos="1418"/>
        </w:tabs>
        <w:ind w:left="2127" w:hanging="1407"/>
        <w:jc w:val="both"/>
        <w:rPr>
          <w:sz w:val="24"/>
        </w:rPr>
      </w:pPr>
      <w:r w:rsidRPr="006B3883">
        <w:rPr>
          <w:sz w:val="24"/>
        </w:rPr>
        <w:t>(b)</w:t>
      </w:r>
      <w:r>
        <w:rPr>
          <w:sz w:val="24"/>
        </w:rPr>
        <w:tab/>
      </w:r>
      <w:r w:rsidRPr="006B3883">
        <w:rPr>
          <w:sz w:val="24"/>
        </w:rPr>
        <w:t xml:space="preserve">(i) </w:t>
      </w:r>
      <w:r>
        <w:rPr>
          <w:sz w:val="24"/>
        </w:rPr>
        <w:tab/>
      </w:r>
      <w:r w:rsidRPr="006B3883">
        <w:rPr>
          <w:sz w:val="24"/>
        </w:rPr>
        <w:t>Funding and monitoring implementation of initiatives of the Advisory Committee of the Academy for Leadership and Management in Health to improve the management capacity and skills of health managers as well as the process to finalise the institutional framework for the establishment of the Academy for leadership and Management in Health.</w:t>
      </w:r>
    </w:p>
    <w:p w:rsidR="000E5C80" w:rsidRDefault="000E5C80" w:rsidP="006B3883">
      <w:pPr>
        <w:tabs>
          <w:tab w:val="left" w:pos="1418"/>
        </w:tabs>
        <w:ind w:left="2127" w:hanging="1407"/>
        <w:jc w:val="both"/>
        <w:rPr>
          <w:sz w:val="24"/>
        </w:rPr>
      </w:pPr>
    </w:p>
    <w:p w:rsidR="000E5C80" w:rsidRDefault="000E5C80" w:rsidP="006B3883">
      <w:pPr>
        <w:tabs>
          <w:tab w:val="left" w:pos="1418"/>
        </w:tabs>
        <w:ind w:left="2127" w:hanging="1407"/>
        <w:jc w:val="both"/>
        <w:rPr>
          <w:sz w:val="24"/>
        </w:rPr>
      </w:pPr>
      <w:r>
        <w:rPr>
          <w:sz w:val="24"/>
        </w:rPr>
        <w:tab/>
        <w:t>(ii)</w:t>
      </w:r>
      <w:r>
        <w:rPr>
          <w:sz w:val="24"/>
        </w:rPr>
        <w:tab/>
        <w:t>The extent of their involvement is as follows:</w:t>
      </w:r>
    </w:p>
    <w:p w:rsidR="000E5C80" w:rsidRDefault="000E5C80" w:rsidP="006B3883">
      <w:pPr>
        <w:tabs>
          <w:tab w:val="left" w:pos="1418"/>
        </w:tabs>
        <w:ind w:left="2127" w:hanging="1407"/>
        <w:jc w:val="both"/>
        <w:rPr>
          <w:sz w:val="24"/>
        </w:rPr>
      </w:pPr>
    </w:p>
    <w:p w:rsidR="000E5C80" w:rsidRDefault="000E5C80" w:rsidP="006B3883">
      <w:pPr>
        <w:numPr>
          <w:ilvl w:val="0"/>
          <w:numId w:val="35"/>
        </w:numPr>
        <w:tabs>
          <w:tab w:val="left" w:pos="1418"/>
        </w:tabs>
        <w:spacing w:after="120"/>
        <w:ind w:left="2489" w:hanging="357"/>
        <w:jc w:val="both"/>
        <w:rPr>
          <w:sz w:val="24"/>
        </w:rPr>
      </w:pPr>
      <w:r w:rsidRPr="006B3883">
        <w:rPr>
          <w:sz w:val="24"/>
        </w:rPr>
        <w:t>Receiv</w:t>
      </w:r>
      <w:r>
        <w:rPr>
          <w:sz w:val="24"/>
        </w:rPr>
        <w:t>e</w:t>
      </w:r>
      <w:r w:rsidRPr="006B3883">
        <w:rPr>
          <w:sz w:val="24"/>
        </w:rPr>
        <w:t xml:space="preserve"> recommendations from the Advisory Committee of the Academy for lead</w:t>
      </w:r>
      <w:r>
        <w:rPr>
          <w:sz w:val="24"/>
        </w:rPr>
        <w:t>ership and Management in Health;</w:t>
      </w:r>
    </w:p>
    <w:p w:rsidR="000E5C80" w:rsidRDefault="000E5C80" w:rsidP="006B3883">
      <w:pPr>
        <w:numPr>
          <w:ilvl w:val="0"/>
          <w:numId w:val="35"/>
        </w:numPr>
        <w:tabs>
          <w:tab w:val="left" w:pos="1418"/>
        </w:tabs>
        <w:spacing w:after="120"/>
        <w:ind w:left="2489" w:hanging="357"/>
        <w:jc w:val="both"/>
        <w:rPr>
          <w:sz w:val="24"/>
        </w:rPr>
      </w:pPr>
      <w:r w:rsidRPr="006B3883">
        <w:rPr>
          <w:sz w:val="24"/>
        </w:rPr>
        <w:t>Ensur</w:t>
      </w:r>
      <w:r>
        <w:rPr>
          <w:sz w:val="24"/>
        </w:rPr>
        <w:t>e</w:t>
      </w:r>
      <w:r w:rsidRPr="006B3883">
        <w:rPr>
          <w:sz w:val="24"/>
        </w:rPr>
        <w:t xml:space="preserve"> alignment and approval of these initiative</w:t>
      </w:r>
      <w:r>
        <w:rPr>
          <w:sz w:val="24"/>
        </w:rPr>
        <w:t xml:space="preserve">s from the Department of Health; </w:t>
      </w:r>
    </w:p>
    <w:p w:rsidR="000E5C80" w:rsidRDefault="000E5C80" w:rsidP="006B3883">
      <w:pPr>
        <w:numPr>
          <w:ilvl w:val="0"/>
          <w:numId w:val="35"/>
        </w:numPr>
        <w:tabs>
          <w:tab w:val="left" w:pos="1418"/>
        </w:tabs>
        <w:spacing w:after="120"/>
        <w:ind w:left="2489" w:hanging="357"/>
        <w:jc w:val="both"/>
        <w:rPr>
          <w:sz w:val="24"/>
        </w:rPr>
      </w:pPr>
      <w:r w:rsidRPr="006B3883">
        <w:rPr>
          <w:sz w:val="24"/>
        </w:rPr>
        <w:t>Consider</w:t>
      </w:r>
      <w:r>
        <w:rPr>
          <w:sz w:val="24"/>
        </w:rPr>
        <w:t xml:space="preserve"> and grant approval for funding; and</w:t>
      </w:r>
    </w:p>
    <w:p w:rsidR="000E5C80" w:rsidRPr="006B3883" w:rsidRDefault="000E5C80" w:rsidP="006B3883">
      <w:pPr>
        <w:numPr>
          <w:ilvl w:val="0"/>
          <w:numId w:val="35"/>
        </w:numPr>
        <w:tabs>
          <w:tab w:val="left" w:pos="1418"/>
        </w:tabs>
        <w:spacing w:after="120"/>
        <w:ind w:left="2489" w:hanging="357"/>
        <w:jc w:val="both"/>
        <w:rPr>
          <w:sz w:val="24"/>
        </w:rPr>
      </w:pPr>
      <w:r w:rsidRPr="006B3883">
        <w:rPr>
          <w:sz w:val="24"/>
        </w:rPr>
        <w:t>Monitor progress and report back to the Social Compact Forum and the Department of Health.</w:t>
      </w:r>
    </w:p>
    <w:p w:rsidR="000E5C80" w:rsidRPr="006B3883" w:rsidRDefault="000E5C80" w:rsidP="006B3883">
      <w:pPr>
        <w:ind w:left="1440"/>
        <w:jc w:val="both"/>
        <w:rPr>
          <w:sz w:val="24"/>
        </w:rPr>
      </w:pPr>
    </w:p>
    <w:p w:rsidR="000E5C80" w:rsidRPr="006B3883" w:rsidRDefault="000E5C80" w:rsidP="006B3883">
      <w:pPr>
        <w:numPr>
          <w:ilvl w:val="0"/>
          <w:numId w:val="34"/>
        </w:numPr>
        <w:ind w:left="426" w:hanging="426"/>
        <w:jc w:val="both"/>
        <w:rPr>
          <w:sz w:val="24"/>
        </w:rPr>
      </w:pPr>
      <w:r>
        <w:rPr>
          <w:sz w:val="24"/>
        </w:rPr>
        <w:t>to (5)</w:t>
      </w:r>
      <w:r>
        <w:rPr>
          <w:sz w:val="24"/>
        </w:rPr>
        <w:tab/>
      </w:r>
      <w:r w:rsidRPr="006B3883">
        <w:rPr>
          <w:sz w:val="24"/>
        </w:rPr>
        <w:t xml:space="preserve">The Academy has not yet been established. </w:t>
      </w:r>
    </w:p>
    <w:p w:rsidR="000E5C80" w:rsidRPr="006B3883" w:rsidRDefault="000E5C80" w:rsidP="006B3883">
      <w:pPr>
        <w:ind w:left="720"/>
        <w:jc w:val="both"/>
        <w:rPr>
          <w:sz w:val="24"/>
        </w:rPr>
      </w:pPr>
    </w:p>
    <w:p w:rsidR="000E5C80" w:rsidRPr="0001461E" w:rsidRDefault="000E5C80" w:rsidP="00D81183">
      <w:pPr>
        <w:pStyle w:val="BodyText"/>
        <w:rPr>
          <w:sz w:val="24"/>
          <w:lang w:val="en-GB"/>
        </w:rPr>
      </w:pPr>
    </w:p>
    <w:p w:rsidR="000E5C80" w:rsidRPr="0001461E" w:rsidRDefault="000E5C80" w:rsidP="00D81183">
      <w:pPr>
        <w:pStyle w:val="BodyText"/>
        <w:rPr>
          <w:b/>
          <w:bCs/>
          <w:sz w:val="24"/>
          <w:lang w:val="en-GB"/>
        </w:rPr>
      </w:pPr>
      <w:r w:rsidRPr="0001461E">
        <w:rPr>
          <w:sz w:val="24"/>
          <w:lang w:val="en-GB"/>
        </w:rPr>
        <w:t>END.</w:t>
      </w:r>
    </w:p>
    <w:sectPr w:rsidR="000E5C80"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80" w:rsidRDefault="000E5C80">
      <w:r>
        <w:separator/>
      </w:r>
    </w:p>
  </w:endnote>
  <w:endnote w:type="continuationSeparator" w:id="0">
    <w:p w:rsidR="000E5C80" w:rsidRDefault="000E5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80" w:rsidRDefault="000E5C8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E5C80" w:rsidRDefault="000E5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80" w:rsidRDefault="000E5C80">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0E5C80" w:rsidRDefault="000E5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80" w:rsidRDefault="000E5C80">
      <w:r>
        <w:separator/>
      </w:r>
    </w:p>
  </w:footnote>
  <w:footnote w:type="continuationSeparator" w:id="0">
    <w:p w:rsidR="000E5C80" w:rsidRDefault="000E5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97447BD"/>
    <w:multiLevelType w:val="hybridMultilevel"/>
    <w:tmpl w:val="90B02F80"/>
    <w:lvl w:ilvl="0" w:tplc="E0CA3DDC">
      <w:start w:val="2"/>
      <w:numFmt w:val="bullet"/>
      <w:lvlText w:val=""/>
      <w:lvlJc w:val="left"/>
      <w:pPr>
        <w:ind w:left="2490" w:hanging="360"/>
      </w:pPr>
      <w:rPr>
        <w:rFonts w:ascii="Symbol" w:eastAsia="Times New Roman" w:hAnsi="Symbol" w:hint="default"/>
      </w:rPr>
    </w:lvl>
    <w:lvl w:ilvl="1" w:tplc="1C090003" w:tentative="1">
      <w:start w:val="1"/>
      <w:numFmt w:val="bullet"/>
      <w:lvlText w:val="o"/>
      <w:lvlJc w:val="left"/>
      <w:pPr>
        <w:ind w:left="3210" w:hanging="360"/>
      </w:pPr>
      <w:rPr>
        <w:rFonts w:ascii="Courier New" w:hAnsi="Courier New" w:hint="default"/>
      </w:rPr>
    </w:lvl>
    <w:lvl w:ilvl="2" w:tplc="1C090005" w:tentative="1">
      <w:start w:val="1"/>
      <w:numFmt w:val="bullet"/>
      <w:lvlText w:val=""/>
      <w:lvlJc w:val="left"/>
      <w:pPr>
        <w:ind w:left="3930" w:hanging="360"/>
      </w:pPr>
      <w:rPr>
        <w:rFonts w:ascii="Wingdings" w:hAnsi="Wingdings" w:hint="default"/>
      </w:rPr>
    </w:lvl>
    <w:lvl w:ilvl="3" w:tplc="1C090001" w:tentative="1">
      <w:start w:val="1"/>
      <w:numFmt w:val="bullet"/>
      <w:lvlText w:val=""/>
      <w:lvlJc w:val="left"/>
      <w:pPr>
        <w:ind w:left="4650" w:hanging="360"/>
      </w:pPr>
      <w:rPr>
        <w:rFonts w:ascii="Symbol" w:hAnsi="Symbol" w:hint="default"/>
      </w:rPr>
    </w:lvl>
    <w:lvl w:ilvl="4" w:tplc="1C090003" w:tentative="1">
      <w:start w:val="1"/>
      <w:numFmt w:val="bullet"/>
      <w:lvlText w:val="o"/>
      <w:lvlJc w:val="left"/>
      <w:pPr>
        <w:ind w:left="5370" w:hanging="360"/>
      </w:pPr>
      <w:rPr>
        <w:rFonts w:ascii="Courier New" w:hAnsi="Courier New" w:hint="default"/>
      </w:rPr>
    </w:lvl>
    <w:lvl w:ilvl="5" w:tplc="1C090005" w:tentative="1">
      <w:start w:val="1"/>
      <w:numFmt w:val="bullet"/>
      <w:lvlText w:val=""/>
      <w:lvlJc w:val="left"/>
      <w:pPr>
        <w:ind w:left="6090" w:hanging="360"/>
      </w:pPr>
      <w:rPr>
        <w:rFonts w:ascii="Wingdings" w:hAnsi="Wingdings" w:hint="default"/>
      </w:rPr>
    </w:lvl>
    <w:lvl w:ilvl="6" w:tplc="1C090001" w:tentative="1">
      <w:start w:val="1"/>
      <w:numFmt w:val="bullet"/>
      <w:lvlText w:val=""/>
      <w:lvlJc w:val="left"/>
      <w:pPr>
        <w:ind w:left="6810" w:hanging="360"/>
      </w:pPr>
      <w:rPr>
        <w:rFonts w:ascii="Symbol" w:hAnsi="Symbol" w:hint="default"/>
      </w:rPr>
    </w:lvl>
    <w:lvl w:ilvl="7" w:tplc="1C090003" w:tentative="1">
      <w:start w:val="1"/>
      <w:numFmt w:val="bullet"/>
      <w:lvlText w:val="o"/>
      <w:lvlJc w:val="left"/>
      <w:pPr>
        <w:ind w:left="7530" w:hanging="360"/>
      </w:pPr>
      <w:rPr>
        <w:rFonts w:ascii="Courier New" w:hAnsi="Courier New" w:hint="default"/>
      </w:rPr>
    </w:lvl>
    <w:lvl w:ilvl="8" w:tplc="1C090005" w:tentative="1">
      <w:start w:val="1"/>
      <w:numFmt w:val="bullet"/>
      <w:lvlText w:val=""/>
      <w:lvlJc w:val="left"/>
      <w:pPr>
        <w:ind w:left="8250" w:hanging="360"/>
      </w:pPr>
      <w:rPr>
        <w:rFonts w:ascii="Wingdings" w:hAnsi="Wingdings" w:hint="default"/>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DBD27BF"/>
    <w:multiLevelType w:val="hybridMultilevel"/>
    <w:tmpl w:val="C1A8BA3C"/>
    <w:lvl w:ilvl="0" w:tplc="274A90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2">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9"/>
  </w:num>
  <w:num w:numId="14">
    <w:abstractNumId w:val="21"/>
  </w:num>
  <w:num w:numId="15">
    <w:abstractNumId w:val="5"/>
  </w:num>
  <w:num w:numId="16">
    <w:abstractNumId w:val="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31"/>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3"/>
  </w:num>
  <w:num w:numId="33">
    <w:abstractNumId w:val="11"/>
  </w:num>
  <w:num w:numId="34">
    <w:abstractNumId w:val="3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56AD2"/>
    <w:rsid w:val="00072404"/>
    <w:rsid w:val="0007341B"/>
    <w:rsid w:val="00081C7A"/>
    <w:rsid w:val="0008767D"/>
    <w:rsid w:val="000A20B0"/>
    <w:rsid w:val="000B4AB8"/>
    <w:rsid w:val="000B7CF1"/>
    <w:rsid w:val="000E5C80"/>
    <w:rsid w:val="000F059B"/>
    <w:rsid w:val="000F3BF5"/>
    <w:rsid w:val="000F50B5"/>
    <w:rsid w:val="00103056"/>
    <w:rsid w:val="00103544"/>
    <w:rsid w:val="001126D2"/>
    <w:rsid w:val="00123E43"/>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C87"/>
    <w:rsid w:val="002E3FA9"/>
    <w:rsid w:val="002F1907"/>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B3883"/>
    <w:rsid w:val="006C55AE"/>
    <w:rsid w:val="006C67FA"/>
    <w:rsid w:val="006E1307"/>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03F5"/>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03FE"/>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1595C"/>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F1"/>
    <w:rPr>
      <w:rFonts w:ascii="Arial" w:hAnsi="Arial" w:cs="Arial"/>
      <w:szCs w:val="24"/>
      <w:lang w:val="en-GB"/>
    </w:rPr>
  </w:style>
  <w:style w:type="paragraph" w:styleId="Heading1">
    <w:name w:val="heading 1"/>
    <w:basedOn w:val="Normal"/>
    <w:next w:val="Normal"/>
    <w:link w:val="Heading1Char"/>
    <w:uiPriority w:val="99"/>
    <w:qFormat/>
    <w:rsid w:val="000B7CF1"/>
    <w:pPr>
      <w:keepNext/>
      <w:jc w:val="right"/>
      <w:outlineLvl w:val="0"/>
    </w:pPr>
    <w:rPr>
      <w:b/>
      <w:bCs/>
      <w:sz w:val="12"/>
      <w:lang w:val="en-US"/>
    </w:rPr>
  </w:style>
  <w:style w:type="paragraph" w:styleId="Heading2">
    <w:name w:val="heading 2"/>
    <w:basedOn w:val="Normal"/>
    <w:next w:val="Normal"/>
    <w:link w:val="Heading2Char"/>
    <w:uiPriority w:val="99"/>
    <w:qFormat/>
    <w:rsid w:val="000B7CF1"/>
    <w:pPr>
      <w:keepNext/>
      <w:outlineLvl w:val="1"/>
    </w:pPr>
    <w:rPr>
      <w:b/>
      <w:bCs/>
      <w:sz w:val="20"/>
      <w:u w:val="single"/>
    </w:rPr>
  </w:style>
  <w:style w:type="paragraph" w:styleId="Heading3">
    <w:name w:val="heading 3"/>
    <w:basedOn w:val="Normal"/>
    <w:next w:val="Normal"/>
    <w:link w:val="Heading3Char"/>
    <w:uiPriority w:val="99"/>
    <w:qFormat/>
    <w:rsid w:val="000B7CF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0B7CF1"/>
    <w:pPr>
      <w:keepNext/>
      <w:ind w:left="720" w:hanging="720"/>
      <w:jc w:val="right"/>
      <w:outlineLvl w:val="3"/>
    </w:pPr>
    <w:rPr>
      <w:b/>
      <w:bCs/>
      <w:sz w:val="12"/>
    </w:rPr>
  </w:style>
  <w:style w:type="paragraph" w:styleId="Heading5">
    <w:name w:val="heading 5"/>
    <w:basedOn w:val="Normal"/>
    <w:next w:val="Normal"/>
    <w:link w:val="Heading5Char"/>
    <w:uiPriority w:val="99"/>
    <w:qFormat/>
    <w:rsid w:val="000B7CF1"/>
    <w:pPr>
      <w:keepNext/>
      <w:jc w:val="both"/>
      <w:outlineLvl w:val="4"/>
    </w:pPr>
    <w:rPr>
      <w:b/>
      <w:bCs/>
      <w:sz w:val="24"/>
    </w:rPr>
  </w:style>
  <w:style w:type="paragraph" w:styleId="Heading6">
    <w:name w:val="heading 6"/>
    <w:basedOn w:val="Normal"/>
    <w:next w:val="Normal"/>
    <w:link w:val="Heading6Char"/>
    <w:uiPriority w:val="99"/>
    <w:qFormat/>
    <w:rsid w:val="000B7CF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0B7CF1"/>
    <w:pPr>
      <w:keepNext/>
      <w:ind w:left="660"/>
      <w:jc w:val="both"/>
      <w:outlineLvl w:val="6"/>
    </w:pPr>
    <w:rPr>
      <w:b/>
      <w:bCs/>
      <w:szCs w:val="22"/>
    </w:rPr>
  </w:style>
  <w:style w:type="paragraph" w:styleId="Heading8">
    <w:name w:val="heading 8"/>
    <w:basedOn w:val="Normal"/>
    <w:next w:val="Normal"/>
    <w:link w:val="Heading8Char"/>
    <w:uiPriority w:val="99"/>
    <w:qFormat/>
    <w:rsid w:val="000B7C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0B7CF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43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D043A"/>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FD043A"/>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D043A"/>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D043A"/>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FD043A"/>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FD043A"/>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FD043A"/>
    <w:rPr>
      <w:rFonts w:asciiTheme="majorHAnsi" w:eastAsiaTheme="majorEastAsia" w:hAnsiTheme="majorHAnsi" w:cstheme="majorBidi"/>
      <w:lang w:val="en-GB"/>
    </w:rPr>
  </w:style>
  <w:style w:type="paragraph" w:styleId="BodyText">
    <w:name w:val="Body Text"/>
    <w:basedOn w:val="Normal"/>
    <w:link w:val="BodyTextChar"/>
    <w:uiPriority w:val="99"/>
    <w:rsid w:val="000B7CF1"/>
    <w:pPr>
      <w:jc w:val="both"/>
    </w:pPr>
    <w:rPr>
      <w:lang w:val="en-US"/>
    </w:rPr>
  </w:style>
  <w:style w:type="character" w:customStyle="1" w:styleId="BodyTextChar">
    <w:name w:val="Body Text Char"/>
    <w:basedOn w:val="DefaultParagraphFont"/>
    <w:link w:val="BodyText"/>
    <w:uiPriority w:val="99"/>
    <w:semiHidden/>
    <w:rsid w:val="00FD043A"/>
    <w:rPr>
      <w:rFonts w:ascii="Arial" w:hAnsi="Arial" w:cs="Arial"/>
      <w:szCs w:val="24"/>
      <w:lang w:val="en-GB"/>
    </w:rPr>
  </w:style>
  <w:style w:type="paragraph" w:styleId="BodyTextIndent">
    <w:name w:val="Body Text Indent"/>
    <w:basedOn w:val="Normal"/>
    <w:link w:val="BodyTextIndentChar"/>
    <w:uiPriority w:val="99"/>
    <w:rsid w:val="000B7CF1"/>
    <w:pPr>
      <w:ind w:left="770" w:hanging="50"/>
      <w:jc w:val="both"/>
    </w:pPr>
    <w:rPr>
      <w:sz w:val="20"/>
    </w:rPr>
  </w:style>
  <w:style w:type="character" w:customStyle="1" w:styleId="BodyTextIndentChar">
    <w:name w:val="Body Text Indent Char"/>
    <w:basedOn w:val="DefaultParagraphFont"/>
    <w:link w:val="BodyTextIndent"/>
    <w:uiPriority w:val="99"/>
    <w:semiHidden/>
    <w:rsid w:val="00FD043A"/>
    <w:rPr>
      <w:rFonts w:ascii="Arial" w:hAnsi="Arial" w:cs="Arial"/>
      <w:szCs w:val="24"/>
      <w:lang w:val="en-GB"/>
    </w:rPr>
  </w:style>
  <w:style w:type="paragraph" w:styleId="BodyTextIndent3">
    <w:name w:val="Body Text Indent 3"/>
    <w:basedOn w:val="Normal"/>
    <w:link w:val="BodyTextIndent3Char"/>
    <w:uiPriority w:val="99"/>
    <w:rsid w:val="000B7CF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FD043A"/>
    <w:rPr>
      <w:rFonts w:ascii="Arial" w:hAnsi="Arial" w:cs="Arial"/>
      <w:sz w:val="16"/>
      <w:szCs w:val="16"/>
      <w:lang w:val="en-GB"/>
    </w:rPr>
  </w:style>
  <w:style w:type="paragraph" w:styleId="BodyText2">
    <w:name w:val="Body Text 2"/>
    <w:basedOn w:val="Normal"/>
    <w:link w:val="BodyText2Char"/>
    <w:uiPriority w:val="99"/>
    <w:rsid w:val="000B7CF1"/>
    <w:pPr>
      <w:jc w:val="both"/>
    </w:pPr>
    <w:rPr>
      <w:sz w:val="20"/>
    </w:rPr>
  </w:style>
  <w:style w:type="character" w:customStyle="1" w:styleId="BodyText2Char">
    <w:name w:val="Body Text 2 Char"/>
    <w:basedOn w:val="DefaultParagraphFont"/>
    <w:link w:val="BodyText2"/>
    <w:uiPriority w:val="99"/>
    <w:semiHidden/>
    <w:rsid w:val="00FD043A"/>
    <w:rPr>
      <w:rFonts w:ascii="Arial" w:hAnsi="Arial" w:cs="Arial"/>
      <w:szCs w:val="24"/>
      <w:lang w:val="en-GB"/>
    </w:rPr>
  </w:style>
  <w:style w:type="paragraph" w:styleId="BlockText">
    <w:name w:val="Block Text"/>
    <w:basedOn w:val="Normal"/>
    <w:uiPriority w:val="99"/>
    <w:rsid w:val="000B7CF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0B7CF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FD043A"/>
    <w:rPr>
      <w:rFonts w:ascii="Arial" w:hAnsi="Arial" w:cs="Arial"/>
      <w:szCs w:val="24"/>
      <w:lang w:val="en-GB"/>
    </w:rPr>
  </w:style>
  <w:style w:type="paragraph" w:styleId="Footer">
    <w:name w:val="footer"/>
    <w:basedOn w:val="Normal"/>
    <w:link w:val="FooterChar"/>
    <w:uiPriority w:val="99"/>
    <w:rsid w:val="000B7CF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0B7CF1"/>
    <w:rPr>
      <w:rFonts w:cs="Times New Roman"/>
    </w:rPr>
  </w:style>
  <w:style w:type="paragraph" w:styleId="Header">
    <w:name w:val="header"/>
    <w:basedOn w:val="Normal"/>
    <w:link w:val="HeaderChar"/>
    <w:uiPriority w:val="99"/>
    <w:rsid w:val="000B7CF1"/>
    <w:pPr>
      <w:tabs>
        <w:tab w:val="center" w:pos="4153"/>
        <w:tab w:val="right" w:pos="8306"/>
      </w:tabs>
    </w:pPr>
  </w:style>
  <w:style w:type="character" w:customStyle="1" w:styleId="HeaderChar">
    <w:name w:val="Header Char"/>
    <w:basedOn w:val="DefaultParagraphFont"/>
    <w:link w:val="Header"/>
    <w:uiPriority w:val="99"/>
    <w:semiHidden/>
    <w:rsid w:val="00FD043A"/>
    <w:rPr>
      <w:rFonts w:ascii="Arial" w:hAnsi="Arial" w:cs="Arial"/>
      <w:szCs w:val="24"/>
      <w:lang w:val="en-GB"/>
    </w:rPr>
  </w:style>
  <w:style w:type="character" w:styleId="FootnoteReference">
    <w:name w:val="footnote reference"/>
    <w:basedOn w:val="DefaultParagraphFont"/>
    <w:uiPriority w:val="99"/>
    <w:semiHidden/>
    <w:rsid w:val="000B7CF1"/>
    <w:rPr>
      <w:rFonts w:cs="Times New Roman"/>
      <w:vertAlign w:val="superscript"/>
    </w:rPr>
  </w:style>
  <w:style w:type="paragraph" w:styleId="BodyText3">
    <w:name w:val="Body Text 3"/>
    <w:basedOn w:val="Normal"/>
    <w:link w:val="BodyText3Char"/>
    <w:uiPriority w:val="99"/>
    <w:rsid w:val="000B7CF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FD043A"/>
    <w:rPr>
      <w:rFonts w:ascii="Arial" w:hAnsi="Arial" w:cs="Arial"/>
      <w:sz w:val="16"/>
      <w:szCs w:val="16"/>
      <w:lang w:val="en-GB"/>
    </w:rPr>
  </w:style>
  <w:style w:type="paragraph" w:styleId="Title">
    <w:name w:val="Title"/>
    <w:basedOn w:val="Normal"/>
    <w:link w:val="TitleChar"/>
    <w:uiPriority w:val="99"/>
    <w:qFormat/>
    <w:rsid w:val="000B7CF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FD043A"/>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637376172">
      <w:marLeft w:val="0"/>
      <w:marRight w:val="0"/>
      <w:marTop w:val="0"/>
      <w:marBottom w:val="0"/>
      <w:divBdr>
        <w:top w:val="none" w:sz="0" w:space="0" w:color="auto"/>
        <w:left w:val="none" w:sz="0" w:space="0" w:color="auto"/>
        <w:bottom w:val="none" w:sz="0" w:space="0" w:color="auto"/>
        <w:right w:val="none" w:sz="0" w:space="0" w:color="auto"/>
      </w:divBdr>
    </w:div>
    <w:div w:id="1637376173">
      <w:marLeft w:val="0"/>
      <w:marRight w:val="0"/>
      <w:marTop w:val="0"/>
      <w:marBottom w:val="0"/>
      <w:divBdr>
        <w:top w:val="none" w:sz="0" w:space="0" w:color="auto"/>
        <w:left w:val="none" w:sz="0" w:space="0" w:color="auto"/>
        <w:bottom w:val="none" w:sz="0" w:space="0" w:color="auto"/>
        <w:right w:val="none" w:sz="0" w:space="0" w:color="auto"/>
      </w:divBdr>
    </w:div>
    <w:div w:id="1637376174">
      <w:marLeft w:val="0"/>
      <w:marRight w:val="0"/>
      <w:marTop w:val="0"/>
      <w:marBottom w:val="0"/>
      <w:divBdr>
        <w:top w:val="none" w:sz="0" w:space="0" w:color="auto"/>
        <w:left w:val="none" w:sz="0" w:space="0" w:color="auto"/>
        <w:bottom w:val="none" w:sz="0" w:space="0" w:color="auto"/>
        <w:right w:val="none" w:sz="0" w:space="0" w:color="auto"/>
      </w:divBdr>
    </w:div>
    <w:div w:id="1637376175">
      <w:marLeft w:val="0"/>
      <w:marRight w:val="0"/>
      <w:marTop w:val="0"/>
      <w:marBottom w:val="0"/>
      <w:divBdr>
        <w:top w:val="none" w:sz="0" w:space="0" w:color="auto"/>
        <w:left w:val="none" w:sz="0" w:space="0" w:color="auto"/>
        <w:bottom w:val="none" w:sz="0" w:space="0" w:color="auto"/>
        <w:right w:val="none" w:sz="0" w:space="0" w:color="auto"/>
      </w:divBdr>
    </w:div>
    <w:div w:id="1637376176">
      <w:marLeft w:val="0"/>
      <w:marRight w:val="0"/>
      <w:marTop w:val="0"/>
      <w:marBottom w:val="0"/>
      <w:divBdr>
        <w:top w:val="none" w:sz="0" w:space="0" w:color="auto"/>
        <w:left w:val="none" w:sz="0" w:space="0" w:color="auto"/>
        <w:bottom w:val="none" w:sz="0" w:space="0" w:color="auto"/>
        <w:right w:val="none" w:sz="0" w:space="0" w:color="auto"/>
      </w:divBdr>
    </w:div>
    <w:div w:id="1637376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363</Words>
  <Characters>2074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2015-11-01T15:06:00Z</cp:lastPrinted>
  <dcterms:created xsi:type="dcterms:W3CDTF">2015-11-03T05:50:00Z</dcterms:created>
  <dcterms:modified xsi:type="dcterms:W3CDTF">2015-11-03T05:50:00Z</dcterms:modified>
</cp:coreProperties>
</file>