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457CEF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5D72CB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D72CB">
        <w:rPr>
          <w:rFonts w:ascii="Arial" w:hAnsi="Arial" w:cs="Arial"/>
          <w:b/>
          <w:bCs/>
          <w:lang w:val="en-GB"/>
        </w:rPr>
        <w:t xml:space="preserve">QUESTIONS FOR </w:t>
      </w:r>
      <w:r w:rsidR="005D72CB" w:rsidRPr="005D72CB">
        <w:rPr>
          <w:rFonts w:ascii="Arial" w:hAnsi="Arial" w:cs="Arial"/>
          <w:b/>
          <w:bCs/>
          <w:lang w:val="en-GB"/>
        </w:rPr>
        <w:t>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5D72CB">
        <w:rPr>
          <w:rFonts w:ascii="Arial" w:hAnsi="Arial" w:cs="Arial"/>
          <w:b/>
          <w:bCs/>
          <w:lang w:val="en-GB"/>
        </w:rPr>
        <w:t xml:space="preserve">NUMBER </w:t>
      </w:r>
      <w:r w:rsidR="006A11B4">
        <w:rPr>
          <w:rFonts w:ascii="Arial" w:hAnsi="Arial" w:cs="Arial"/>
          <w:b/>
          <w:bCs/>
          <w:lang w:val="en-GB"/>
        </w:rPr>
        <w:t>2016/309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5D72CB">
        <w:rPr>
          <w:rFonts w:ascii="Arial" w:hAnsi="Arial" w:cs="Arial"/>
          <w:b/>
          <w:bCs/>
          <w:lang w:val="en-GB"/>
        </w:rPr>
        <w:t>1</w:t>
      </w:r>
      <w:r w:rsidR="009E6944">
        <w:rPr>
          <w:rFonts w:ascii="Arial" w:hAnsi="Arial" w:cs="Arial"/>
          <w:b/>
          <w:bCs/>
          <w:lang w:val="en-GB"/>
        </w:rPr>
        <w:t>9</w:t>
      </w:r>
      <w:r w:rsidR="005D72CB">
        <w:rPr>
          <w:rFonts w:ascii="Arial" w:hAnsi="Arial" w:cs="Arial"/>
          <w:b/>
          <w:bCs/>
          <w:lang w:val="en-GB"/>
        </w:rPr>
        <w:t xml:space="preserve"> FEBRUARY 2016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F655C5" w:rsidRDefault="00937075" w:rsidP="00542AD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Adv H C Schmidt (DA) to ask the </w:t>
      </w:r>
      <w:r w:rsidR="005D72CB">
        <w:rPr>
          <w:rFonts w:ascii="Arial" w:hAnsi="Arial" w:cs="Arial"/>
          <w:b/>
          <w:bCs/>
        </w:rPr>
        <w:t>Minister of Cooperative Governance and Traditional Affairs:</w:t>
      </w:r>
    </w:p>
    <w:p w:rsidR="005D72CB" w:rsidRDefault="005D72CB" w:rsidP="00542A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655C5" w:rsidRDefault="00F655C5" w:rsidP="0093707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Whether </w:t>
      </w:r>
      <w:r w:rsidR="00937075">
        <w:rPr>
          <w:rFonts w:ascii="Arial" w:hAnsi="Arial" w:cs="Arial"/>
          <w:bCs/>
        </w:rPr>
        <w:t xml:space="preserve">each metropolitan municipality, </w:t>
      </w:r>
      <w:r w:rsidR="00177B90">
        <w:rPr>
          <w:rFonts w:ascii="Arial" w:hAnsi="Arial" w:cs="Arial"/>
          <w:bCs/>
        </w:rPr>
        <w:t xml:space="preserve">(a) </w:t>
      </w:r>
      <w:r w:rsidR="00937075">
        <w:rPr>
          <w:rFonts w:ascii="Arial" w:hAnsi="Arial" w:cs="Arial"/>
          <w:bCs/>
        </w:rPr>
        <w:t>operates an independent fraud line and (b) is connected to the National Anti-Corruption Hotline; if not, why not in each case; if so, what are the relevant details in each case?</w:t>
      </w:r>
    </w:p>
    <w:p w:rsidR="00F655C5" w:rsidRPr="00542AD1" w:rsidRDefault="00F655C5" w:rsidP="00542A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C3591" w:rsidRDefault="00CC359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36947" w:rsidRDefault="00A22C97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  <w:r w:rsidR="00F916D5" w:rsidRPr="000D2C53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315B57" w:rsidRDefault="00315B57" w:rsidP="00F024A8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responses below were received from </w:t>
      </w:r>
      <w:r w:rsidR="00E9638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metropolitan municipalities:</w:t>
      </w:r>
    </w:p>
    <w:p w:rsidR="00D3039F" w:rsidRDefault="00315B57" w:rsidP="00F024A8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a</w:t>
      </w:r>
      <w:r w:rsidR="00F024A8" w:rsidRPr="00F024A8">
        <w:rPr>
          <w:rFonts w:ascii="Arial" w:hAnsi="Arial" w:cs="Arial"/>
          <w:sz w:val="24"/>
          <w:szCs w:val="24"/>
        </w:rPr>
        <w:t xml:space="preserve"> )</w:t>
      </w:r>
      <w:r w:rsidR="00F024A8">
        <w:rPr>
          <w:rFonts w:ascii="Arial" w:hAnsi="Arial" w:cs="Arial"/>
          <w:sz w:val="24"/>
          <w:szCs w:val="24"/>
        </w:rPr>
        <w:tab/>
      </w:r>
      <w:r w:rsidR="00F024A8" w:rsidRPr="00F024A8">
        <w:rPr>
          <w:rFonts w:ascii="Arial" w:hAnsi="Arial" w:cs="Arial"/>
          <w:sz w:val="24"/>
          <w:szCs w:val="24"/>
        </w:rPr>
        <w:t xml:space="preserve"> </w:t>
      </w:r>
      <w:r w:rsidR="002F6E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out of the 8 metropolitan municipalities operates independent fraud / corruption hotlines.  The table </w:t>
      </w:r>
      <w:r w:rsidR="00E96380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>illustrates the response per municipality</w:t>
      </w:r>
      <w:r w:rsidR="00DA1B79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6498"/>
      </w:tblGrid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B0E9B">
                  <w:rPr>
                    <w:rFonts w:ascii="Arial" w:hAnsi="Arial" w:cs="Arial"/>
                    <w:b/>
                    <w:sz w:val="24"/>
                    <w:szCs w:val="24"/>
                  </w:rPr>
                  <w:t>Metropolitan</w:t>
                </w:r>
              </w:smartTag>
              <w:r w:rsidRPr="009B0E9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B0E9B">
                  <w:rPr>
                    <w:rFonts w:ascii="Arial" w:hAnsi="Arial" w:cs="Arial"/>
                    <w:b/>
                    <w:sz w:val="24"/>
                    <w:szCs w:val="24"/>
                  </w:rPr>
                  <w:t>Municipality</w:t>
                </w:r>
              </w:smartTag>
            </w:smartTag>
          </w:p>
        </w:tc>
        <w:tc>
          <w:tcPr>
            <w:tcW w:w="649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0E9B">
              <w:rPr>
                <w:rFonts w:ascii="Arial" w:hAnsi="Arial" w:cs="Arial"/>
                <w:b/>
                <w:sz w:val="24"/>
                <w:szCs w:val="24"/>
              </w:rPr>
              <w:t>Details regarding fraud / corruption hotline</w:t>
            </w:r>
          </w:p>
        </w:tc>
      </w:tr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B0E9B">
                  <w:rPr>
                    <w:rFonts w:ascii="Arial" w:hAnsi="Arial" w:cs="Arial"/>
                    <w:sz w:val="24"/>
                    <w:szCs w:val="24"/>
                  </w:rPr>
                  <w:t>Buffalo</w:t>
                </w:r>
              </w:smartTag>
              <w:r w:rsidRPr="009B0E9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B0E9B">
                  <w:rPr>
                    <w:rFonts w:ascii="Arial" w:hAnsi="Arial" w:cs="Arial"/>
                    <w:sz w:val="24"/>
                    <w:szCs w:val="24"/>
                  </w:rPr>
                  <w:t>City</w:t>
                </w:r>
              </w:smartTag>
            </w:smartTag>
            <w:r w:rsidRPr="009B0E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:rsidR="00D3039F" w:rsidRPr="009B0E9B" w:rsidRDefault="009A565D" w:rsidP="003F762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The municipality </w:t>
            </w:r>
            <w:r w:rsidR="003F762A">
              <w:rPr>
                <w:rFonts w:ascii="Arial" w:hAnsi="Arial" w:cs="Arial"/>
                <w:sz w:val="24"/>
                <w:szCs w:val="24"/>
              </w:rPr>
              <w:t>operates</w:t>
            </w:r>
            <w:r w:rsidRPr="009B0E9B">
              <w:rPr>
                <w:rFonts w:ascii="Arial" w:hAnsi="Arial" w:cs="Arial"/>
                <w:sz w:val="24"/>
                <w:szCs w:val="24"/>
              </w:rPr>
              <w:t xml:space="preserve"> an independent fraud hotline.</w:t>
            </w:r>
          </w:p>
        </w:tc>
      </w:tr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9B0E9B">
                  <w:rPr>
                    <w:rFonts w:ascii="Arial" w:hAnsi="Arial" w:cs="Arial"/>
                    <w:sz w:val="24"/>
                    <w:szCs w:val="24"/>
                  </w:rPr>
                  <w:t>Cape Town</w:t>
                </w:r>
              </w:smartTag>
            </w:smartTag>
          </w:p>
        </w:tc>
        <w:tc>
          <w:tcPr>
            <w:tcW w:w="6498" w:type="dxa"/>
            <w:shd w:val="clear" w:color="auto" w:fill="auto"/>
          </w:tcPr>
          <w:p w:rsidR="00D3039F" w:rsidRPr="009B0E9B" w:rsidRDefault="000B2630" w:rsidP="003F762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The municipality </w:t>
            </w:r>
            <w:r w:rsidR="003F762A">
              <w:rPr>
                <w:rFonts w:ascii="Arial" w:hAnsi="Arial" w:cs="Arial"/>
                <w:sz w:val="24"/>
                <w:szCs w:val="24"/>
              </w:rPr>
              <w:t>operates</w:t>
            </w:r>
            <w:r w:rsidRPr="009B0E9B">
              <w:rPr>
                <w:rFonts w:ascii="Arial" w:hAnsi="Arial" w:cs="Arial"/>
                <w:sz w:val="24"/>
                <w:szCs w:val="24"/>
              </w:rPr>
              <w:t xml:space="preserve"> an independent fraud hotline.</w:t>
            </w:r>
          </w:p>
        </w:tc>
      </w:tr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9B0E9B">
                  <w:rPr>
                    <w:rFonts w:ascii="Arial" w:hAnsi="Arial" w:cs="Arial"/>
                    <w:sz w:val="24"/>
                    <w:szCs w:val="24"/>
                  </w:rPr>
                  <w:t>Johannesburg</w:t>
                </w:r>
              </w:smartTag>
            </w:smartTag>
          </w:p>
        </w:tc>
        <w:tc>
          <w:tcPr>
            <w:tcW w:w="6498" w:type="dxa"/>
            <w:shd w:val="clear" w:color="auto" w:fill="auto"/>
          </w:tcPr>
          <w:p w:rsidR="00D3039F" w:rsidRPr="009B0E9B" w:rsidRDefault="000B2630" w:rsidP="003F762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The municipality </w:t>
            </w:r>
            <w:r w:rsidR="003F762A">
              <w:rPr>
                <w:rFonts w:ascii="Arial" w:hAnsi="Arial" w:cs="Arial"/>
                <w:sz w:val="24"/>
                <w:szCs w:val="24"/>
              </w:rPr>
              <w:t>operates</w:t>
            </w:r>
            <w:r w:rsidRPr="009B0E9B">
              <w:rPr>
                <w:rFonts w:ascii="Arial" w:hAnsi="Arial" w:cs="Arial"/>
                <w:sz w:val="24"/>
                <w:szCs w:val="24"/>
              </w:rPr>
              <w:t xml:space="preserve"> an independent fraud hotline.</w:t>
            </w:r>
          </w:p>
        </w:tc>
      </w:tr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9B0E9B">
                  <w:rPr>
                    <w:rFonts w:ascii="Arial" w:hAnsi="Arial" w:cs="Arial"/>
                    <w:sz w:val="24"/>
                    <w:szCs w:val="24"/>
                  </w:rPr>
                  <w:t>Tshwane</w:t>
                </w:r>
              </w:smartTag>
            </w:smartTag>
          </w:p>
        </w:tc>
        <w:tc>
          <w:tcPr>
            <w:tcW w:w="6498" w:type="dxa"/>
            <w:shd w:val="clear" w:color="auto" w:fill="auto"/>
          </w:tcPr>
          <w:p w:rsidR="00D3039F" w:rsidRPr="009B0E9B" w:rsidRDefault="000B2630" w:rsidP="003F762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The municipality </w:t>
            </w:r>
            <w:r w:rsidR="003F762A">
              <w:rPr>
                <w:rFonts w:ascii="Arial" w:hAnsi="Arial" w:cs="Arial"/>
                <w:sz w:val="24"/>
                <w:szCs w:val="24"/>
              </w:rPr>
              <w:t>operates</w:t>
            </w:r>
            <w:r w:rsidRPr="009B0E9B">
              <w:rPr>
                <w:rFonts w:ascii="Arial" w:hAnsi="Arial" w:cs="Arial"/>
                <w:sz w:val="24"/>
                <w:szCs w:val="24"/>
              </w:rPr>
              <w:t xml:space="preserve"> an independent fraud hotline.</w:t>
            </w:r>
          </w:p>
        </w:tc>
      </w:tr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Ekurhuleni </w:t>
            </w:r>
          </w:p>
        </w:tc>
        <w:tc>
          <w:tcPr>
            <w:tcW w:w="6498" w:type="dxa"/>
            <w:shd w:val="clear" w:color="auto" w:fill="auto"/>
          </w:tcPr>
          <w:p w:rsidR="00D3039F" w:rsidRPr="009B0E9B" w:rsidRDefault="000B2630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The municipality operates an independent fraud hotline.  </w:t>
            </w:r>
          </w:p>
        </w:tc>
      </w:tr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>eThekwini</w:t>
            </w:r>
          </w:p>
        </w:tc>
        <w:tc>
          <w:tcPr>
            <w:tcW w:w="6498" w:type="dxa"/>
            <w:shd w:val="clear" w:color="auto" w:fill="auto"/>
          </w:tcPr>
          <w:p w:rsidR="00D3039F" w:rsidRPr="009B0E9B" w:rsidRDefault="009A565D" w:rsidP="003F762A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 xml:space="preserve">The municipality </w:t>
            </w:r>
            <w:r w:rsidR="003F762A">
              <w:rPr>
                <w:rFonts w:ascii="Arial" w:hAnsi="Arial" w:cs="Arial"/>
                <w:sz w:val="24"/>
                <w:szCs w:val="24"/>
              </w:rPr>
              <w:t>operates</w:t>
            </w:r>
            <w:r w:rsidRPr="009B0E9B">
              <w:rPr>
                <w:rFonts w:ascii="Arial" w:hAnsi="Arial" w:cs="Arial"/>
                <w:sz w:val="24"/>
                <w:szCs w:val="24"/>
              </w:rPr>
              <w:t xml:space="preserve"> an independent </w:t>
            </w:r>
            <w:r w:rsidR="0078510B">
              <w:rPr>
                <w:rFonts w:ascii="Arial" w:hAnsi="Arial" w:cs="Arial"/>
                <w:sz w:val="24"/>
                <w:szCs w:val="24"/>
              </w:rPr>
              <w:t>anti-corruption</w:t>
            </w:r>
            <w:r w:rsidRPr="009B0E9B">
              <w:rPr>
                <w:rFonts w:ascii="Arial" w:hAnsi="Arial" w:cs="Arial"/>
                <w:sz w:val="24"/>
                <w:szCs w:val="24"/>
              </w:rPr>
              <w:t xml:space="preserve"> hotline.</w:t>
            </w:r>
          </w:p>
        </w:tc>
      </w:tr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>Mangaung</w:t>
            </w:r>
          </w:p>
        </w:tc>
        <w:tc>
          <w:tcPr>
            <w:tcW w:w="6498" w:type="dxa"/>
            <w:shd w:val="clear" w:color="auto" w:fill="auto"/>
          </w:tcPr>
          <w:p w:rsidR="00D3039F" w:rsidRPr="009B0E9B" w:rsidRDefault="002F6EA5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municipality does not operate an independent fraud hotline.</w:t>
            </w:r>
          </w:p>
        </w:tc>
      </w:tr>
      <w:tr w:rsidR="00D3039F" w:rsidRPr="009B0E9B" w:rsidTr="009B0E9B">
        <w:tc>
          <w:tcPr>
            <w:tcW w:w="3618" w:type="dxa"/>
            <w:shd w:val="clear" w:color="auto" w:fill="auto"/>
          </w:tcPr>
          <w:p w:rsidR="00D3039F" w:rsidRPr="009B0E9B" w:rsidRDefault="00D3039F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B0E9B">
                  <w:rPr>
                    <w:rFonts w:ascii="Arial" w:hAnsi="Arial" w:cs="Arial"/>
                    <w:sz w:val="24"/>
                    <w:szCs w:val="24"/>
                  </w:rPr>
                  <w:t>Nelson</w:t>
                </w:r>
              </w:smartTag>
              <w:r w:rsidRPr="009B0E9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9B0E9B">
                  <w:rPr>
                    <w:rFonts w:ascii="Arial" w:hAnsi="Arial" w:cs="Arial"/>
                    <w:sz w:val="24"/>
                    <w:szCs w:val="24"/>
                  </w:rPr>
                  <w:t>Mandela</w:t>
                </w:r>
              </w:smartTag>
              <w:r w:rsidRPr="009B0E9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B0E9B">
                  <w:rPr>
                    <w:rFonts w:ascii="Arial" w:hAnsi="Arial" w:cs="Arial"/>
                    <w:sz w:val="24"/>
                    <w:szCs w:val="24"/>
                  </w:rPr>
                  <w:t>Bay</w:t>
                </w:r>
              </w:smartTag>
            </w:smartTag>
          </w:p>
        </w:tc>
        <w:tc>
          <w:tcPr>
            <w:tcW w:w="6498" w:type="dxa"/>
            <w:shd w:val="clear" w:color="auto" w:fill="auto"/>
          </w:tcPr>
          <w:p w:rsidR="00D3039F" w:rsidRPr="009B0E9B" w:rsidRDefault="000B2630" w:rsidP="009B0E9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E9B">
              <w:rPr>
                <w:rFonts w:ascii="Arial" w:hAnsi="Arial" w:cs="Arial"/>
                <w:sz w:val="24"/>
                <w:szCs w:val="24"/>
              </w:rPr>
              <w:t>The municipality is finalising the Service Level Agreement (SLA) with the service provider</w:t>
            </w:r>
            <w:r w:rsidR="009C2D36">
              <w:rPr>
                <w:rFonts w:ascii="Arial" w:hAnsi="Arial" w:cs="Arial"/>
                <w:sz w:val="24"/>
                <w:szCs w:val="24"/>
              </w:rPr>
              <w:t xml:space="preserve"> with regard to the fraud hotline</w:t>
            </w:r>
            <w:r w:rsidRPr="009B0E9B">
              <w:rPr>
                <w:rFonts w:ascii="Arial" w:hAnsi="Arial" w:cs="Arial"/>
                <w:sz w:val="24"/>
                <w:szCs w:val="24"/>
              </w:rPr>
              <w:t xml:space="preserve">.  As soon as the </w:t>
            </w:r>
            <w:smartTag w:uri="urn:schemas-microsoft-com:office:smarttags" w:element="place">
              <w:r w:rsidRPr="009B0E9B">
                <w:rPr>
                  <w:rFonts w:ascii="Arial" w:hAnsi="Arial" w:cs="Arial"/>
                  <w:sz w:val="24"/>
                  <w:szCs w:val="24"/>
                </w:rPr>
                <w:t>SLA</w:t>
              </w:r>
            </w:smartTag>
            <w:r w:rsidRPr="009B0E9B">
              <w:rPr>
                <w:rFonts w:ascii="Arial" w:hAnsi="Arial" w:cs="Arial"/>
                <w:sz w:val="24"/>
                <w:szCs w:val="24"/>
              </w:rPr>
              <w:t xml:space="preserve"> agreed and signed by relevant parties, the hotline will be operational.</w:t>
            </w:r>
          </w:p>
        </w:tc>
      </w:tr>
    </w:tbl>
    <w:p w:rsidR="00D3039F" w:rsidRDefault="00D3039F" w:rsidP="00F024A8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F6E92" w:rsidRDefault="00315B57" w:rsidP="00A22C97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F024A8">
        <w:rPr>
          <w:rFonts w:ascii="Arial" w:hAnsi="Arial" w:cs="Arial"/>
          <w:sz w:val="24"/>
          <w:szCs w:val="24"/>
        </w:rPr>
        <w:t xml:space="preserve"> </w:t>
      </w:r>
      <w:r w:rsidR="00F024A8" w:rsidRPr="00F024A8">
        <w:rPr>
          <w:rFonts w:ascii="Arial" w:hAnsi="Arial" w:cs="Arial"/>
          <w:sz w:val="24"/>
          <w:szCs w:val="24"/>
        </w:rPr>
        <w:t xml:space="preserve">( </w:t>
      </w:r>
      <w:r w:rsidR="00A0026C">
        <w:rPr>
          <w:rFonts w:ascii="Arial" w:hAnsi="Arial" w:cs="Arial"/>
          <w:sz w:val="24"/>
          <w:szCs w:val="24"/>
        </w:rPr>
        <w:t>b</w:t>
      </w:r>
      <w:r w:rsidR="00F024A8" w:rsidRPr="00F024A8">
        <w:rPr>
          <w:rFonts w:ascii="Arial" w:hAnsi="Arial" w:cs="Arial"/>
          <w:sz w:val="24"/>
          <w:szCs w:val="24"/>
        </w:rPr>
        <w:t xml:space="preserve"> )</w:t>
      </w:r>
      <w:r w:rsidR="00F024A8" w:rsidRPr="00F024A8">
        <w:rPr>
          <w:rFonts w:ascii="Arial" w:hAnsi="Arial" w:cs="Arial"/>
          <w:sz w:val="24"/>
          <w:szCs w:val="24"/>
        </w:rPr>
        <w:tab/>
        <w:t xml:space="preserve"> </w:t>
      </w:r>
      <w:r w:rsidR="00A0026C">
        <w:rPr>
          <w:rFonts w:ascii="Arial" w:hAnsi="Arial" w:cs="Arial"/>
          <w:sz w:val="24"/>
          <w:szCs w:val="24"/>
        </w:rPr>
        <w:t xml:space="preserve">All the </w:t>
      </w:r>
      <w:r w:rsidR="002F6EA5">
        <w:rPr>
          <w:rFonts w:ascii="Arial" w:hAnsi="Arial" w:cs="Arial"/>
          <w:sz w:val="24"/>
          <w:szCs w:val="24"/>
        </w:rPr>
        <w:t>6</w:t>
      </w:r>
      <w:r w:rsidR="00A0026C">
        <w:rPr>
          <w:rFonts w:ascii="Arial" w:hAnsi="Arial" w:cs="Arial"/>
          <w:sz w:val="24"/>
          <w:szCs w:val="24"/>
        </w:rPr>
        <w:t xml:space="preserve"> independent </w:t>
      </w:r>
      <w:r w:rsidR="002F6EA5">
        <w:rPr>
          <w:rFonts w:ascii="Arial" w:hAnsi="Arial" w:cs="Arial"/>
          <w:sz w:val="24"/>
          <w:szCs w:val="24"/>
        </w:rPr>
        <w:t xml:space="preserve">fraud </w:t>
      </w:r>
      <w:r w:rsidR="00A0026C">
        <w:rPr>
          <w:rFonts w:ascii="Arial" w:hAnsi="Arial" w:cs="Arial"/>
          <w:sz w:val="24"/>
          <w:szCs w:val="24"/>
        </w:rPr>
        <w:t xml:space="preserve">hotlines are not connected to the National Anti-Corruption Hotline (NACH).  There is no requirement for the independent fraud / corruption hotlines to be connected to the NACH.  </w:t>
      </w:r>
    </w:p>
    <w:p w:rsidR="007F6E92" w:rsidRDefault="007F6E92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7F6E92" w:rsidRDefault="007F6E92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7F6E92" w:rsidRDefault="007F6E92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7F6E92" w:rsidRDefault="007F6E92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7F6E92" w:rsidRDefault="007F6E92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A0026C" w:rsidRDefault="00A0026C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A0026C" w:rsidRDefault="00A0026C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A0026C" w:rsidRDefault="00A0026C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A0026C" w:rsidRDefault="00A0026C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sectPr w:rsidR="00A0026C" w:rsidSect="00D21534">
      <w:pgSz w:w="12240" w:h="15840"/>
      <w:pgMar w:top="567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33" w:rsidRDefault="003F2333">
      <w:r>
        <w:separator/>
      </w:r>
    </w:p>
  </w:endnote>
  <w:endnote w:type="continuationSeparator" w:id="0">
    <w:p w:rsidR="003F2333" w:rsidRDefault="003F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33" w:rsidRDefault="003F2333">
      <w:r>
        <w:separator/>
      </w:r>
    </w:p>
  </w:footnote>
  <w:footnote w:type="continuationSeparator" w:id="0">
    <w:p w:rsidR="003F2333" w:rsidRDefault="003F2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B640C7"/>
    <w:multiLevelType w:val="hybridMultilevel"/>
    <w:tmpl w:val="880247A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93A149D"/>
    <w:multiLevelType w:val="hybridMultilevel"/>
    <w:tmpl w:val="138EA54C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81438"/>
    <w:multiLevelType w:val="hybridMultilevel"/>
    <w:tmpl w:val="DE8643A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5499"/>
    <w:multiLevelType w:val="hybridMultilevel"/>
    <w:tmpl w:val="523AE266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653EFF"/>
    <w:multiLevelType w:val="multilevel"/>
    <w:tmpl w:val="F37A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AF53E4"/>
    <w:multiLevelType w:val="hybridMultilevel"/>
    <w:tmpl w:val="325AF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D935DD2"/>
    <w:multiLevelType w:val="hybridMultilevel"/>
    <w:tmpl w:val="1DA45EF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0"/>
  </w:num>
  <w:num w:numId="5">
    <w:abstractNumId w:val="9"/>
  </w:num>
  <w:num w:numId="6">
    <w:abstractNumId w:val="17"/>
  </w:num>
  <w:num w:numId="7">
    <w:abstractNumId w:val="4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18"/>
  </w:num>
  <w:num w:numId="15">
    <w:abstractNumId w:val="5"/>
  </w:num>
  <w:num w:numId="16">
    <w:abstractNumId w:val="12"/>
  </w:num>
  <w:num w:numId="17">
    <w:abstractNumId w:val="11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5412B"/>
    <w:rsid w:val="00071841"/>
    <w:rsid w:val="00084536"/>
    <w:rsid w:val="000913B2"/>
    <w:rsid w:val="000954AC"/>
    <w:rsid w:val="000B2630"/>
    <w:rsid w:val="000D2C53"/>
    <w:rsid w:val="000D4AA5"/>
    <w:rsid w:val="001003CB"/>
    <w:rsid w:val="00112BB6"/>
    <w:rsid w:val="001314FC"/>
    <w:rsid w:val="00147245"/>
    <w:rsid w:val="00156E9A"/>
    <w:rsid w:val="00171B43"/>
    <w:rsid w:val="00173C60"/>
    <w:rsid w:val="001779BB"/>
    <w:rsid w:val="00177B90"/>
    <w:rsid w:val="00181508"/>
    <w:rsid w:val="001B0C9C"/>
    <w:rsid w:val="001C474F"/>
    <w:rsid w:val="001D333B"/>
    <w:rsid w:val="001D6ADE"/>
    <w:rsid w:val="001E69BF"/>
    <w:rsid w:val="001E719B"/>
    <w:rsid w:val="0021288B"/>
    <w:rsid w:val="002254F9"/>
    <w:rsid w:val="00225DAE"/>
    <w:rsid w:val="00247292"/>
    <w:rsid w:val="0025444E"/>
    <w:rsid w:val="002576DD"/>
    <w:rsid w:val="002723DE"/>
    <w:rsid w:val="002816D5"/>
    <w:rsid w:val="002949F2"/>
    <w:rsid w:val="002A645A"/>
    <w:rsid w:val="002B2990"/>
    <w:rsid w:val="002C4244"/>
    <w:rsid w:val="002C5792"/>
    <w:rsid w:val="002D6EFA"/>
    <w:rsid w:val="002D75F5"/>
    <w:rsid w:val="002F42F4"/>
    <w:rsid w:val="002F6EA5"/>
    <w:rsid w:val="003071E0"/>
    <w:rsid w:val="0031080D"/>
    <w:rsid w:val="00314E06"/>
    <w:rsid w:val="00315B57"/>
    <w:rsid w:val="0031617F"/>
    <w:rsid w:val="00322981"/>
    <w:rsid w:val="00323310"/>
    <w:rsid w:val="003551AE"/>
    <w:rsid w:val="00357A0E"/>
    <w:rsid w:val="00357BF2"/>
    <w:rsid w:val="00357CD0"/>
    <w:rsid w:val="00382C44"/>
    <w:rsid w:val="00382DA0"/>
    <w:rsid w:val="003907A9"/>
    <w:rsid w:val="003A0DE9"/>
    <w:rsid w:val="003D4D79"/>
    <w:rsid w:val="003F2333"/>
    <w:rsid w:val="003F762A"/>
    <w:rsid w:val="00410A53"/>
    <w:rsid w:val="00420184"/>
    <w:rsid w:val="004325C6"/>
    <w:rsid w:val="00457CEF"/>
    <w:rsid w:val="004779EE"/>
    <w:rsid w:val="00495467"/>
    <w:rsid w:val="0049779D"/>
    <w:rsid w:val="004A4C5A"/>
    <w:rsid w:val="004B2C14"/>
    <w:rsid w:val="004B4AB0"/>
    <w:rsid w:val="004B5A08"/>
    <w:rsid w:val="004B7945"/>
    <w:rsid w:val="004C109A"/>
    <w:rsid w:val="004C4CC9"/>
    <w:rsid w:val="004D2ABF"/>
    <w:rsid w:val="0050428A"/>
    <w:rsid w:val="00511169"/>
    <w:rsid w:val="005229E8"/>
    <w:rsid w:val="00523EC1"/>
    <w:rsid w:val="005268B8"/>
    <w:rsid w:val="0053047F"/>
    <w:rsid w:val="00537AA9"/>
    <w:rsid w:val="00542AD1"/>
    <w:rsid w:val="0054419A"/>
    <w:rsid w:val="005806D7"/>
    <w:rsid w:val="005A0136"/>
    <w:rsid w:val="005A0916"/>
    <w:rsid w:val="005A65FC"/>
    <w:rsid w:val="005D0762"/>
    <w:rsid w:val="005D0D35"/>
    <w:rsid w:val="005D11E9"/>
    <w:rsid w:val="005D72CB"/>
    <w:rsid w:val="005D7C95"/>
    <w:rsid w:val="005F13AA"/>
    <w:rsid w:val="005F5EB3"/>
    <w:rsid w:val="005F60DB"/>
    <w:rsid w:val="00606333"/>
    <w:rsid w:val="00611F6D"/>
    <w:rsid w:val="0061676A"/>
    <w:rsid w:val="00642150"/>
    <w:rsid w:val="00647ED0"/>
    <w:rsid w:val="0066291D"/>
    <w:rsid w:val="0067399D"/>
    <w:rsid w:val="006844A9"/>
    <w:rsid w:val="00687600"/>
    <w:rsid w:val="006912B8"/>
    <w:rsid w:val="006961FE"/>
    <w:rsid w:val="006A11B4"/>
    <w:rsid w:val="006B06EF"/>
    <w:rsid w:val="006D3C21"/>
    <w:rsid w:val="006D5BC7"/>
    <w:rsid w:val="00724A26"/>
    <w:rsid w:val="007261E1"/>
    <w:rsid w:val="00765941"/>
    <w:rsid w:val="007670C4"/>
    <w:rsid w:val="007722FF"/>
    <w:rsid w:val="00774661"/>
    <w:rsid w:val="0078510B"/>
    <w:rsid w:val="007B5563"/>
    <w:rsid w:val="007C53EE"/>
    <w:rsid w:val="007D22C5"/>
    <w:rsid w:val="007D4F67"/>
    <w:rsid w:val="007D6AEE"/>
    <w:rsid w:val="007E3D60"/>
    <w:rsid w:val="007E5F73"/>
    <w:rsid w:val="007F309B"/>
    <w:rsid w:val="007F55E8"/>
    <w:rsid w:val="007F6E92"/>
    <w:rsid w:val="008008EB"/>
    <w:rsid w:val="00801607"/>
    <w:rsid w:val="00803A7E"/>
    <w:rsid w:val="008275AD"/>
    <w:rsid w:val="00836947"/>
    <w:rsid w:val="00843814"/>
    <w:rsid w:val="008646D8"/>
    <w:rsid w:val="008858CB"/>
    <w:rsid w:val="0089010B"/>
    <w:rsid w:val="00894F7B"/>
    <w:rsid w:val="008A1477"/>
    <w:rsid w:val="008C3B42"/>
    <w:rsid w:val="008D003B"/>
    <w:rsid w:val="008D228D"/>
    <w:rsid w:val="008D2AA1"/>
    <w:rsid w:val="008D5EBF"/>
    <w:rsid w:val="008F6740"/>
    <w:rsid w:val="00906EB4"/>
    <w:rsid w:val="00934FF4"/>
    <w:rsid w:val="00935A33"/>
    <w:rsid w:val="00937075"/>
    <w:rsid w:val="00954992"/>
    <w:rsid w:val="00955D50"/>
    <w:rsid w:val="00965EF5"/>
    <w:rsid w:val="00966064"/>
    <w:rsid w:val="00977C5F"/>
    <w:rsid w:val="00981D81"/>
    <w:rsid w:val="00991283"/>
    <w:rsid w:val="009A565D"/>
    <w:rsid w:val="009B0E9B"/>
    <w:rsid w:val="009B3ADB"/>
    <w:rsid w:val="009C2D36"/>
    <w:rsid w:val="009C2F40"/>
    <w:rsid w:val="009D08C0"/>
    <w:rsid w:val="009E6944"/>
    <w:rsid w:val="009F2E63"/>
    <w:rsid w:val="009F32D4"/>
    <w:rsid w:val="00A0026C"/>
    <w:rsid w:val="00A02D47"/>
    <w:rsid w:val="00A03A37"/>
    <w:rsid w:val="00A167C8"/>
    <w:rsid w:val="00A22C97"/>
    <w:rsid w:val="00A35576"/>
    <w:rsid w:val="00A47B22"/>
    <w:rsid w:val="00A71D7F"/>
    <w:rsid w:val="00A862FD"/>
    <w:rsid w:val="00A87B2A"/>
    <w:rsid w:val="00A96E8D"/>
    <w:rsid w:val="00AC4405"/>
    <w:rsid w:val="00AD2E06"/>
    <w:rsid w:val="00AD717A"/>
    <w:rsid w:val="00B05E06"/>
    <w:rsid w:val="00B125C0"/>
    <w:rsid w:val="00B14D98"/>
    <w:rsid w:val="00B246CC"/>
    <w:rsid w:val="00B27A93"/>
    <w:rsid w:val="00B549CD"/>
    <w:rsid w:val="00B6542A"/>
    <w:rsid w:val="00B74413"/>
    <w:rsid w:val="00BB0FC4"/>
    <w:rsid w:val="00BB31AF"/>
    <w:rsid w:val="00BC70D5"/>
    <w:rsid w:val="00BC7A56"/>
    <w:rsid w:val="00C02760"/>
    <w:rsid w:val="00C11E38"/>
    <w:rsid w:val="00C1752C"/>
    <w:rsid w:val="00C17D96"/>
    <w:rsid w:val="00C33C12"/>
    <w:rsid w:val="00C563C3"/>
    <w:rsid w:val="00CB3451"/>
    <w:rsid w:val="00CC3591"/>
    <w:rsid w:val="00CD652C"/>
    <w:rsid w:val="00CE1F98"/>
    <w:rsid w:val="00CE5B1E"/>
    <w:rsid w:val="00D06842"/>
    <w:rsid w:val="00D06D3F"/>
    <w:rsid w:val="00D13E13"/>
    <w:rsid w:val="00D17387"/>
    <w:rsid w:val="00D21534"/>
    <w:rsid w:val="00D2427D"/>
    <w:rsid w:val="00D3039F"/>
    <w:rsid w:val="00D319E8"/>
    <w:rsid w:val="00D339A2"/>
    <w:rsid w:val="00D342CF"/>
    <w:rsid w:val="00D4293B"/>
    <w:rsid w:val="00D43C90"/>
    <w:rsid w:val="00D5130B"/>
    <w:rsid w:val="00D748C7"/>
    <w:rsid w:val="00D803C9"/>
    <w:rsid w:val="00D80A85"/>
    <w:rsid w:val="00D9186C"/>
    <w:rsid w:val="00DA17B5"/>
    <w:rsid w:val="00DA1B79"/>
    <w:rsid w:val="00DA4A8C"/>
    <w:rsid w:val="00DB6375"/>
    <w:rsid w:val="00DC609A"/>
    <w:rsid w:val="00DC717D"/>
    <w:rsid w:val="00DD0EA8"/>
    <w:rsid w:val="00DD560B"/>
    <w:rsid w:val="00DE551B"/>
    <w:rsid w:val="00E01507"/>
    <w:rsid w:val="00E12E59"/>
    <w:rsid w:val="00E24A23"/>
    <w:rsid w:val="00E26F93"/>
    <w:rsid w:val="00E55ABF"/>
    <w:rsid w:val="00E724C8"/>
    <w:rsid w:val="00E738DE"/>
    <w:rsid w:val="00E928F5"/>
    <w:rsid w:val="00E96380"/>
    <w:rsid w:val="00ED39AF"/>
    <w:rsid w:val="00ED3F3F"/>
    <w:rsid w:val="00EF438B"/>
    <w:rsid w:val="00EF7791"/>
    <w:rsid w:val="00F024A8"/>
    <w:rsid w:val="00F058E6"/>
    <w:rsid w:val="00F105F8"/>
    <w:rsid w:val="00F1593F"/>
    <w:rsid w:val="00F250B3"/>
    <w:rsid w:val="00F3348F"/>
    <w:rsid w:val="00F34958"/>
    <w:rsid w:val="00F47B2B"/>
    <w:rsid w:val="00F5318C"/>
    <w:rsid w:val="00F655C5"/>
    <w:rsid w:val="00F7571F"/>
    <w:rsid w:val="00F76DC6"/>
    <w:rsid w:val="00F7762F"/>
    <w:rsid w:val="00F84D21"/>
    <w:rsid w:val="00F916D5"/>
    <w:rsid w:val="00FB2305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F024A8"/>
    <w:pPr>
      <w:ind w:left="720"/>
    </w:pPr>
    <w:rPr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024A8"/>
    <w:rPr>
      <w:lang w:val="en-GB"/>
    </w:rPr>
  </w:style>
  <w:style w:type="table" w:styleId="TableGrid">
    <w:name w:val="Table Grid"/>
    <w:basedOn w:val="TableNormal"/>
    <w:locked/>
    <w:rsid w:val="00D3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2016-03-11T08:46:00Z</cp:lastPrinted>
  <dcterms:created xsi:type="dcterms:W3CDTF">2016-03-23T11:05:00Z</dcterms:created>
  <dcterms:modified xsi:type="dcterms:W3CDTF">2016-03-23T11:05:00Z</dcterms:modified>
</cp:coreProperties>
</file>