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19668B">
        <w:rPr>
          <w:rFonts w:ascii="Arial Narrow" w:hAnsi="Arial Narrow" w:cs="Tunga"/>
          <w:b/>
          <w:sz w:val="24"/>
          <w:szCs w:val="24"/>
          <w:lang w:val="fr-FR"/>
        </w:rPr>
        <w:t>306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19668B"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Prof C T </w:t>
      </w:r>
      <w:proofErr w:type="spellStart"/>
      <w:r w:rsidR="0019668B"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>Msimang</w:t>
      </w:r>
      <w:proofErr w:type="spellEnd"/>
      <w:r w:rsidR="0019668B" w:rsidRPr="0019668B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19668B"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>(IFP)</w:t>
      </w:r>
      <w:r w:rsidR="00FC008E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10DFF" w:rsidRDefault="00510DFF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10DFF" w:rsidRDefault="00510DFF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10DFF" w:rsidRDefault="00510DFF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10DFF" w:rsidRDefault="00510DFF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10DFF" w:rsidRDefault="00510DFF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9668B" w:rsidRPr="0019668B" w:rsidRDefault="0019668B" w:rsidP="0019668B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306.</w:t>
      </w:r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1" w:name="_Hlk127532977"/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Prof C T </w:t>
      </w:r>
      <w:proofErr w:type="spellStart"/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>Msimang</w:t>
      </w:r>
      <w:proofErr w:type="spellEnd"/>
      <w:r w:rsidRPr="0019668B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>(IFP)</w:t>
      </w:r>
      <w:bookmarkEnd w:id="1"/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to ask the Minister of Mineral Resources and Energy</w:t>
      </w:r>
      <w:r w:rsidR="00547706"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19668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instrText>Minister of Mineral Resources and Energy</w:instrTex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547706"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19668B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19668B" w:rsidRPr="0019668B" w:rsidRDefault="0019668B" w:rsidP="0019668B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Considering the context of the energy crisis in the Republic, what are the reasons that the Government </w:t>
      </w:r>
      <w:r w:rsidRPr="0019668B">
        <w:rPr>
          <w:rFonts w:ascii="Arial Narrow" w:eastAsia="Calibri" w:hAnsi="Arial Narrow" w:cs="Times New Roman"/>
          <w:color w:val="000000"/>
          <w:sz w:val="24"/>
          <w:szCs w:val="24"/>
          <w:lang w:val="en-ZA" w:eastAsia="en-GB"/>
        </w:rPr>
        <w:t>remains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 xml:space="preserve"> committed to contracts that lock the Republic into providing electricity to (a) Botswana, (b) Namibia and (c) Mozambique;</w:t>
      </w:r>
    </w:p>
    <w:p w:rsidR="0019668B" w:rsidRPr="0019668B" w:rsidRDefault="0019668B" w:rsidP="0019668B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>what</w:t>
      </w:r>
      <w:proofErr w:type="gramEnd"/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 xml:space="preserve"> are </w:t>
      </w:r>
      <w:r w:rsidRPr="0019668B">
        <w:rPr>
          <w:rFonts w:ascii="Arial Narrow" w:eastAsia="Calibri" w:hAnsi="Arial Narrow" w:cs="Times New Roman"/>
          <w:color w:val="212121"/>
          <w:sz w:val="24"/>
          <w:szCs w:val="24"/>
          <w:lang w:val="en-ZA"/>
        </w:rPr>
        <w:t>the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 xml:space="preserve"> relevant details of the </w:t>
      </w:r>
      <w:r w:rsidRPr="0019668B">
        <w:rPr>
          <w:rFonts w:ascii="Arial Narrow" w:eastAsia="Calibri" w:hAnsi="Arial Narrow" w:cs="Times New Roman"/>
          <w:color w:val="000000"/>
          <w:sz w:val="24"/>
          <w:szCs w:val="24"/>
          <w:lang w:val="en-ZA" w:eastAsia="en-GB"/>
        </w:rPr>
        <w:t>terms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 xml:space="preserve"> of the specified contracts;</w:t>
      </w:r>
    </w:p>
    <w:p w:rsidR="00221977" w:rsidRPr="00B52694" w:rsidRDefault="0019668B" w:rsidP="00033B95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>(3)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>whether</w:t>
      </w:r>
      <w:proofErr w:type="gramEnd"/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 xml:space="preserve">, due to the </w:t>
      </w:r>
      <w:r w:rsidRPr="0019668B">
        <w:rPr>
          <w:rFonts w:ascii="Arial Narrow" w:eastAsia="Calibri" w:hAnsi="Arial Narrow" w:cs="Times New Roman"/>
          <w:color w:val="000000"/>
          <w:sz w:val="24"/>
          <w:szCs w:val="24"/>
          <w:lang w:val="en-ZA" w:eastAsia="en-GB"/>
        </w:rPr>
        <w:t>impossibility</w:t>
      </w:r>
      <w:r w:rsidRPr="0019668B">
        <w:rPr>
          <w:rFonts w:ascii="Arial Narrow" w:eastAsia="Calibri" w:hAnsi="Arial Narrow" w:cs="Times New Roman"/>
          <w:sz w:val="24"/>
          <w:szCs w:val="24"/>
          <w:lang w:val="en-ZA"/>
        </w:rPr>
        <w:t xml:space="preserve"> of performance, there is the potential of reselling from the specified commitments due to the supervening impossibility of performance; if not, why not; if so, what are the relevant details</w:t>
      </w:r>
      <w:r w:rsidRPr="0019668B">
        <w:rPr>
          <w:rFonts w:ascii="Arial Narrow" w:eastAsia="Calibri" w:hAnsi="Arial Narrow" w:cs="Times New Roman"/>
          <w:bCs/>
          <w:sz w:val="24"/>
          <w:szCs w:val="24"/>
        </w:rPr>
        <w:t>?</w:t>
      </w:r>
      <w:r w:rsidRPr="0019668B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9668B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9668B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NW320E</w:t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9936BA" w:rsidRDefault="0032303E" w:rsidP="00DD0DA8">
      <w:pPr>
        <w:pStyle w:val="ListParagraph"/>
        <w:tabs>
          <w:tab w:val="left" w:pos="1845"/>
        </w:tabs>
        <w:spacing w:line="360" w:lineRule="auto"/>
        <w:ind w:left="1440"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5173B8">
        <w:rPr>
          <w:rFonts w:ascii="Arial Narrow" w:hAnsi="Arial Narrow"/>
          <w:sz w:val="24"/>
          <w:szCs w:val="24"/>
          <w:lang w:val="en-ZA"/>
        </w:rPr>
        <w:t>The</w:t>
      </w:r>
      <w:r w:rsidR="009C1B7E">
        <w:rPr>
          <w:rFonts w:ascii="Arial Narrow" w:hAnsi="Arial Narrow"/>
          <w:sz w:val="24"/>
          <w:szCs w:val="24"/>
          <w:lang w:val="en-ZA"/>
        </w:rPr>
        <w:t xml:space="preserve"> contract between Eskom and Entities in Botswana, </w:t>
      </w:r>
      <w:r w:rsidR="00DD59C7">
        <w:rPr>
          <w:rFonts w:ascii="Arial Narrow" w:hAnsi="Arial Narrow"/>
          <w:sz w:val="24"/>
          <w:szCs w:val="24"/>
          <w:lang w:val="en-ZA"/>
        </w:rPr>
        <w:t xml:space="preserve">Namibia and Mozambique are commercial arrangements as </w:t>
      </w:r>
      <w:r w:rsidR="00570F07">
        <w:rPr>
          <w:rFonts w:ascii="Arial Narrow" w:hAnsi="Arial Narrow"/>
          <w:sz w:val="24"/>
          <w:szCs w:val="24"/>
          <w:lang w:val="en-ZA"/>
        </w:rPr>
        <w:t>part of regional trading. Details on the contract</w:t>
      </w:r>
      <w:r w:rsidR="00DD0DA8">
        <w:rPr>
          <w:rFonts w:ascii="Arial Narrow" w:hAnsi="Arial Narrow"/>
          <w:sz w:val="24"/>
          <w:szCs w:val="24"/>
          <w:lang w:val="en-ZA"/>
        </w:rPr>
        <w:t>s can be best addressed by Eskom.</w:t>
      </w: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E4" w:rsidRDefault="001A77E4" w:rsidP="00CB32D0">
      <w:pPr>
        <w:spacing w:after="0" w:line="240" w:lineRule="auto"/>
      </w:pPr>
      <w:r>
        <w:separator/>
      </w:r>
    </w:p>
  </w:endnote>
  <w:endnote w:type="continuationSeparator" w:id="0">
    <w:p w:rsidR="001A77E4" w:rsidRDefault="001A77E4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E4" w:rsidRDefault="001A77E4" w:rsidP="00CB32D0">
      <w:pPr>
        <w:spacing w:after="0" w:line="240" w:lineRule="auto"/>
      </w:pPr>
      <w:r>
        <w:separator/>
      </w:r>
    </w:p>
  </w:footnote>
  <w:footnote w:type="continuationSeparator" w:id="0">
    <w:p w:rsidR="001A77E4" w:rsidRDefault="001A77E4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3B95"/>
    <w:rsid w:val="00034417"/>
    <w:rsid w:val="000432D2"/>
    <w:rsid w:val="00064DB8"/>
    <w:rsid w:val="000855CE"/>
    <w:rsid w:val="000E3DF5"/>
    <w:rsid w:val="000E4AEB"/>
    <w:rsid w:val="0011628B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668B"/>
    <w:rsid w:val="00197806"/>
    <w:rsid w:val="00197CC9"/>
    <w:rsid w:val="001A15C0"/>
    <w:rsid w:val="001A57DF"/>
    <w:rsid w:val="001A6B56"/>
    <w:rsid w:val="001A77E4"/>
    <w:rsid w:val="001E21CE"/>
    <w:rsid w:val="00203520"/>
    <w:rsid w:val="002204A5"/>
    <w:rsid w:val="00221977"/>
    <w:rsid w:val="00231011"/>
    <w:rsid w:val="00250D05"/>
    <w:rsid w:val="00266DB3"/>
    <w:rsid w:val="00293CAC"/>
    <w:rsid w:val="002E1576"/>
    <w:rsid w:val="0030108A"/>
    <w:rsid w:val="003076BD"/>
    <w:rsid w:val="003142FD"/>
    <w:rsid w:val="00314895"/>
    <w:rsid w:val="0032303E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3E6D61"/>
    <w:rsid w:val="00401A10"/>
    <w:rsid w:val="0040330D"/>
    <w:rsid w:val="00442425"/>
    <w:rsid w:val="004616E0"/>
    <w:rsid w:val="004B6B3B"/>
    <w:rsid w:val="004C1BED"/>
    <w:rsid w:val="004C5013"/>
    <w:rsid w:val="004C51D7"/>
    <w:rsid w:val="004C621C"/>
    <w:rsid w:val="00510DFF"/>
    <w:rsid w:val="0053040C"/>
    <w:rsid w:val="005319B0"/>
    <w:rsid w:val="00544630"/>
    <w:rsid w:val="0054464A"/>
    <w:rsid w:val="00547706"/>
    <w:rsid w:val="005568F6"/>
    <w:rsid w:val="00570F07"/>
    <w:rsid w:val="00582A0F"/>
    <w:rsid w:val="005E1E7F"/>
    <w:rsid w:val="00625599"/>
    <w:rsid w:val="00681D41"/>
    <w:rsid w:val="006A0B3C"/>
    <w:rsid w:val="006A4921"/>
    <w:rsid w:val="006B4C58"/>
    <w:rsid w:val="006B71A5"/>
    <w:rsid w:val="006D45F1"/>
    <w:rsid w:val="006F05FC"/>
    <w:rsid w:val="0071050A"/>
    <w:rsid w:val="00710958"/>
    <w:rsid w:val="00711221"/>
    <w:rsid w:val="007174D8"/>
    <w:rsid w:val="0078283F"/>
    <w:rsid w:val="007866EC"/>
    <w:rsid w:val="007A5EA7"/>
    <w:rsid w:val="007C5C73"/>
    <w:rsid w:val="007E4592"/>
    <w:rsid w:val="007F282F"/>
    <w:rsid w:val="008059D7"/>
    <w:rsid w:val="0083119E"/>
    <w:rsid w:val="00837FED"/>
    <w:rsid w:val="00843DCD"/>
    <w:rsid w:val="00845F43"/>
    <w:rsid w:val="00851582"/>
    <w:rsid w:val="00852A1A"/>
    <w:rsid w:val="00860719"/>
    <w:rsid w:val="008777A7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A535F"/>
    <w:rsid w:val="009B19CB"/>
    <w:rsid w:val="009B48D3"/>
    <w:rsid w:val="009B5508"/>
    <w:rsid w:val="009C1B7E"/>
    <w:rsid w:val="009D65E0"/>
    <w:rsid w:val="009E1DDD"/>
    <w:rsid w:val="009E263D"/>
    <w:rsid w:val="009F154C"/>
    <w:rsid w:val="009F4AC4"/>
    <w:rsid w:val="00A06402"/>
    <w:rsid w:val="00A41922"/>
    <w:rsid w:val="00A43B1B"/>
    <w:rsid w:val="00A44FDD"/>
    <w:rsid w:val="00A54A61"/>
    <w:rsid w:val="00A55A3F"/>
    <w:rsid w:val="00A67F74"/>
    <w:rsid w:val="00AB193F"/>
    <w:rsid w:val="00AC4063"/>
    <w:rsid w:val="00AC6437"/>
    <w:rsid w:val="00AD6EE5"/>
    <w:rsid w:val="00B16756"/>
    <w:rsid w:val="00B4621D"/>
    <w:rsid w:val="00B5182D"/>
    <w:rsid w:val="00B52694"/>
    <w:rsid w:val="00B8038F"/>
    <w:rsid w:val="00C0000D"/>
    <w:rsid w:val="00C02AE1"/>
    <w:rsid w:val="00C37737"/>
    <w:rsid w:val="00C80B8A"/>
    <w:rsid w:val="00C91FDE"/>
    <w:rsid w:val="00C92C7F"/>
    <w:rsid w:val="00CB2F53"/>
    <w:rsid w:val="00CB32D0"/>
    <w:rsid w:val="00CB367F"/>
    <w:rsid w:val="00CB7087"/>
    <w:rsid w:val="00CB793A"/>
    <w:rsid w:val="00CE14C2"/>
    <w:rsid w:val="00D44900"/>
    <w:rsid w:val="00D75F94"/>
    <w:rsid w:val="00D84511"/>
    <w:rsid w:val="00D97FD4"/>
    <w:rsid w:val="00DA1FC9"/>
    <w:rsid w:val="00DD0DA8"/>
    <w:rsid w:val="00DD573C"/>
    <w:rsid w:val="00DD59C7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EF6A9F"/>
    <w:rsid w:val="00F114B8"/>
    <w:rsid w:val="00F30128"/>
    <w:rsid w:val="00F353C7"/>
    <w:rsid w:val="00F37BA1"/>
    <w:rsid w:val="00F50042"/>
    <w:rsid w:val="00F56D1D"/>
    <w:rsid w:val="00F7108E"/>
    <w:rsid w:val="00F76518"/>
    <w:rsid w:val="00F820D5"/>
    <w:rsid w:val="00F85F38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2023-02-27T13:51:00Z</dcterms:created>
  <dcterms:modified xsi:type="dcterms:W3CDTF">2023-02-27T13:51:00Z</dcterms:modified>
</cp:coreProperties>
</file>