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70" w:rsidRPr="00924A70" w:rsidRDefault="00924A70" w:rsidP="00924A70">
      <w:pPr>
        <w:spacing w:line="240" w:lineRule="auto"/>
        <w:jc w:val="center"/>
        <w:rPr>
          <w:rFonts w:cs="Arial"/>
          <w:b/>
          <w:bCs/>
          <w:sz w:val="32"/>
          <w:szCs w:val="32"/>
        </w:rPr>
      </w:pPr>
      <w:bookmarkStart w:id="0" w:name="_GoBack"/>
      <w:bookmarkEnd w:id="0"/>
      <w:r w:rsidRPr="00924A70">
        <w:rPr>
          <w:rFonts w:cs="Arial"/>
          <w:b/>
          <w:bCs/>
          <w:sz w:val="32"/>
          <w:szCs w:val="32"/>
        </w:rPr>
        <w:t>NATIONAL ASSEMBLY</w:t>
      </w:r>
    </w:p>
    <w:p w:rsidR="00924A70" w:rsidRPr="00924A70" w:rsidRDefault="00924A70" w:rsidP="00924A70">
      <w:pPr>
        <w:spacing w:after="0" w:line="240" w:lineRule="auto"/>
        <w:jc w:val="both"/>
        <w:rPr>
          <w:rFonts w:cs="Arial"/>
          <w:b/>
          <w:bCs/>
          <w:color w:val="000000" w:themeColor="text1"/>
          <w:sz w:val="32"/>
          <w:szCs w:val="32"/>
          <w:u w:val="single"/>
        </w:rPr>
      </w:pPr>
      <w:r w:rsidRPr="00924A70">
        <w:rPr>
          <w:rFonts w:cs="Arial"/>
          <w:b/>
          <w:bCs/>
          <w:sz w:val="32"/>
          <w:szCs w:val="32"/>
          <w:u w:val="single"/>
        </w:rPr>
        <w:t xml:space="preserve">QUESTION NO. </w:t>
      </w:r>
      <w:r w:rsidRPr="00924A70">
        <w:rPr>
          <w:rFonts w:cs="Arial"/>
          <w:b/>
          <w:bCs/>
          <w:color w:val="000000" w:themeColor="text1"/>
          <w:sz w:val="32"/>
          <w:szCs w:val="32"/>
          <w:u w:val="single"/>
        </w:rPr>
        <w:t>306 - 2022</w:t>
      </w:r>
    </w:p>
    <w:p w:rsidR="00924A70" w:rsidRPr="00924A70" w:rsidRDefault="00924A70" w:rsidP="00924A70">
      <w:pPr>
        <w:pStyle w:val="DACBODYTEXT"/>
        <w:spacing w:after="0" w:line="240" w:lineRule="auto"/>
        <w:ind w:left="0"/>
        <w:jc w:val="both"/>
        <w:rPr>
          <w:rFonts w:cs="Arial"/>
          <w:b/>
          <w:sz w:val="32"/>
          <w:szCs w:val="32"/>
          <w:u w:val="single"/>
        </w:rPr>
      </w:pPr>
      <w:r w:rsidRPr="00924A70">
        <w:rPr>
          <w:rFonts w:cs="Arial"/>
          <w:b/>
          <w:sz w:val="32"/>
          <w:szCs w:val="32"/>
          <w:u w:val="single"/>
        </w:rPr>
        <w:t>WRITTEN REPLY</w:t>
      </w:r>
    </w:p>
    <w:p w:rsidR="00924A70" w:rsidRPr="00924A70" w:rsidRDefault="00924A70" w:rsidP="00924A70">
      <w:pPr>
        <w:spacing w:after="0" w:line="240" w:lineRule="auto"/>
        <w:jc w:val="both"/>
        <w:rPr>
          <w:rFonts w:cs="Arial"/>
          <w:b/>
          <w:sz w:val="32"/>
          <w:szCs w:val="32"/>
        </w:rPr>
      </w:pPr>
      <w:r w:rsidRPr="00924A70">
        <w:rPr>
          <w:rFonts w:cs="Arial"/>
          <w:b/>
          <w:bCs/>
          <w:sz w:val="32"/>
          <w:szCs w:val="32"/>
        </w:rPr>
        <w:t>INTERNAL QUESTION PAPER NO.</w:t>
      </w:r>
      <w:r w:rsidRPr="00924A70">
        <w:rPr>
          <w:rFonts w:cs="Arial"/>
          <w:b/>
          <w:bCs/>
          <w:color w:val="000000" w:themeColor="text1"/>
          <w:sz w:val="32"/>
          <w:szCs w:val="32"/>
        </w:rPr>
        <w:t>02 - 2022</w:t>
      </w:r>
      <w:r w:rsidRPr="00924A70">
        <w:rPr>
          <w:rFonts w:cs="Arial"/>
          <w:b/>
          <w:sz w:val="32"/>
          <w:szCs w:val="32"/>
        </w:rPr>
        <w:t xml:space="preserve">, DATE OF PUBLICATION 18 FEBRUARY 2022: </w:t>
      </w:r>
    </w:p>
    <w:p w:rsidR="00924A70" w:rsidRPr="00924A70" w:rsidRDefault="00924A70" w:rsidP="00924A70">
      <w:pPr>
        <w:spacing w:before="100" w:beforeAutospacing="1" w:after="0" w:line="240" w:lineRule="auto"/>
        <w:jc w:val="both"/>
        <w:rPr>
          <w:rFonts w:cs="Arial"/>
          <w:b/>
          <w:sz w:val="32"/>
          <w:szCs w:val="32"/>
        </w:rPr>
      </w:pPr>
      <w:r w:rsidRPr="00924A70">
        <w:rPr>
          <w:rFonts w:cs="Arial"/>
          <w:sz w:val="32"/>
          <w:szCs w:val="32"/>
        </w:rPr>
        <w:t>“Mrs V Van Dyk (da) to ask the Minister of Sport, Arts and Culture</w:t>
      </w:r>
      <w:r w:rsidRPr="00924A70">
        <w:rPr>
          <w:rFonts w:cs="Arial"/>
          <w:b/>
          <w:sz w:val="32"/>
          <w:szCs w:val="32"/>
        </w:rPr>
        <w:t>:</w:t>
      </w:r>
    </w:p>
    <w:p w:rsidR="00924A70" w:rsidRPr="00924A70" w:rsidRDefault="00924A70" w:rsidP="00924A70">
      <w:pPr>
        <w:spacing w:before="100" w:beforeAutospacing="1" w:after="100" w:afterAutospacing="1" w:line="240" w:lineRule="auto"/>
        <w:jc w:val="both"/>
        <w:outlineLvl w:val="0"/>
        <w:rPr>
          <w:rFonts w:cs="Arial"/>
          <w:sz w:val="32"/>
          <w:szCs w:val="32"/>
        </w:rPr>
      </w:pPr>
      <w:r w:rsidRPr="00924A70">
        <w:rPr>
          <w:rFonts w:cs="Arial"/>
          <w:sz w:val="32"/>
          <w:szCs w:val="32"/>
        </w:rPr>
        <w:t xml:space="preserve">(1). </w:t>
      </w:r>
      <w:r w:rsidRPr="00924A70">
        <w:rPr>
          <w:rFonts w:cs="Arial"/>
          <w:sz w:val="32"/>
          <w:szCs w:val="32"/>
        </w:rPr>
        <w:tab/>
        <w:t xml:space="preserve">Whether, with reference to TeamSA for the Tokyo Olympic Games, the initial decision not to pay any incentives to the medal winners was because (a) he </w:t>
      </w:r>
      <w:r w:rsidRPr="00924A70">
        <w:rPr>
          <w:rFonts w:cs="Arial"/>
          <w:bCs/>
          <w:sz w:val="32"/>
          <w:szCs w:val="32"/>
        </w:rPr>
        <w:t>and</w:t>
      </w:r>
      <w:r w:rsidRPr="00924A70">
        <w:rPr>
          <w:rFonts w:cs="Arial"/>
          <w:sz w:val="32"/>
          <w:szCs w:val="32"/>
        </w:rPr>
        <w:t xml:space="preserve"> (b) the </w:t>
      </w:r>
      <w:r w:rsidRPr="00924A70">
        <w:rPr>
          <w:rStyle w:val="hgkelc"/>
          <w:rFonts w:cs="Arial"/>
          <w:bCs/>
          <w:sz w:val="32"/>
          <w:szCs w:val="32"/>
        </w:rPr>
        <w:t>SA Sports Confederation and Olympic Committee</w:t>
      </w:r>
      <w:r w:rsidRPr="00924A70">
        <w:rPr>
          <w:rFonts w:cs="Arial"/>
          <w:sz w:val="32"/>
          <w:szCs w:val="32"/>
        </w:rPr>
        <w:t xml:space="preserve"> (SASCOC) have found that women in sport are inferior and do not deserve to be treated as equal to men; if not, what is the position in this regard; if so, what are the relevant details;</w:t>
      </w:r>
    </w:p>
    <w:p w:rsidR="00924A70" w:rsidRPr="00924A70" w:rsidRDefault="00924A70" w:rsidP="00924A70">
      <w:pPr>
        <w:spacing w:before="100" w:beforeAutospacing="1" w:after="100" w:afterAutospacing="1" w:line="240" w:lineRule="auto"/>
        <w:jc w:val="both"/>
        <w:outlineLvl w:val="0"/>
        <w:rPr>
          <w:rFonts w:cs="Arial"/>
          <w:b/>
          <w:sz w:val="32"/>
          <w:szCs w:val="32"/>
        </w:rPr>
      </w:pPr>
      <w:r w:rsidRPr="00924A70">
        <w:rPr>
          <w:rFonts w:cs="Arial"/>
          <w:sz w:val="32"/>
          <w:szCs w:val="32"/>
        </w:rPr>
        <w:t xml:space="preserve">(2). </w:t>
      </w:r>
      <w:r w:rsidRPr="00924A70">
        <w:rPr>
          <w:rFonts w:cs="Arial"/>
          <w:sz w:val="32"/>
          <w:szCs w:val="32"/>
        </w:rPr>
        <w:tab/>
        <w:t>whether the initial decision not to pay any ince</w:t>
      </w:r>
      <w:r>
        <w:rPr>
          <w:rFonts w:cs="Arial"/>
          <w:sz w:val="32"/>
          <w:szCs w:val="32"/>
        </w:rPr>
        <w:t>ntives to the medal winners was</w:t>
      </w:r>
      <w:r w:rsidRPr="00924A70"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 xml:space="preserve">because (a) he </w:t>
      </w:r>
      <w:r w:rsidRPr="00924A70">
        <w:rPr>
          <w:rFonts w:cs="Arial"/>
          <w:sz w:val="32"/>
          <w:szCs w:val="32"/>
        </w:rPr>
        <w:t xml:space="preserve">and (b) the </w:t>
      </w:r>
      <w:r w:rsidRPr="00924A70">
        <w:rPr>
          <w:rStyle w:val="hgkelc"/>
          <w:rFonts w:cs="Arial"/>
          <w:bCs/>
          <w:sz w:val="32"/>
          <w:szCs w:val="32"/>
        </w:rPr>
        <w:t>SA Sports Confederation and Olympic Committee</w:t>
      </w:r>
      <w:r w:rsidRPr="00924A70">
        <w:rPr>
          <w:rFonts w:cs="Arial"/>
          <w:sz w:val="32"/>
          <w:szCs w:val="32"/>
        </w:rPr>
        <w:t xml:space="preserve"> (SASCOC) have found that winners are not representative of the demographics of the Republic; if not, what is the position in this regard; if so, what are the </w:t>
      </w:r>
      <w:r w:rsidRPr="00924A70">
        <w:rPr>
          <w:rFonts w:cs="Arial"/>
          <w:sz w:val="32"/>
          <w:szCs w:val="32"/>
        </w:rPr>
        <w:tab/>
        <w:t>relevant details</w:t>
      </w:r>
      <w:r w:rsidR="002D7727">
        <w:rPr>
          <w:rFonts w:cs="Arial"/>
          <w:sz w:val="32"/>
          <w:szCs w:val="32"/>
        </w:rPr>
        <w:t>?</w:t>
      </w:r>
      <w:r w:rsidRPr="00924A70">
        <w:rPr>
          <w:rFonts w:cs="Arial"/>
          <w:sz w:val="32"/>
          <w:szCs w:val="32"/>
        </w:rPr>
        <w:t xml:space="preserve"> </w:t>
      </w:r>
      <w:r w:rsidRPr="00924A70">
        <w:rPr>
          <w:rFonts w:cs="Arial"/>
          <w:sz w:val="32"/>
          <w:szCs w:val="32"/>
          <w:lang w:val="en-US"/>
        </w:rPr>
        <w:tab/>
      </w:r>
      <w:r w:rsidRPr="00924A70">
        <w:rPr>
          <w:rFonts w:cs="Arial"/>
          <w:b/>
          <w:sz w:val="32"/>
          <w:szCs w:val="32"/>
          <w:lang w:val="en-US"/>
        </w:rPr>
        <w:t>NW317E</w:t>
      </w:r>
    </w:p>
    <w:p w:rsidR="00924A70" w:rsidRPr="00924A70" w:rsidRDefault="00924A70" w:rsidP="00924A70">
      <w:pPr>
        <w:spacing w:line="240" w:lineRule="auto"/>
        <w:jc w:val="both"/>
        <w:rPr>
          <w:rFonts w:cs="Arial"/>
          <w:b/>
          <w:sz w:val="32"/>
          <w:szCs w:val="32"/>
        </w:rPr>
      </w:pPr>
      <w:r w:rsidRPr="00924A70">
        <w:rPr>
          <w:rFonts w:cs="Arial"/>
          <w:b/>
          <w:sz w:val="32"/>
          <w:szCs w:val="32"/>
        </w:rPr>
        <w:t>REPLY</w:t>
      </w:r>
    </w:p>
    <w:p w:rsidR="00924A70" w:rsidRDefault="00924A70" w:rsidP="003F6BCA">
      <w:pPr>
        <w:pStyle w:val="BodyText"/>
        <w:numPr>
          <w:ilvl w:val="0"/>
          <w:numId w:val="9"/>
        </w:numPr>
        <w:spacing w:before="92" w:line="240" w:lineRule="auto"/>
        <w:ind w:right="109"/>
        <w:jc w:val="both"/>
        <w:rPr>
          <w:rFonts w:cs="Arial"/>
          <w:sz w:val="32"/>
          <w:szCs w:val="32"/>
        </w:rPr>
      </w:pPr>
      <w:r w:rsidRPr="00924A70">
        <w:rPr>
          <w:rFonts w:cs="Arial"/>
          <w:sz w:val="32"/>
          <w:szCs w:val="32"/>
        </w:rPr>
        <w:t>SASCOC’s Constitution / Policy and position is very clear in relation to provision of equal incentives for any athlete who medals at multi-coded events. Discrimination of any form is not tolerated within the Organisation.</w:t>
      </w:r>
    </w:p>
    <w:p w:rsidR="003F6BCA" w:rsidRPr="00D13F5F" w:rsidRDefault="003F6BCA" w:rsidP="003F6BCA">
      <w:pPr>
        <w:pStyle w:val="BodyText"/>
        <w:numPr>
          <w:ilvl w:val="0"/>
          <w:numId w:val="9"/>
        </w:numPr>
        <w:spacing w:before="92" w:line="240" w:lineRule="auto"/>
        <w:ind w:right="109"/>
        <w:jc w:val="both"/>
        <w:rPr>
          <w:rFonts w:cs="Arial"/>
          <w:sz w:val="32"/>
          <w:szCs w:val="32"/>
        </w:rPr>
      </w:pPr>
      <w:r w:rsidRPr="00D13F5F">
        <w:rPr>
          <w:rFonts w:cs="Arial"/>
          <w:sz w:val="32"/>
          <w:szCs w:val="32"/>
        </w:rPr>
        <w:t>I as the Minister</w:t>
      </w:r>
      <w:r w:rsidR="00980135" w:rsidRPr="00D13F5F">
        <w:rPr>
          <w:rFonts w:cs="Arial"/>
          <w:sz w:val="32"/>
          <w:szCs w:val="32"/>
        </w:rPr>
        <w:t>,</w:t>
      </w:r>
      <w:r w:rsidRPr="00D13F5F">
        <w:rPr>
          <w:rFonts w:cs="Arial"/>
          <w:sz w:val="32"/>
          <w:szCs w:val="32"/>
        </w:rPr>
        <w:t xml:space="preserve"> I serve </w:t>
      </w:r>
      <w:r w:rsidR="00980135" w:rsidRPr="00D13F5F">
        <w:rPr>
          <w:rFonts w:cs="Arial"/>
          <w:sz w:val="32"/>
          <w:szCs w:val="32"/>
        </w:rPr>
        <w:t xml:space="preserve">all </w:t>
      </w:r>
      <w:r w:rsidRPr="00D13F5F">
        <w:rPr>
          <w:rFonts w:cs="Arial"/>
          <w:sz w:val="32"/>
          <w:szCs w:val="32"/>
        </w:rPr>
        <w:t xml:space="preserve">South Africans from all walks of life, </w:t>
      </w:r>
      <w:r w:rsidR="00C0098F" w:rsidRPr="00D13F5F">
        <w:rPr>
          <w:rFonts w:cs="Arial"/>
          <w:sz w:val="32"/>
          <w:szCs w:val="32"/>
        </w:rPr>
        <w:t>race</w:t>
      </w:r>
      <w:r w:rsidR="00980135" w:rsidRPr="00D13F5F">
        <w:rPr>
          <w:rFonts w:cs="Arial"/>
          <w:sz w:val="32"/>
          <w:szCs w:val="32"/>
        </w:rPr>
        <w:t>, class or gender</w:t>
      </w:r>
      <w:r w:rsidRPr="00D13F5F">
        <w:rPr>
          <w:rFonts w:cs="Arial"/>
          <w:sz w:val="32"/>
          <w:szCs w:val="32"/>
        </w:rPr>
        <w:t xml:space="preserve"> is not an issue to me and the political party I belong</w:t>
      </w:r>
      <w:r w:rsidR="00A80151" w:rsidRPr="00D13F5F">
        <w:rPr>
          <w:rFonts w:cs="Arial"/>
          <w:sz w:val="32"/>
          <w:szCs w:val="32"/>
        </w:rPr>
        <w:t xml:space="preserve"> too</w:t>
      </w:r>
      <w:r w:rsidRPr="00D13F5F">
        <w:rPr>
          <w:rFonts w:cs="Arial"/>
          <w:sz w:val="32"/>
          <w:szCs w:val="32"/>
        </w:rPr>
        <w:t xml:space="preserve">.  </w:t>
      </w:r>
    </w:p>
    <w:p w:rsidR="00924A70" w:rsidRPr="00924A70" w:rsidRDefault="00924A70" w:rsidP="00980135">
      <w:pPr>
        <w:pStyle w:val="BodyText"/>
        <w:spacing w:line="240" w:lineRule="auto"/>
        <w:ind w:left="720" w:right="118"/>
        <w:jc w:val="both"/>
        <w:rPr>
          <w:rFonts w:cs="Arial"/>
          <w:sz w:val="32"/>
          <w:szCs w:val="32"/>
        </w:rPr>
      </w:pPr>
      <w:r w:rsidRPr="00924A70">
        <w:rPr>
          <w:rFonts w:cs="Arial"/>
          <w:sz w:val="32"/>
          <w:szCs w:val="32"/>
        </w:rPr>
        <w:t>SASCOC does not tolerate or practice a system of discrimination based on one or</w:t>
      </w:r>
      <w:r w:rsidRPr="00924A70">
        <w:rPr>
          <w:rFonts w:cs="Arial"/>
          <w:spacing w:val="1"/>
          <w:sz w:val="32"/>
          <w:szCs w:val="32"/>
        </w:rPr>
        <w:t xml:space="preserve"> </w:t>
      </w:r>
      <w:r w:rsidRPr="00924A70">
        <w:rPr>
          <w:rFonts w:cs="Arial"/>
          <w:sz w:val="32"/>
          <w:szCs w:val="32"/>
        </w:rPr>
        <w:t>more grounds.</w:t>
      </w:r>
      <w:r w:rsidRPr="00924A70">
        <w:rPr>
          <w:rFonts w:cs="Arial"/>
          <w:spacing w:val="1"/>
          <w:sz w:val="32"/>
          <w:szCs w:val="32"/>
        </w:rPr>
        <w:t xml:space="preserve"> </w:t>
      </w:r>
      <w:r w:rsidRPr="00924A70">
        <w:rPr>
          <w:rFonts w:cs="Arial"/>
          <w:sz w:val="32"/>
          <w:szCs w:val="32"/>
        </w:rPr>
        <w:t xml:space="preserve">This includes </w:t>
      </w:r>
      <w:r w:rsidRPr="00924A70">
        <w:rPr>
          <w:rFonts w:cs="Arial"/>
          <w:sz w:val="32"/>
          <w:szCs w:val="32"/>
        </w:rPr>
        <w:lastRenderedPageBreak/>
        <w:t>but not limited to race, gender, marital status, ethnic or</w:t>
      </w:r>
      <w:r w:rsidRPr="00924A70">
        <w:rPr>
          <w:rFonts w:cs="Arial"/>
          <w:spacing w:val="1"/>
          <w:sz w:val="32"/>
          <w:szCs w:val="32"/>
        </w:rPr>
        <w:t xml:space="preserve"> </w:t>
      </w:r>
      <w:r w:rsidRPr="00924A70">
        <w:rPr>
          <w:rFonts w:cs="Arial"/>
          <w:sz w:val="32"/>
          <w:szCs w:val="32"/>
        </w:rPr>
        <w:t>social origin, colour, sexual orientation, age, disability, religion, conscience, belief,</w:t>
      </w:r>
      <w:r w:rsidRPr="00924A70">
        <w:rPr>
          <w:rFonts w:cs="Arial"/>
          <w:spacing w:val="1"/>
          <w:sz w:val="32"/>
          <w:szCs w:val="32"/>
        </w:rPr>
        <w:t xml:space="preserve"> </w:t>
      </w:r>
      <w:r w:rsidRPr="00924A70">
        <w:rPr>
          <w:rFonts w:cs="Arial"/>
          <w:sz w:val="32"/>
          <w:szCs w:val="32"/>
        </w:rPr>
        <w:t>culture, language, or HIV and AIDS status.</w:t>
      </w:r>
      <w:r w:rsidRPr="00924A70">
        <w:rPr>
          <w:rFonts w:cs="Arial"/>
          <w:spacing w:val="1"/>
          <w:sz w:val="32"/>
          <w:szCs w:val="32"/>
        </w:rPr>
        <w:t xml:space="preserve"> </w:t>
      </w:r>
      <w:r w:rsidRPr="00924A70">
        <w:rPr>
          <w:rFonts w:cs="Arial"/>
          <w:sz w:val="32"/>
          <w:szCs w:val="32"/>
        </w:rPr>
        <w:t>We also subscribe to the IOC Charter, the</w:t>
      </w:r>
      <w:r w:rsidRPr="00924A70">
        <w:rPr>
          <w:rFonts w:cs="Arial"/>
          <w:spacing w:val="-64"/>
          <w:sz w:val="32"/>
          <w:szCs w:val="32"/>
        </w:rPr>
        <w:t xml:space="preserve"> </w:t>
      </w:r>
      <w:r w:rsidRPr="00924A70">
        <w:rPr>
          <w:rFonts w:cs="Arial"/>
          <w:sz w:val="32"/>
          <w:szCs w:val="32"/>
        </w:rPr>
        <w:t>Constitution</w:t>
      </w:r>
      <w:r w:rsidRPr="00924A70">
        <w:rPr>
          <w:rFonts w:cs="Arial"/>
          <w:spacing w:val="-1"/>
          <w:sz w:val="32"/>
          <w:szCs w:val="32"/>
        </w:rPr>
        <w:t xml:space="preserve"> </w:t>
      </w:r>
      <w:r w:rsidRPr="00924A70">
        <w:rPr>
          <w:rFonts w:cs="Arial"/>
          <w:sz w:val="32"/>
          <w:szCs w:val="32"/>
        </w:rPr>
        <w:t>of SA and</w:t>
      </w:r>
      <w:r w:rsidRPr="00924A70">
        <w:rPr>
          <w:rFonts w:cs="Arial"/>
          <w:spacing w:val="-3"/>
          <w:sz w:val="32"/>
          <w:szCs w:val="32"/>
        </w:rPr>
        <w:t xml:space="preserve"> </w:t>
      </w:r>
      <w:r w:rsidRPr="00924A70">
        <w:rPr>
          <w:rFonts w:cs="Arial"/>
          <w:sz w:val="32"/>
          <w:szCs w:val="32"/>
        </w:rPr>
        <w:t>the SASCOC Constitution</w:t>
      </w:r>
      <w:r w:rsidRPr="00924A70">
        <w:rPr>
          <w:rFonts w:cs="Arial"/>
          <w:spacing w:val="2"/>
          <w:sz w:val="32"/>
          <w:szCs w:val="32"/>
        </w:rPr>
        <w:t xml:space="preserve"> </w:t>
      </w:r>
      <w:r w:rsidRPr="00924A70">
        <w:rPr>
          <w:rFonts w:cs="Arial"/>
          <w:sz w:val="32"/>
          <w:szCs w:val="32"/>
        </w:rPr>
        <w:t>in</w:t>
      </w:r>
      <w:r w:rsidRPr="00924A70">
        <w:rPr>
          <w:rFonts w:cs="Arial"/>
          <w:spacing w:val="-1"/>
          <w:sz w:val="32"/>
          <w:szCs w:val="32"/>
        </w:rPr>
        <w:t xml:space="preserve"> </w:t>
      </w:r>
      <w:r w:rsidRPr="00924A70">
        <w:rPr>
          <w:rFonts w:cs="Arial"/>
          <w:sz w:val="32"/>
          <w:szCs w:val="32"/>
        </w:rPr>
        <w:t>this regard.</w:t>
      </w:r>
    </w:p>
    <w:p w:rsidR="00924A70" w:rsidRPr="00F9612E" w:rsidRDefault="00924A70" w:rsidP="001F106E">
      <w:pPr>
        <w:rPr>
          <w:rFonts w:cs="Arial"/>
          <w:sz w:val="32"/>
          <w:szCs w:val="32"/>
        </w:rPr>
      </w:pPr>
    </w:p>
    <w:p w:rsidR="005F058D" w:rsidRPr="002B61D9" w:rsidRDefault="005F058D" w:rsidP="00AD4477">
      <w:pPr>
        <w:spacing w:after="0" w:line="360" w:lineRule="auto"/>
        <w:jc w:val="both"/>
        <w:rPr>
          <w:rFonts w:cs="Arial"/>
          <w:b/>
          <w:bCs/>
          <w:sz w:val="40"/>
          <w:szCs w:val="40"/>
        </w:rPr>
      </w:pPr>
    </w:p>
    <w:p w:rsidR="005F058D" w:rsidRDefault="005F058D"/>
    <w:sectPr w:rsidR="005F058D" w:rsidSect="005E3D2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B46" w:rsidRDefault="00AD0B46" w:rsidP="003D1BC5">
      <w:pPr>
        <w:spacing w:after="0" w:line="240" w:lineRule="auto"/>
      </w:pPr>
      <w:r>
        <w:separator/>
      </w:r>
    </w:p>
  </w:endnote>
  <w:endnote w:type="continuationSeparator" w:id="0">
    <w:p w:rsidR="00AD0B46" w:rsidRDefault="00AD0B46" w:rsidP="003D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888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1BC5" w:rsidRDefault="005E3D2B">
        <w:pPr>
          <w:pStyle w:val="Footer"/>
          <w:jc w:val="center"/>
        </w:pPr>
        <w:r>
          <w:fldChar w:fldCharType="begin"/>
        </w:r>
        <w:r w:rsidR="003D1BC5">
          <w:instrText xml:space="preserve"> PAGE   \* MERGEFORMAT </w:instrText>
        </w:r>
        <w:r>
          <w:fldChar w:fldCharType="separate"/>
        </w:r>
        <w:r w:rsidR="004760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1BC5" w:rsidRDefault="003D1B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B46" w:rsidRDefault="00AD0B46" w:rsidP="003D1BC5">
      <w:pPr>
        <w:spacing w:after="0" w:line="240" w:lineRule="auto"/>
      </w:pPr>
      <w:r>
        <w:separator/>
      </w:r>
    </w:p>
  </w:footnote>
  <w:footnote w:type="continuationSeparator" w:id="0">
    <w:p w:rsidR="00AD0B46" w:rsidRDefault="00AD0B46" w:rsidP="003D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52BA"/>
    <w:multiLevelType w:val="hybridMultilevel"/>
    <w:tmpl w:val="497EDD7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274A9"/>
    <w:multiLevelType w:val="hybridMultilevel"/>
    <w:tmpl w:val="8C9A58C2"/>
    <w:lvl w:ilvl="0" w:tplc="5C709E9C">
      <w:start w:val="1"/>
      <w:numFmt w:val="decimal"/>
      <w:lvlText w:val="(%1)"/>
      <w:lvlJc w:val="left"/>
      <w:pPr>
        <w:ind w:left="1146" w:hanging="720"/>
      </w:pPr>
      <w:rPr>
        <w:rFonts w:ascii="Arial" w:eastAsiaTheme="minorHAnsi" w:hAnsi="Arial" w:cstheme="minorBidi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759A1"/>
    <w:multiLevelType w:val="hybridMultilevel"/>
    <w:tmpl w:val="10446C40"/>
    <w:lvl w:ilvl="0" w:tplc="2EDE4C5C">
      <w:start w:val="1"/>
      <w:numFmt w:val="decimal"/>
      <w:lvlText w:val="(%1)"/>
      <w:lvlJc w:val="left"/>
      <w:pPr>
        <w:ind w:left="540" w:hanging="54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8F4D7C"/>
    <w:multiLevelType w:val="hybridMultilevel"/>
    <w:tmpl w:val="B364B1D4"/>
    <w:lvl w:ilvl="0" w:tplc="BBF05B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E4FEB"/>
    <w:multiLevelType w:val="hybridMultilevel"/>
    <w:tmpl w:val="5DB20F76"/>
    <w:lvl w:ilvl="0" w:tplc="5CB271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50AC57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40F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06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48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ED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2A8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A87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10A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76D5813"/>
    <w:multiLevelType w:val="hybridMultilevel"/>
    <w:tmpl w:val="92369BF0"/>
    <w:lvl w:ilvl="0" w:tplc="9F449D2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E2CB6"/>
    <w:multiLevelType w:val="hybridMultilevel"/>
    <w:tmpl w:val="8A905CE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51CCC"/>
    <w:multiLevelType w:val="hybridMultilevel"/>
    <w:tmpl w:val="0B96CDB6"/>
    <w:lvl w:ilvl="0" w:tplc="AF5AA434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97096"/>
    <w:multiLevelType w:val="hybridMultilevel"/>
    <w:tmpl w:val="1AE40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58D"/>
    <w:rsid w:val="001F106E"/>
    <w:rsid w:val="002D7727"/>
    <w:rsid w:val="00347CAD"/>
    <w:rsid w:val="003A61BE"/>
    <w:rsid w:val="003D1BC5"/>
    <w:rsid w:val="003F6BCA"/>
    <w:rsid w:val="00427EBB"/>
    <w:rsid w:val="00435BA2"/>
    <w:rsid w:val="004760A9"/>
    <w:rsid w:val="004B73DB"/>
    <w:rsid w:val="004D7DDE"/>
    <w:rsid w:val="00512D95"/>
    <w:rsid w:val="00575809"/>
    <w:rsid w:val="005D6070"/>
    <w:rsid w:val="005E3D2B"/>
    <w:rsid w:val="005F058D"/>
    <w:rsid w:val="00611C64"/>
    <w:rsid w:val="006E2AAC"/>
    <w:rsid w:val="0070421B"/>
    <w:rsid w:val="007C1FBF"/>
    <w:rsid w:val="00824700"/>
    <w:rsid w:val="008E2B37"/>
    <w:rsid w:val="00924A70"/>
    <w:rsid w:val="00950632"/>
    <w:rsid w:val="00980135"/>
    <w:rsid w:val="00A80151"/>
    <w:rsid w:val="00AD0B46"/>
    <w:rsid w:val="00AD4477"/>
    <w:rsid w:val="00AE707B"/>
    <w:rsid w:val="00B80681"/>
    <w:rsid w:val="00BE5DFB"/>
    <w:rsid w:val="00C0098F"/>
    <w:rsid w:val="00D13F5F"/>
    <w:rsid w:val="00D519FF"/>
    <w:rsid w:val="00E26D05"/>
    <w:rsid w:val="00E6178D"/>
    <w:rsid w:val="00EA362A"/>
    <w:rsid w:val="00F17D5F"/>
    <w:rsid w:val="00F21D95"/>
    <w:rsid w:val="00F32270"/>
    <w:rsid w:val="00F568F1"/>
    <w:rsid w:val="00F56CD9"/>
    <w:rsid w:val="00FA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8D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5F058D"/>
    <w:pPr>
      <w:ind w:left="993"/>
    </w:pPr>
    <w:rPr>
      <w:szCs w:val="18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MB SUB A"/>
    <w:basedOn w:val="Normal"/>
    <w:link w:val="ListParagraphChar"/>
    <w:uiPriority w:val="34"/>
    <w:qFormat/>
    <w:rsid w:val="005F058D"/>
    <w:pPr>
      <w:ind w:left="720"/>
      <w:contextualSpacing/>
    </w:pPr>
  </w:style>
  <w:style w:type="table" w:styleId="TableGrid">
    <w:name w:val="Table Grid"/>
    <w:basedOn w:val="TableNormal"/>
    <w:uiPriority w:val="59"/>
    <w:rsid w:val="005F058D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5F058D"/>
    <w:rPr>
      <w:rFonts w:ascii="Arial" w:hAnsi="Arial"/>
      <w:sz w:val="18"/>
      <w:lang w:val="en-ZA"/>
    </w:rPr>
  </w:style>
  <w:style w:type="paragraph" w:customStyle="1" w:styleId="Default">
    <w:name w:val="Default"/>
    <w:rsid w:val="005F0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paragraph" w:customStyle="1" w:styleId="TableParagraph">
    <w:name w:val="Table Paragraph"/>
    <w:basedOn w:val="Normal"/>
    <w:uiPriority w:val="1"/>
    <w:qFormat/>
    <w:rsid w:val="00B80681"/>
    <w:pPr>
      <w:widowControl w:val="0"/>
      <w:autoSpaceDE w:val="0"/>
      <w:autoSpaceDN w:val="0"/>
      <w:spacing w:after="0" w:line="274" w:lineRule="exact"/>
      <w:ind w:left="107"/>
    </w:pPr>
    <w:rPr>
      <w:rFonts w:ascii="Arial MT" w:eastAsia="Arial MT" w:hAnsi="Arial MT" w:cs="Arial MT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1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C5"/>
    <w:rPr>
      <w:rFonts w:ascii="Arial" w:hAnsi="Arial"/>
      <w:sz w:val="18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3D1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C5"/>
    <w:rPr>
      <w:rFonts w:ascii="Arial" w:hAnsi="Arial"/>
      <w:sz w:val="18"/>
      <w:lang w:val="en-ZA"/>
    </w:rPr>
  </w:style>
  <w:style w:type="paragraph" w:styleId="BodyText">
    <w:name w:val="Body Text"/>
    <w:basedOn w:val="Normal"/>
    <w:link w:val="BodyTextChar"/>
    <w:semiHidden/>
    <w:unhideWhenUsed/>
    <w:rsid w:val="00924A7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24A70"/>
    <w:rPr>
      <w:rFonts w:ascii="Arial" w:hAnsi="Arial"/>
      <w:sz w:val="18"/>
      <w:lang w:val="en-ZA"/>
    </w:rPr>
  </w:style>
  <w:style w:type="character" w:customStyle="1" w:styleId="hgkelc">
    <w:name w:val="hgkelc"/>
    <w:basedOn w:val="DefaultParagraphFont"/>
    <w:rsid w:val="00924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22746-0EC3-41B5-98A8-F0E10C03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2022-03-02T09:27:00Z</dcterms:created>
  <dcterms:modified xsi:type="dcterms:W3CDTF">2022-03-02T09:27:00Z</dcterms:modified>
</cp:coreProperties>
</file>