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2C1FD7">
        <w:rPr>
          <w:rFonts w:ascii="Arial" w:eastAsia="Calibri" w:hAnsi="Arial" w:cs="Arial"/>
          <w:b/>
          <w:lang w:val="en-ZA"/>
        </w:rPr>
        <w:t>305</w:t>
      </w:r>
    </w:p>
    <w:p w:rsidR="002C1FD7" w:rsidRPr="002C1FD7" w:rsidRDefault="002C1FD7" w:rsidP="002C1FD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2C1FD7">
        <w:rPr>
          <w:rFonts w:ascii="Arial" w:hAnsi="Arial" w:cs="Arial"/>
          <w:b/>
          <w:noProof/>
          <w:lang w:val="af-ZA"/>
        </w:rPr>
        <w:t>305.</w:t>
      </w:r>
      <w:r w:rsidRPr="002C1FD7">
        <w:rPr>
          <w:rFonts w:ascii="Arial" w:hAnsi="Arial" w:cs="Arial"/>
          <w:b/>
          <w:noProof/>
          <w:lang w:val="af-ZA"/>
        </w:rPr>
        <w:tab/>
        <w:t>Mr C H H Hunsinger (DA) to ask the Minister of Transport</w:t>
      </w:r>
      <w:r w:rsidRPr="002C1FD7">
        <w:rPr>
          <w:rFonts w:ascii="Arial" w:hAnsi="Arial" w:cs="Arial"/>
          <w:b/>
          <w:noProof/>
          <w:lang w:val="af-ZA"/>
        </w:rPr>
        <w:fldChar w:fldCharType="begin"/>
      </w:r>
      <w:r w:rsidRPr="002C1FD7">
        <w:rPr>
          <w:rFonts w:ascii="Arial" w:hAnsi="Arial" w:cs="Arial"/>
        </w:rPr>
        <w:instrText xml:space="preserve"> XE "</w:instrText>
      </w:r>
      <w:r w:rsidRPr="002C1FD7">
        <w:rPr>
          <w:rFonts w:ascii="Arial" w:hAnsi="Arial" w:cs="Arial"/>
          <w:b/>
          <w:noProof/>
          <w:lang w:val="af-ZA"/>
        </w:rPr>
        <w:instrText>Transport</w:instrText>
      </w:r>
      <w:r w:rsidRPr="002C1FD7">
        <w:rPr>
          <w:rFonts w:ascii="Arial" w:hAnsi="Arial" w:cs="Arial"/>
        </w:rPr>
        <w:instrText xml:space="preserve">" </w:instrText>
      </w:r>
      <w:r w:rsidRPr="002C1FD7">
        <w:rPr>
          <w:rFonts w:ascii="Arial" w:hAnsi="Arial" w:cs="Arial"/>
          <w:b/>
          <w:noProof/>
          <w:lang w:val="af-ZA"/>
        </w:rPr>
        <w:fldChar w:fldCharType="end"/>
      </w:r>
      <w:r w:rsidRPr="002C1FD7">
        <w:rPr>
          <w:rFonts w:ascii="Arial" w:hAnsi="Arial" w:cs="Arial"/>
          <w:b/>
          <w:noProof/>
          <w:lang w:val="af-ZA"/>
        </w:rPr>
        <w:t>:</w:t>
      </w:r>
    </w:p>
    <w:p w:rsidR="002C1FD7" w:rsidRPr="002C1FD7" w:rsidRDefault="002C1FD7" w:rsidP="002C1FD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2C1FD7">
        <w:rPr>
          <w:rFonts w:ascii="Arial" w:eastAsia="Calibri" w:hAnsi="Arial" w:cs="Arial"/>
        </w:rPr>
        <w:t>(1)</w:t>
      </w:r>
      <w:r w:rsidRPr="002C1FD7">
        <w:rPr>
          <w:rFonts w:ascii="Arial" w:eastAsia="Calibri" w:hAnsi="Arial" w:cs="Arial"/>
        </w:rPr>
        <w:tab/>
      </w:r>
      <w:r w:rsidRPr="002C1FD7">
        <w:rPr>
          <w:rFonts w:ascii="Arial" w:hAnsi="Arial" w:cs="Arial"/>
        </w:rPr>
        <w:t xml:space="preserve">What has he found were the reasons for not reporting on the 2018-19 Fourth Quarter </w:t>
      </w:r>
      <w:proofErr w:type="gramStart"/>
      <w:r w:rsidRPr="002C1FD7">
        <w:rPr>
          <w:rFonts w:ascii="Arial" w:hAnsi="Arial" w:cs="Arial"/>
        </w:rPr>
        <w:t>expenditure;</w:t>
      </w:r>
      <w:proofErr w:type="gramEnd"/>
    </w:p>
    <w:p w:rsidR="002C1FD7" w:rsidRPr="002C1FD7" w:rsidRDefault="002C1FD7" w:rsidP="002C1FD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2C1FD7">
        <w:rPr>
          <w:rFonts w:ascii="Arial" w:eastAsia="Calibri" w:hAnsi="Arial" w:cs="Arial"/>
        </w:rPr>
        <w:t>(2)</w:t>
      </w:r>
      <w:r w:rsidRPr="002C1FD7">
        <w:rPr>
          <w:rFonts w:ascii="Arial" w:eastAsia="Calibri" w:hAnsi="Arial" w:cs="Arial"/>
        </w:rPr>
        <w:tab/>
      </w:r>
      <w:proofErr w:type="gramStart"/>
      <w:r w:rsidRPr="002C1FD7">
        <w:rPr>
          <w:rFonts w:ascii="Arial" w:hAnsi="Arial" w:cs="Arial"/>
        </w:rPr>
        <w:t>whether</w:t>
      </w:r>
      <w:proofErr w:type="gramEnd"/>
      <w:r w:rsidRPr="002C1FD7">
        <w:rPr>
          <w:rFonts w:ascii="Arial" w:hAnsi="Arial" w:cs="Arial"/>
        </w:rPr>
        <w:t xml:space="preserve"> the Railway Safety Bill has been submitted to Cabinet in the past five years; if so, (a) on what date was it submitted and (b) what was the outcome or decision in this regard;</w:t>
      </w:r>
    </w:p>
    <w:p w:rsidR="002C1FD7" w:rsidRPr="002C1FD7" w:rsidRDefault="002C1FD7" w:rsidP="002C1FD7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</w:rPr>
      </w:pPr>
      <w:r w:rsidRPr="002C1FD7">
        <w:rPr>
          <w:rFonts w:ascii="Arial" w:eastAsia="Calibri" w:hAnsi="Arial" w:cs="Arial"/>
        </w:rPr>
        <w:t>(3)</w:t>
      </w:r>
      <w:r w:rsidRPr="002C1FD7">
        <w:rPr>
          <w:rFonts w:ascii="Arial" w:eastAsia="Calibri" w:hAnsi="Arial" w:cs="Arial"/>
        </w:rPr>
        <w:tab/>
      </w:r>
      <w:r w:rsidRPr="002C1FD7">
        <w:rPr>
          <w:rFonts w:ascii="Arial" w:hAnsi="Arial" w:cs="Arial"/>
        </w:rPr>
        <w:t xml:space="preserve">whether any legislation on railway safety is currently being developed; if so, (a) on what date did work on the specified legislation start, (b) at what stage of development is the </w:t>
      </w:r>
      <w:r w:rsidRPr="002C1FD7">
        <w:rPr>
          <w:rFonts w:ascii="Arial" w:eastAsia="Calibri" w:hAnsi="Arial" w:cs="Arial"/>
        </w:rPr>
        <w:t>legislation</w:t>
      </w:r>
      <w:r w:rsidRPr="002C1FD7">
        <w:rPr>
          <w:rFonts w:ascii="Arial" w:hAnsi="Arial" w:cs="Arial"/>
        </w:rPr>
        <w:t xml:space="preserve"> in each case and (c)(</w:t>
      </w:r>
      <w:proofErr w:type="spellStart"/>
      <w:r w:rsidRPr="002C1FD7">
        <w:rPr>
          <w:rFonts w:ascii="Arial" w:hAnsi="Arial" w:cs="Arial"/>
        </w:rPr>
        <w:t>i</w:t>
      </w:r>
      <w:proofErr w:type="spellEnd"/>
      <w:r w:rsidRPr="002C1FD7">
        <w:rPr>
          <w:rFonts w:ascii="Arial" w:hAnsi="Arial" w:cs="Arial"/>
        </w:rPr>
        <w:t>) which of the legislation have been assigned to external contractors and (ii) at what cost in each case</w:t>
      </w:r>
      <w:r w:rsidRPr="002C1FD7">
        <w:rPr>
          <w:rFonts w:ascii="Arial" w:hAnsi="Arial" w:cs="Arial"/>
          <w:noProof/>
          <w:lang w:val="af-ZA"/>
        </w:rPr>
        <w:t>?</w:t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</w:r>
      <w:r w:rsidRPr="002C1FD7">
        <w:rPr>
          <w:rFonts w:ascii="Arial" w:hAnsi="Arial" w:cs="Arial"/>
          <w:noProof/>
          <w:lang w:val="af-ZA"/>
        </w:rPr>
        <w:tab/>
        <w:t>NW1271E</w:t>
      </w:r>
    </w:p>
    <w:p w:rsidR="002F0FFD" w:rsidRDefault="002F0FFD" w:rsidP="002F0FFD">
      <w:pPr>
        <w:spacing w:after="0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F0FFD" w:rsidRPr="002F0FFD" w:rsidRDefault="002F0FFD" w:rsidP="002F0FFD">
      <w:pPr>
        <w:spacing w:after="0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2F0FFD">
        <w:rPr>
          <w:rFonts w:ascii="Arial" w:eastAsia="Calibri" w:hAnsi="Arial" w:cs="Arial"/>
          <w:b/>
          <w:lang w:val="en-ZA"/>
        </w:rPr>
        <w:t>Reply:</w:t>
      </w:r>
    </w:p>
    <w:p w:rsidR="002F0FFD" w:rsidRDefault="002F0FFD" w:rsidP="002F0FFD">
      <w:pPr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2F0FFD" w:rsidRPr="00185FF4" w:rsidRDefault="00185FF4" w:rsidP="002F0FFD">
      <w:pPr>
        <w:pStyle w:val="ListParagraph"/>
        <w:numPr>
          <w:ilvl w:val="0"/>
          <w:numId w:val="46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color w:val="000000" w:themeColor="text1"/>
          <w:lang w:val="en-ZA"/>
        </w:rPr>
      </w:pPr>
      <w:r>
        <w:rPr>
          <w:rFonts w:ascii="Arial" w:eastAsia="Calibri" w:hAnsi="Arial" w:cs="Arial"/>
          <w:color w:val="000000" w:themeColor="text1"/>
          <w:lang w:val="en-ZA"/>
        </w:rPr>
        <w:t xml:space="preserve">During the Fourth Quarter of the 2018-19 financial </w:t>
      </w:r>
      <w:proofErr w:type="gramStart"/>
      <w:r>
        <w:rPr>
          <w:rFonts w:ascii="Arial" w:eastAsia="Calibri" w:hAnsi="Arial" w:cs="Arial"/>
          <w:color w:val="000000" w:themeColor="text1"/>
          <w:lang w:val="en-ZA"/>
        </w:rPr>
        <w:t>year</w:t>
      </w:r>
      <w:proofErr w:type="gramEnd"/>
      <w:r>
        <w:rPr>
          <w:rFonts w:ascii="Arial" w:eastAsia="Calibri" w:hAnsi="Arial" w:cs="Arial"/>
          <w:color w:val="000000" w:themeColor="text1"/>
          <w:lang w:val="en-ZA"/>
        </w:rPr>
        <w:t xml:space="preserve"> </w:t>
      </w:r>
      <w:r w:rsidR="00113E9F">
        <w:rPr>
          <w:rFonts w:ascii="Arial" w:eastAsia="Calibri" w:hAnsi="Arial" w:cs="Arial"/>
          <w:color w:val="000000" w:themeColor="text1"/>
          <w:lang w:val="en-ZA"/>
        </w:rPr>
        <w:t>there were no</w:t>
      </w:r>
      <w:bookmarkStart w:id="0" w:name="_GoBack"/>
      <w:bookmarkEnd w:id="0"/>
      <w:r w:rsidR="00113E9F">
        <w:rPr>
          <w:rFonts w:ascii="Arial" w:eastAsia="Calibri" w:hAnsi="Arial" w:cs="Arial"/>
          <w:color w:val="000000" w:themeColor="text1"/>
          <w:lang w:val="en-ZA"/>
        </w:rPr>
        <w:t xml:space="preserve"> </w:t>
      </w:r>
      <w:r>
        <w:rPr>
          <w:rFonts w:ascii="Arial" w:eastAsia="Calibri" w:hAnsi="Arial" w:cs="Arial"/>
          <w:color w:val="000000" w:themeColor="text1"/>
          <w:lang w:val="en-ZA"/>
        </w:rPr>
        <w:t xml:space="preserve">expenditure incurred </w:t>
      </w:r>
      <w:r w:rsidR="00113E9F">
        <w:rPr>
          <w:rFonts w:ascii="Arial" w:eastAsia="Calibri" w:hAnsi="Arial" w:cs="Arial"/>
          <w:color w:val="000000" w:themeColor="text1"/>
          <w:lang w:val="en-ZA"/>
        </w:rPr>
        <w:t xml:space="preserve">on the development of the Rail Safety Bill </w:t>
      </w:r>
      <w:r>
        <w:rPr>
          <w:rFonts w:ascii="Arial" w:eastAsia="Calibri" w:hAnsi="Arial" w:cs="Arial"/>
          <w:color w:val="000000" w:themeColor="text1"/>
          <w:lang w:val="en-ZA"/>
        </w:rPr>
        <w:t>and therefore there was no reporting.</w:t>
      </w:r>
    </w:p>
    <w:p w:rsidR="000E2E2C" w:rsidRDefault="000E2E2C" w:rsidP="000E2E2C">
      <w:pPr>
        <w:pStyle w:val="ListParagraph"/>
        <w:spacing w:after="0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:rsidR="002F0FFD" w:rsidRDefault="002F0FFD" w:rsidP="002F0FFD">
      <w:pPr>
        <w:pStyle w:val="ListParagraph"/>
        <w:numPr>
          <w:ilvl w:val="0"/>
          <w:numId w:val="46"/>
        </w:numPr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Railway Safety Bill was submitted to Cabinet (a) on 7 February 2018 and (b) approved for public consultation</w:t>
      </w:r>
      <w:r w:rsidR="00E379B2">
        <w:rPr>
          <w:rFonts w:ascii="Arial" w:eastAsia="Calibri" w:hAnsi="Arial" w:cs="Arial"/>
          <w:lang w:val="en-ZA"/>
        </w:rPr>
        <w:t>.</w:t>
      </w:r>
    </w:p>
    <w:p w:rsidR="00E379B2" w:rsidRDefault="00E379B2" w:rsidP="00E379B2">
      <w:pPr>
        <w:pStyle w:val="ListParagraph"/>
        <w:spacing w:after="0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:rsidR="00E379B2" w:rsidRDefault="00E379B2" w:rsidP="00E379B2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567" w:hanging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(a)</w:t>
      </w:r>
      <w:r>
        <w:rPr>
          <w:rFonts w:ascii="Arial" w:eastAsia="Calibri" w:hAnsi="Arial" w:cs="Arial"/>
          <w:lang w:val="en-ZA"/>
        </w:rPr>
        <w:tab/>
        <w:t>Work on the development of the Railway Safety Bill commenced on 15 September 2015 and</w:t>
      </w:r>
    </w:p>
    <w:p w:rsidR="002F0FFD" w:rsidRDefault="00E379B2" w:rsidP="00E379B2">
      <w:pPr>
        <w:pStyle w:val="ListParagraph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proofErr w:type="gramStart"/>
      <w:r>
        <w:rPr>
          <w:rFonts w:ascii="Arial" w:eastAsia="Calibri" w:hAnsi="Arial" w:cs="Arial"/>
          <w:lang w:val="en-ZA"/>
        </w:rPr>
        <w:t>was</w:t>
      </w:r>
      <w:proofErr w:type="gramEnd"/>
      <w:r>
        <w:rPr>
          <w:rFonts w:ascii="Arial" w:eastAsia="Calibri" w:hAnsi="Arial" w:cs="Arial"/>
          <w:lang w:val="en-ZA"/>
        </w:rPr>
        <w:t xml:space="preserve"> concluded on 31 March 2019.</w:t>
      </w:r>
    </w:p>
    <w:p w:rsidR="000E2E2C" w:rsidRDefault="000E2E2C" w:rsidP="00E379B2">
      <w:pPr>
        <w:pStyle w:val="ListParagraph"/>
        <w:tabs>
          <w:tab w:val="left" w:pos="1134"/>
        </w:tabs>
        <w:spacing w:after="0" w:line="240" w:lineRule="auto"/>
        <w:ind w:left="567"/>
        <w:jc w:val="both"/>
        <w:outlineLvl w:val="0"/>
        <w:rPr>
          <w:rFonts w:ascii="Arial" w:eastAsia="Calibri" w:hAnsi="Arial" w:cs="Arial"/>
          <w:lang w:val="en-ZA"/>
        </w:rPr>
      </w:pPr>
    </w:p>
    <w:p w:rsidR="00E379B2" w:rsidRDefault="00E379B2" w:rsidP="00E379B2">
      <w:pPr>
        <w:tabs>
          <w:tab w:val="left" w:pos="567"/>
          <w:tab w:val="left" w:pos="1134"/>
        </w:tabs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(b)</w:t>
      </w:r>
      <w:r>
        <w:rPr>
          <w:rFonts w:ascii="Arial" w:eastAsia="Calibri" w:hAnsi="Arial" w:cs="Arial"/>
          <w:lang w:val="en-ZA"/>
        </w:rPr>
        <w:tab/>
      </w:r>
      <w:r w:rsidR="000E2E2C">
        <w:rPr>
          <w:rFonts w:ascii="Arial" w:eastAsia="Calibri" w:hAnsi="Arial" w:cs="Arial"/>
          <w:lang w:val="en-ZA"/>
        </w:rPr>
        <w:t>The Railway Safety Bill has been developed.</w:t>
      </w:r>
    </w:p>
    <w:p w:rsidR="000E2E2C" w:rsidRDefault="000E2E2C" w:rsidP="000E2E2C">
      <w:pPr>
        <w:tabs>
          <w:tab w:val="left" w:pos="567"/>
          <w:tab w:val="left" w:pos="1134"/>
          <w:tab w:val="left" w:pos="1701"/>
        </w:tabs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(c)</w:t>
      </w:r>
      <w:r>
        <w:rPr>
          <w:rFonts w:ascii="Arial" w:eastAsia="Calibri" w:hAnsi="Arial" w:cs="Arial"/>
          <w:lang w:val="en-ZA"/>
        </w:rPr>
        <w:tab/>
        <w:t>(</w:t>
      </w:r>
      <w:proofErr w:type="spellStart"/>
      <w:proofErr w:type="gramStart"/>
      <w:r>
        <w:rPr>
          <w:rFonts w:ascii="Arial" w:eastAsia="Calibri" w:hAnsi="Arial" w:cs="Arial"/>
          <w:lang w:val="en-ZA"/>
        </w:rPr>
        <w:t>i</w:t>
      </w:r>
      <w:proofErr w:type="spellEnd"/>
      <w:proofErr w:type="gramEnd"/>
      <w:r>
        <w:rPr>
          <w:rFonts w:ascii="Arial" w:eastAsia="Calibri" w:hAnsi="Arial" w:cs="Arial"/>
          <w:lang w:val="en-ZA"/>
        </w:rPr>
        <w:t>)</w:t>
      </w:r>
      <w:r>
        <w:rPr>
          <w:rFonts w:ascii="Arial" w:eastAsia="Calibri" w:hAnsi="Arial" w:cs="Arial"/>
          <w:lang w:val="en-ZA"/>
        </w:rPr>
        <w:tab/>
        <w:t>The specialist drafting of the Bill was assigned to external contractors</w:t>
      </w:r>
    </w:p>
    <w:p w:rsidR="000E2E2C" w:rsidRDefault="000E2E2C" w:rsidP="000E2E2C">
      <w:pPr>
        <w:tabs>
          <w:tab w:val="left" w:pos="567"/>
          <w:tab w:val="left" w:pos="1134"/>
          <w:tab w:val="left" w:pos="1701"/>
        </w:tabs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  <w:r>
        <w:rPr>
          <w:rFonts w:ascii="Arial" w:eastAsia="Calibri" w:hAnsi="Arial" w:cs="Arial"/>
          <w:lang w:val="en-ZA"/>
        </w:rPr>
        <w:tab/>
        <w:t>(ii)</w:t>
      </w:r>
      <w:r>
        <w:rPr>
          <w:rFonts w:ascii="Arial" w:eastAsia="Calibri" w:hAnsi="Arial" w:cs="Arial"/>
          <w:lang w:val="en-ZA"/>
        </w:rPr>
        <w:tab/>
        <w:t>R2</w:t>
      </w:r>
      <w:proofErr w:type="gramStart"/>
      <w:r>
        <w:rPr>
          <w:rFonts w:ascii="Arial" w:eastAsia="Calibri" w:hAnsi="Arial" w:cs="Arial"/>
          <w:lang w:val="en-ZA"/>
        </w:rPr>
        <w:t>,421,796</w:t>
      </w:r>
      <w:proofErr w:type="gramEnd"/>
      <w:r>
        <w:rPr>
          <w:rFonts w:ascii="Arial" w:eastAsia="Calibri" w:hAnsi="Arial" w:cs="Arial"/>
          <w:lang w:val="en-ZA"/>
        </w:rPr>
        <w:t>-62</w:t>
      </w:r>
    </w:p>
    <w:p w:rsidR="00E379B2" w:rsidRPr="000E2E2C" w:rsidRDefault="00E379B2" w:rsidP="000E2E2C">
      <w:pPr>
        <w:tabs>
          <w:tab w:val="left" w:pos="1134"/>
        </w:tabs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sectPr w:rsidR="00E379B2" w:rsidRPr="000E2E2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DC" w:rsidRDefault="000E2BDC" w:rsidP="00DB1508">
      <w:pPr>
        <w:spacing w:after="0" w:line="240" w:lineRule="auto"/>
      </w:pPr>
      <w:r>
        <w:separator/>
      </w:r>
    </w:p>
  </w:endnote>
  <w:endnote w:type="continuationSeparator" w:id="0">
    <w:p w:rsidR="000E2BDC" w:rsidRDefault="000E2BD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DC" w:rsidRDefault="000E2BDC" w:rsidP="00DB1508">
      <w:pPr>
        <w:spacing w:after="0" w:line="240" w:lineRule="auto"/>
      </w:pPr>
      <w:r>
        <w:separator/>
      </w:r>
    </w:p>
  </w:footnote>
  <w:footnote w:type="continuationSeparator" w:id="0">
    <w:p w:rsidR="000E2BDC" w:rsidRDefault="000E2BD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E"/>
    <w:multiLevelType w:val="hybridMultilevel"/>
    <w:tmpl w:val="1250ECE8"/>
    <w:lvl w:ilvl="0" w:tplc="E0387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38"/>
  </w:num>
  <w:num w:numId="4">
    <w:abstractNumId w:val="10"/>
  </w:num>
  <w:num w:numId="5">
    <w:abstractNumId w:val="27"/>
  </w:num>
  <w:num w:numId="6">
    <w:abstractNumId w:val="3"/>
  </w:num>
  <w:num w:numId="7">
    <w:abstractNumId w:val="15"/>
  </w:num>
  <w:num w:numId="8">
    <w:abstractNumId w:val="12"/>
  </w:num>
  <w:num w:numId="9">
    <w:abstractNumId w:val="32"/>
  </w:num>
  <w:num w:numId="10">
    <w:abstractNumId w:val="23"/>
  </w:num>
  <w:num w:numId="11">
    <w:abstractNumId w:val="42"/>
  </w:num>
  <w:num w:numId="12">
    <w:abstractNumId w:val="14"/>
  </w:num>
  <w:num w:numId="13">
    <w:abstractNumId w:val="24"/>
  </w:num>
  <w:num w:numId="14">
    <w:abstractNumId w:val="39"/>
  </w:num>
  <w:num w:numId="15">
    <w:abstractNumId w:val="26"/>
  </w:num>
  <w:num w:numId="16">
    <w:abstractNumId w:val="34"/>
  </w:num>
  <w:num w:numId="17">
    <w:abstractNumId w:val="21"/>
  </w:num>
  <w:num w:numId="18">
    <w:abstractNumId w:val="8"/>
  </w:num>
  <w:num w:numId="19">
    <w:abstractNumId w:val="43"/>
  </w:num>
  <w:num w:numId="20">
    <w:abstractNumId w:val="16"/>
  </w:num>
  <w:num w:numId="21">
    <w:abstractNumId w:val="6"/>
  </w:num>
  <w:num w:numId="22">
    <w:abstractNumId w:val="18"/>
  </w:num>
  <w:num w:numId="23">
    <w:abstractNumId w:val="19"/>
  </w:num>
  <w:num w:numId="24">
    <w:abstractNumId w:val="9"/>
  </w:num>
  <w:num w:numId="25">
    <w:abstractNumId w:val="2"/>
  </w:num>
  <w:num w:numId="26">
    <w:abstractNumId w:val="7"/>
  </w:num>
  <w:num w:numId="27">
    <w:abstractNumId w:val="25"/>
  </w:num>
  <w:num w:numId="28">
    <w:abstractNumId w:val="17"/>
  </w:num>
  <w:num w:numId="29">
    <w:abstractNumId w:val="30"/>
  </w:num>
  <w:num w:numId="30">
    <w:abstractNumId w:val="29"/>
  </w:num>
  <w:num w:numId="31">
    <w:abstractNumId w:val="11"/>
  </w:num>
  <w:num w:numId="32">
    <w:abstractNumId w:val="13"/>
  </w:num>
  <w:num w:numId="33">
    <w:abstractNumId w:val="20"/>
  </w:num>
  <w:num w:numId="34">
    <w:abstractNumId w:val="28"/>
  </w:num>
  <w:num w:numId="35">
    <w:abstractNumId w:val="36"/>
  </w:num>
  <w:num w:numId="36">
    <w:abstractNumId w:val="45"/>
  </w:num>
  <w:num w:numId="37">
    <w:abstractNumId w:val="40"/>
  </w:num>
  <w:num w:numId="38">
    <w:abstractNumId w:val="41"/>
  </w:num>
  <w:num w:numId="39">
    <w:abstractNumId w:val="33"/>
  </w:num>
  <w:num w:numId="40">
    <w:abstractNumId w:val="35"/>
  </w:num>
  <w:num w:numId="41">
    <w:abstractNumId w:val="44"/>
  </w:num>
  <w:num w:numId="42">
    <w:abstractNumId w:val="37"/>
  </w:num>
  <w:num w:numId="43">
    <w:abstractNumId w:val="5"/>
  </w:num>
  <w:num w:numId="44">
    <w:abstractNumId w:val="22"/>
  </w:num>
  <w:num w:numId="45">
    <w:abstractNumId w:val="4"/>
  </w:num>
  <w:num w:numId="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2BDC"/>
    <w:rsid w:val="000E2E2C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13E9F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5FF4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1FD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0FFD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2ED7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6DC4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24CB8"/>
    <w:rsid w:val="00E26225"/>
    <w:rsid w:val="00E2702D"/>
    <w:rsid w:val="00E30D7E"/>
    <w:rsid w:val="00E31670"/>
    <w:rsid w:val="00E31BF8"/>
    <w:rsid w:val="00E379B2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7ABE"/>
    <w:rsid w:val="00F806FE"/>
    <w:rsid w:val="00F80B01"/>
    <w:rsid w:val="00F83B37"/>
    <w:rsid w:val="00F83C35"/>
    <w:rsid w:val="00F86209"/>
    <w:rsid w:val="00F86A5F"/>
    <w:rsid w:val="00F91072"/>
    <w:rsid w:val="00F92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6A67-D912-45A5-81A5-A532A0FF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2019-07-15T10:24:00Z</cp:lastPrinted>
  <dcterms:created xsi:type="dcterms:W3CDTF">2019-08-23T08:46:00Z</dcterms:created>
  <dcterms:modified xsi:type="dcterms:W3CDTF">2019-08-23T08:46:00Z</dcterms:modified>
</cp:coreProperties>
</file>