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DE" w:rsidRPr="006D7B63" w:rsidRDefault="00073EDE">
      <w:pPr>
        <w:rPr>
          <w:rFonts w:ascii="Times New Roman" w:hAnsi="Times New Roman"/>
          <w:b/>
          <w:sz w:val="24"/>
          <w:szCs w:val="24"/>
        </w:rPr>
      </w:pPr>
      <w:r w:rsidRPr="006D7B63">
        <w:rPr>
          <w:rFonts w:ascii="Times New Roman" w:hAnsi="Times New Roman"/>
          <w:b/>
          <w:sz w:val="24"/>
          <w:szCs w:val="24"/>
        </w:rPr>
        <w:t>NATIONAL ASSEMBLY</w:t>
      </w:r>
    </w:p>
    <w:p w:rsidR="00073EDE" w:rsidRPr="006D7B63" w:rsidRDefault="00073EDE">
      <w:pPr>
        <w:rPr>
          <w:rFonts w:ascii="Times New Roman" w:hAnsi="Times New Roman"/>
          <w:b/>
          <w:sz w:val="24"/>
          <w:szCs w:val="24"/>
        </w:rPr>
      </w:pPr>
    </w:p>
    <w:p w:rsidR="00073EDE" w:rsidRPr="006D7B63" w:rsidRDefault="00073EDE">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073EDE" w:rsidRPr="006D7B63" w:rsidRDefault="00073EDE">
      <w:pPr>
        <w:rPr>
          <w:rFonts w:ascii="Times New Roman" w:hAnsi="Times New Roman"/>
          <w:b/>
          <w:sz w:val="24"/>
          <w:szCs w:val="24"/>
        </w:rPr>
      </w:pPr>
    </w:p>
    <w:p w:rsidR="00073EDE" w:rsidRPr="006D7B63" w:rsidRDefault="00073EDE">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3040</w:t>
      </w:r>
    </w:p>
    <w:p w:rsidR="00073EDE" w:rsidRPr="006D7B63" w:rsidRDefault="00073EDE">
      <w:pPr>
        <w:rPr>
          <w:rFonts w:ascii="Times New Roman" w:hAnsi="Times New Roman"/>
          <w:b/>
          <w:sz w:val="24"/>
          <w:szCs w:val="24"/>
        </w:rPr>
      </w:pPr>
    </w:p>
    <w:p w:rsidR="00073EDE" w:rsidRPr="006D7B63" w:rsidRDefault="00073EDE">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073EDE" w:rsidRDefault="00073EDE"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073EDE" w:rsidRPr="00FF7DF9" w:rsidRDefault="00073EDE" w:rsidP="00FF7DF9">
      <w:pPr>
        <w:spacing w:after="0" w:line="240" w:lineRule="auto"/>
        <w:ind w:left="709" w:hanging="709"/>
        <w:jc w:val="both"/>
        <w:rPr>
          <w:rFonts w:ascii="Times New Roman" w:hAnsi="Times New Roman"/>
          <w:b/>
          <w:sz w:val="24"/>
          <w:szCs w:val="24"/>
        </w:rPr>
      </w:pPr>
      <w:r w:rsidRPr="00FF7DF9">
        <w:rPr>
          <w:rFonts w:ascii="Times New Roman" w:hAnsi="Times New Roman"/>
          <w:b/>
          <w:sz w:val="24"/>
          <w:szCs w:val="24"/>
        </w:rPr>
        <w:t>3040.</w:t>
      </w:r>
      <w:r w:rsidRPr="00FF7DF9">
        <w:rPr>
          <w:rFonts w:ascii="Times New Roman" w:hAnsi="Times New Roman"/>
          <w:b/>
          <w:sz w:val="24"/>
          <w:szCs w:val="24"/>
        </w:rPr>
        <w:tab/>
        <w:t>Mr S J F Marais (DA) to ask the Minister of Basic Education:</w:t>
      </w:r>
    </w:p>
    <w:p w:rsidR="00073EDE" w:rsidRPr="00FF7DF9" w:rsidRDefault="00073EDE" w:rsidP="00FF7DF9">
      <w:pPr>
        <w:spacing w:before="100" w:beforeAutospacing="1" w:after="100" w:afterAutospacing="1" w:line="240" w:lineRule="auto"/>
        <w:ind w:left="709"/>
        <w:jc w:val="both"/>
        <w:rPr>
          <w:rFonts w:ascii="Times New Roman" w:hAnsi="Times New Roman"/>
          <w:sz w:val="24"/>
          <w:szCs w:val="24"/>
          <w:lang w:eastAsia="en-ZA"/>
        </w:rPr>
      </w:pPr>
      <w:r w:rsidRPr="00FF7DF9">
        <w:rPr>
          <w:rFonts w:ascii="Times New Roman" w:hAnsi="Times New Roman"/>
          <w:sz w:val="24"/>
          <w:szCs w:val="24"/>
          <w:lang w:eastAsia="en-ZA"/>
        </w:rPr>
        <w:t xml:space="preserve">In respect of each district in each province (a) which (i) special needs schools, (ii) resource centres, and (iii) full service schools have boarding facilities, (b) how many of the </w:t>
      </w:r>
      <w:r w:rsidRPr="00FF7DF9">
        <w:rPr>
          <w:rFonts w:ascii="Times New Roman" w:hAnsi="Times New Roman"/>
          <w:sz w:val="24"/>
          <w:szCs w:val="20"/>
          <w:lang w:eastAsia="en-ZA"/>
        </w:rPr>
        <w:t>specified</w:t>
      </w:r>
      <w:r w:rsidRPr="00FF7DF9">
        <w:rPr>
          <w:rFonts w:ascii="Times New Roman" w:hAnsi="Times New Roman"/>
          <w:sz w:val="24"/>
          <w:szCs w:val="24"/>
          <w:lang w:eastAsia="en-ZA"/>
        </w:rPr>
        <w:t xml:space="preserve"> boarding schools are fully equipped to cater for the needs of the (i) physical disabled, (ii) blind, (iii) deaf, (iv) mentally impaired and (v) autistic learners and (c) what is the number of (i) house mothers or fathers, (ii) household aids, (iii) kitchen staff, (iv) general assistants and (v) nurses or sisters that have been appointed in each specified school category, in respect of each province?</w:t>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4"/>
          <w:szCs w:val="24"/>
          <w:lang w:eastAsia="en-ZA"/>
        </w:rPr>
        <w:tab/>
      </w:r>
      <w:r w:rsidRPr="00FF7DF9">
        <w:rPr>
          <w:rFonts w:ascii="Times New Roman" w:hAnsi="Times New Roman"/>
          <w:sz w:val="20"/>
          <w:szCs w:val="20"/>
          <w:lang w:eastAsia="en-ZA"/>
        </w:rPr>
        <w:t>NW3580E</w:t>
      </w:r>
    </w:p>
    <w:p w:rsidR="00073EDE" w:rsidRPr="00D4434A" w:rsidRDefault="00073EDE" w:rsidP="000E70DA">
      <w:pPr>
        <w:spacing w:before="100" w:beforeAutospacing="1" w:after="100" w:afterAutospacing="1" w:line="240" w:lineRule="auto"/>
        <w:jc w:val="both"/>
        <w:rPr>
          <w:rFonts w:ascii="Arial" w:hAnsi="Arial" w:cs="Arial"/>
          <w:b/>
          <w:sz w:val="24"/>
          <w:szCs w:val="24"/>
        </w:rPr>
      </w:pPr>
      <w:r w:rsidRPr="00D4434A">
        <w:rPr>
          <w:rFonts w:ascii="Arial" w:hAnsi="Arial" w:cs="Arial"/>
          <w:b/>
          <w:sz w:val="24"/>
          <w:szCs w:val="24"/>
        </w:rPr>
        <w:t>RESPONSE:</w:t>
      </w:r>
    </w:p>
    <w:p w:rsidR="00073EDE" w:rsidRPr="00D4434A" w:rsidRDefault="00073EDE" w:rsidP="000E70DA">
      <w:pPr>
        <w:spacing w:before="100" w:beforeAutospacing="1" w:after="100" w:afterAutospacing="1" w:line="240" w:lineRule="auto"/>
        <w:jc w:val="both"/>
        <w:rPr>
          <w:rFonts w:ascii="Arial" w:hAnsi="Arial" w:cs="Arial"/>
          <w:sz w:val="24"/>
          <w:szCs w:val="24"/>
          <w:lang w:val="en-US"/>
        </w:rPr>
      </w:pPr>
      <w:r w:rsidRPr="00D4434A">
        <w:rPr>
          <w:rFonts w:ascii="Arial" w:hAnsi="Arial" w:cs="Arial"/>
          <w:sz w:val="24"/>
          <w:szCs w:val="24"/>
          <w:lang w:val="en-US"/>
        </w:rPr>
        <w:t xml:space="preserve">The data for each of the questions </w:t>
      </w:r>
      <w:r>
        <w:rPr>
          <w:rFonts w:ascii="Arial" w:hAnsi="Arial" w:cs="Arial"/>
          <w:sz w:val="24"/>
          <w:szCs w:val="24"/>
          <w:lang w:val="en-US"/>
        </w:rPr>
        <w:t>requested</w:t>
      </w:r>
      <w:r w:rsidRPr="00D4434A">
        <w:rPr>
          <w:rFonts w:ascii="Arial" w:hAnsi="Arial" w:cs="Arial"/>
          <w:sz w:val="24"/>
          <w:szCs w:val="24"/>
          <w:lang w:val="en-US"/>
        </w:rPr>
        <w:t xml:space="preserve"> is available </w:t>
      </w:r>
      <w:r>
        <w:rPr>
          <w:rFonts w:ascii="Arial" w:hAnsi="Arial" w:cs="Arial"/>
          <w:sz w:val="24"/>
          <w:szCs w:val="24"/>
          <w:lang w:val="en-US"/>
        </w:rPr>
        <w:t>i</w:t>
      </w:r>
      <w:r w:rsidRPr="00D4434A">
        <w:rPr>
          <w:rFonts w:ascii="Arial" w:hAnsi="Arial" w:cs="Arial"/>
          <w:sz w:val="24"/>
          <w:szCs w:val="24"/>
          <w:lang w:val="en-US"/>
        </w:rPr>
        <w:t>n the specified annexures as follows:</w:t>
      </w:r>
    </w:p>
    <w:p w:rsidR="00073EDE" w:rsidRPr="00D4434A" w:rsidRDefault="00073EDE" w:rsidP="000E70DA">
      <w:pPr>
        <w:numPr>
          <w:ilvl w:val="0"/>
          <w:numId w:val="7"/>
        </w:numPr>
        <w:spacing w:before="100" w:beforeAutospacing="1" w:after="100" w:afterAutospacing="1" w:line="280" w:lineRule="exact"/>
        <w:contextualSpacing/>
        <w:jc w:val="both"/>
        <w:rPr>
          <w:rFonts w:ascii="Arial" w:hAnsi="Arial" w:cs="Arial"/>
          <w:sz w:val="24"/>
          <w:szCs w:val="24"/>
          <w:lang w:val="en-US"/>
        </w:rPr>
      </w:pPr>
      <w:r w:rsidRPr="00D4434A">
        <w:rPr>
          <w:rFonts w:ascii="Arial" w:hAnsi="Arial" w:cs="Arial"/>
          <w:sz w:val="24"/>
          <w:szCs w:val="24"/>
          <w:lang w:val="en-US"/>
        </w:rPr>
        <w:t xml:space="preserve">(i) </w:t>
      </w:r>
      <w:r>
        <w:rPr>
          <w:rFonts w:ascii="Arial" w:hAnsi="Arial" w:cs="Arial"/>
          <w:sz w:val="24"/>
          <w:szCs w:val="24"/>
          <w:lang w:val="en-US"/>
        </w:rPr>
        <w:t>T</w:t>
      </w:r>
      <w:r w:rsidRPr="00D4434A">
        <w:rPr>
          <w:rFonts w:ascii="Arial" w:hAnsi="Arial" w:cs="Arial"/>
          <w:sz w:val="24"/>
          <w:szCs w:val="24"/>
          <w:lang w:val="en-US"/>
        </w:rPr>
        <w:t>he districts in each province that have boarding facilities attached to special schools, special school resource centres and full-service schools (</w:t>
      </w:r>
      <w:r w:rsidRPr="00D4434A">
        <w:rPr>
          <w:rFonts w:ascii="Arial" w:hAnsi="Arial" w:cs="Arial"/>
          <w:b/>
          <w:sz w:val="24"/>
          <w:szCs w:val="24"/>
          <w:lang w:val="en-US"/>
        </w:rPr>
        <w:t>Annexure A</w:t>
      </w:r>
      <w:r>
        <w:rPr>
          <w:rFonts w:ascii="Arial" w:hAnsi="Arial" w:cs="Arial"/>
          <w:sz w:val="24"/>
          <w:szCs w:val="24"/>
          <w:lang w:val="en-US"/>
        </w:rPr>
        <w:t>);</w:t>
      </w:r>
    </w:p>
    <w:p w:rsidR="00073EDE" w:rsidRPr="00D4434A" w:rsidRDefault="00073EDE" w:rsidP="000E70DA">
      <w:pPr>
        <w:spacing w:before="100" w:beforeAutospacing="1" w:after="100" w:afterAutospacing="1" w:line="280" w:lineRule="exact"/>
        <w:ind w:left="750"/>
        <w:contextualSpacing/>
        <w:jc w:val="both"/>
        <w:rPr>
          <w:rFonts w:ascii="Arial" w:hAnsi="Arial" w:cs="Arial"/>
          <w:sz w:val="24"/>
          <w:szCs w:val="24"/>
          <w:lang w:val="en-US"/>
        </w:rPr>
      </w:pPr>
      <w:r w:rsidRPr="00D4434A">
        <w:rPr>
          <w:rFonts w:ascii="Arial" w:hAnsi="Arial" w:cs="Arial"/>
          <w:sz w:val="24"/>
          <w:szCs w:val="24"/>
          <w:lang w:val="en-US"/>
        </w:rPr>
        <w:t xml:space="preserve">(ii) </w:t>
      </w:r>
      <w:r w:rsidRPr="00D4434A">
        <w:rPr>
          <w:rFonts w:ascii="Arial" w:hAnsi="Arial" w:cs="Arial"/>
          <w:sz w:val="24"/>
          <w:szCs w:val="24"/>
        </w:rPr>
        <w:t>The names of the specified special schools and special school resource centres that have boarding facilities (</w:t>
      </w:r>
      <w:r w:rsidRPr="00D4434A">
        <w:rPr>
          <w:rFonts w:ascii="Arial" w:hAnsi="Arial" w:cs="Arial"/>
          <w:b/>
          <w:sz w:val="24"/>
          <w:szCs w:val="24"/>
        </w:rPr>
        <w:t>Annexure A</w:t>
      </w:r>
      <w:r>
        <w:rPr>
          <w:rFonts w:ascii="Arial" w:hAnsi="Arial" w:cs="Arial"/>
          <w:sz w:val="24"/>
          <w:szCs w:val="24"/>
        </w:rPr>
        <w:t>); and</w:t>
      </w:r>
    </w:p>
    <w:p w:rsidR="00073EDE" w:rsidRPr="00D4434A" w:rsidRDefault="00073EDE" w:rsidP="000E70DA">
      <w:pPr>
        <w:spacing w:before="100" w:beforeAutospacing="1" w:after="100" w:afterAutospacing="1" w:line="280" w:lineRule="exact"/>
        <w:ind w:left="750"/>
        <w:contextualSpacing/>
        <w:jc w:val="both"/>
        <w:rPr>
          <w:rFonts w:ascii="Arial" w:hAnsi="Arial" w:cs="Arial"/>
          <w:sz w:val="24"/>
          <w:szCs w:val="24"/>
          <w:lang w:val="en-US"/>
        </w:rPr>
      </w:pPr>
      <w:r w:rsidRPr="00D4434A">
        <w:rPr>
          <w:rFonts w:ascii="Arial" w:hAnsi="Arial" w:cs="Arial"/>
          <w:sz w:val="24"/>
          <w:szCs w:val="24"/>
          <w:lang w:val="en-US"/>
        </w:rPr>
        <w:t>(iii) The names of full-services schools that have boarding facilities (</w:t>
      </w:r>
      <w:r w:rsidRPr="00D4434A">
        <w:rPr>
          <w:rFonts w:ascii="Arial" w:hAnsi="Arial" w:cs="Arial"/>
          <w:b/>
          <w:sz w:val="24"/>
          <w:szCs w:val="24"/>
          <w:lang w:val="en-US"/>
        </w:rPr>
        <w:t>Annexure B</w:t>
      </w:r>
      <w:r w:rsidRPr="00D4434A">
        <w:rPr>
          <w:rFonts w:ascii="Arial" w:hAnsi="Arial" w:cs="Arial"/>
          <w:sz w:val="24"/>
          <w:szCs w:val="24"/>
          <w:lang w:val="en-US"/>
        </w:rPr>
        <w:t>).</w:t>
      </w:r>
    </w:p>
    <w:p w:rsidR="00073EDE" w:rsidRPr="00D4434A" w:rsidRDefault="00073EDE" w:rsidP="000E70DA">
      <w:pPr>
        <w:pStyle w:val="ListParagraph"/>
        <w:numPr>
          <w:ilvl w:val="0"/>
          <w:numId w:val="7"/>
        </w:numPr>
        <w:spacing w:before="100" w:beforeAutospacing="1" w:after="100" w:afterAutospacing="1" w:line="280" w:lineRule="exact"/>
        <w:contextualSpacing/>
        <w:jc w:val="both"/>
        <w:rPr>
          <w:rFonts w:ascii="Arial" w:hAnsi="Arial" w:cs="Arial"/>
        </w:rPr>
      </w:pPr>
      <w:r w:rsidRPr="00D4434A">
        <w:rPr>
          <w:rFonts w:ascii="Arial" w:hAnsi="Arial" w:cs="Arial"/>
        </w:rPr>
        <w:t>The information about the extent to which boarding schools are equipped to meet the needs of learners with (i) physical disability, (ii) visual impairment, (iii) deaf</w:t>
      </w:r>
      <w:r>
        <w:rPr>
          <w:rFonts w:ascii="Arial" w:hAnsi="Arial" w:cs="Arial"/>
        </w:rPr>
        <w:t>ness</w:t>
      </w:r>
      <w:r w:rsidRPr="00D4434A">
        <w:rPr>
          <w:rFonts w:ascii="Arial" w:hAnsi="Arial" w:cs="Arial"/>
        </w:rPr>
        <w:t>, (iv) intellectual disability and (v) autism that has been made available by the Eastern Cape, Gauteng, North West and Western Cape Provincial Education Departments (</w:t>
      </w:r>
      <w:r w:rsidRPr="00D4434A">
        <w:rPr>
          <w:rFonts w:ascii="Arial" w:hAnsi="Arial" w:cs="Arial"/>
          <w:b/>
        </w:rPr>
        <w:t>Annexure A</w:t>
      </w:r>
      <w:r w:rsidRPr="00D4434A">
        <w:rPr>
          <w:rFonts w:ascii="Arial" w:hAnsi="Arial" w:cs="Arial"/>
        </w:rPr>
        <w:t xml:space="preserve">). Data on compliance with principles of universal design, is collected by School Infrastructure Planning through the monitoring process of the implementation of the </w:t>
      </w:r>
      <w:r w:rsidRPr="00D4434A">
        <w:rPr>
          <w:rFonts w:ascii="Arial" w:hAnsi="Arial" w:cs="Arial"/>
        </w:rPr>
        <w:lastRenderedPageBreak/>
        <w:t>Minimum Uniform Norms and Standards for Public School Infrastructure (2013);</w:t>
      </w:r>
    </w:p>
    <w:p w:rsidR="00073EDE" w:rsidRPr="00D4434A" w:rsidRDefault="00073EDE" w:rsidP="000E70DA">
      <w:pPr>
        <w:spacing w:before="100" w:beforeAutospacing="1" w:after="100" w:afterAutospacing="1" w:line="280" w:lineRule="exact"/>
        <w:contextualSpacing/>
        <w:jc w:val="both"/>
        <w:rPr>
          <w:rFonts w:ascii="Arial" w:hAnsi="Arial" w:cs="Arial"/>
          <w:sz w:val="24"/>
          <w:szCs w:val="24"/>
          <w:lang w:val="en-US"/>
        </w:rPr>
      </w:pPr>
    </w:p>
    <w:p w:rsidR="00073EDE" w:rsidRPr="00D4434A" w:rsidRDefault="00073EDE" w:rsidP="000E70DA">
      <w:pPr>
        <w:numPr>
          <w:ilvl w:val="0"/>
          <w:numId w:val="7"/>
        </w:numPr>
        <w:spacing w:before="120" w:after="120" w:line="280" w:lineRule="exact"/>
        <w:ind w:left="748" w:hanging="391"/>
        <w:jc w:val="both"/>
        <w:rPr>
          <w:rFonts w:ascii="Arial" w:hAnsi="Arial" w:cs="Arial"/>
          <w:sz w:val="24"/>
          <w:szCs w:val="24"/>
          <w:lang w:val="en-US"/>
        </w:rPr>
      </w:pPr>
      <w:r w:rsidRPr="00D4434A">
        <w:rPr>
          <w:rFonts w:ascii="Arial" w:hAnsi="Arial" w:cs="Arial"/>
          <w:sz w:val="24"/>
          <w:szCs w:val="24"/>
          <w:lang w:val="en-US"/>
        </w:rPr>
        <w:t xml:space="preserve">Statistics on personnel provisioning in boarding facilities </w:t>
      </w:r>
      <w:r>
        <w:rPr>
          <w:rFonts w:ascii="Arial" w:hAnsi="Arial" w:cs="Arial"/>
          <w:sz w:val="24"/>
          <w:szCs w:val="24"/>
          <w:lang w:val="en-US"/>
        </w:rPr>
        <w:t>are</w:t>
      </w:r>
      <w:r w:rsidRPr="00D4434A">
        <w:rPr>
          <w:rFonts w:ascii="Arial" w:hAnsi="Arial" w:cs="Arial"/>
          <w:sz w:val="24"/>
          <w:szCs w:val="24"/>
          <w:lang w:val="en-US"/>
        </w:rPr>
        <w:t xml:space="preserve"> provided for </w:t>
      </w:r>
      <w:r>
        <w:rPr>
          <w:rFonts w:ascii="Arial" w:hAnsi="Arial" w:cs="Arial"/>
          <w:sz w:val="24"/>
          <w:szCs w:val="24"/>
          <w:lang w:val="en-US"/>
        </w:rPr>
        <w:t xml:space="preserve">the </w:t>
      </w:r>
      <w:r w:rsidRPr="00D4434A">
        <w:rPr>
          <w:rFonts w:ascii="Arial" w:hAnsi="Arial" w:cs="Arial"/>
          <w:sz w:val="24"/>
          <w:szCs w:val="24"/>
          <w:lang w:val="en-US"/>
        </w:rPr>
        <w:t>Eastern Cape, Gauteng, North West and Western Cape Provinces in respect of the number of:</w:t>
      </w:r>
    </w:p>
    <w:p w:rsidR="00073EDE" w:rsidRPr="00D4434A" w:rsidRDefault="00073EDE" w:rsidP="000E70DA">
      <w:pPr>
        <w:numPr>
          <w:ilvl w:val="0"/>
          <w:numId w:val="8"/>
        </w:numPr>
        <w:spacing w:before="100" w:beforeAutospacing="1" w:after="100" w:afterAutospacing="1" w:line="280" w:lineRule="exact"/>
        <w:contextualSpacing/>
        <w:jc w:val="both"/>
        <w:rPr>
          <w:rFonts w:ascii="Arial" w:hAnsi="Arial" w:cs="Arial"/>
          <w:sz w:val="24"/>
          <w:szCs w:val="24"/>
          <w:lang w:val="en-US"/>
        </w:rPr>
      </w:pPr>
      <w:r w:rsidRPr="00D4434A">
        <w:rPr>
          <w:rFonts w:ascii="Arial" w:hAnsi="Arial" w:cs="Arial"/>
          <w:sz w:val="24"/>
          <w:szCs w:val="24"/>
          <w:lang w:val="en-US"/>
        </w:rPr>
        <w:t>house mothers and fathers (</w:t>
      </w:r>
      <w:r w:rsidRPr="00D4434A">
        <w:rPr>
          <w:rFonts w:ascii="Arial" w:hAnsi="Arial" w:cs="Arial"/>
          <w:b/>
          <w:sz w:val="24"/>
          <w:szCs w:val="24"/>
          <w:lang w:val="en-US"/>
        </w:rPr>
        <w:t>Annexure A</w:t>
      </w:r>
      <w:r w:rsidRPr="00D4434A">
        <w:rPr>
          <w:rFonts w:ascii="Arial" w:hAnsi="Arial" w:cs="Arial"/>
          <w:sz w:val="24"/>
          <w:szCs w:val="24"/>
          <w:lang w:val="en-US"/>
        </w:rPr>
        <w:t>);</w:t>
      </w:r>
    </w:p>
    <w:p w:rsidR="00073EDE" w:rsidRPr="00D4434A" w:rsidRDefault="00073EDE" w:rsidP="000E70DA">
      <w:pPr>
        <w:numPr>
          <w:ilvl w:val="0"/>
          <w:numId w:val="8"/>
        </w:numPr>
        <w:spacing w:before="100" w:beforeAutospacing="1" w:after="100" w:afterAutospacing="1" w:line="280" w:lineRule="exact"/>
        <w:contextualSpacing/>
        <w:jc w:val="both"/>
        <w:rPr>
          <w:rFonts w:ascii="Arial" w:hAnsi="Arial" w:cs="Arial"/>
          <w:sz w:val="24"/>
          <w:szCs w:val="24"/>
          <w:lang w:val="en-US"/>
        </w:rPr>
      </w:pPr>
      <w:r w:rsidRPr="00D4434A">
        <w:rPr>
          <w:rFonts w:ascii="Arial" w:hAnsi="Arial" w:cs="Arial"/>
          <w:sz w:val="24"/>
          <w:szCs w:val="24"/>
          <w:lang w:val="en-US"/>
        </w:rPr>
        <w:t>household aids (</w:t>
      </w:r>
      <w:r w:rsidRPr="00D4434A">
        <w:rPr>
          <w:rFonts w:ascii="Arial" w:hAnsi="Arial" w:cs="Arial"/>
          <w:b/>
          <w:sz w:val="24"/>
          <w:szCs w:val="24"/>
          <w:lang w:val="en-US"/>
        </w:rPr>
        <w:t>Annexure A</w:t>
      </w:r>
      <w:r w:rsidRPr="00D4434A">
        <w:rPr>
          <w:rFonts w:ascii="Arial" w:hAnsi="Arial" w:cs="Arial"/>
          <w:sz w:val="24"/>
          <w:szCs w:val="24"/>
          <w:lang w:val="en-US"/>
        </w:rPr>
        <w:t>);</w:t>
      </w:r>
    </w:p>
    <w:p w:rsidR="00073EDE" w:rsidRPr="00D4434A" w:rsidRDefault="00073EDE" w:rsidP="000E70DA">
      <w:pPr>
        <w:numPr>
          <w:ilvl w:val="0"/>
          <w:numId w:val="8"/>
        </w:numPr>
        <w:spacing w:before="100" w:beforeAutospacing="1" w:after="100" w:afterAutospacing="1" w:line="280" w:lineRule="exact"/>
        <w:contextualSpacing/>
        <w:jc w:val="both"/>
        <w:rPr>
          <w:rFonts w:ascii="Arial" w:hAnsi="Arial" w:cs="Arial"/>
          <w:sz w:val="24"/>
          <w:szCs w:val="24"/>
          <w:lang w:val="en-US"/>
        </w:rPr>
      </w:pPr>
      <w:r w:rsidRPr="00D4434A">
        <w:rPr>
          <w:rFonts w:ascii="Arial" w:hAnsi="Arial" w:cs="Arial"/>
          <w:sz w:val="24"/>
          <w:szCs w:val="24"/>
          <w:lang w:val="en-US"/>
        </w:rPr>
        <w:t>kitchen staff(</w:t>
      </w:r>
      <w:r w:rsidRPr="00D4434A">
        <w:rPr>
          <w:rFonts w:ascii="Arial" w:hAnsi="Arial" w:cs="Arial"/>
          <w:b/>
          <w:sz w:val="24"/>
          <w:szCs w:val="24"/>
          <w:lang w:val="en-US"/>
        </w:rPr>
        <w:t>Annexure A</w:t>
      </w:r>
      <w:r w:rsidRPr="00D4434A">
        <w:rPr>
          <w:rFonts w:ascii="Arial" w:hAnsi="Arial" w:cs="Arial"/>
          <w:sz w:val="24"/>
          <w:szCs w:val="24"/>
          <w:lang w:val="en-US"/>
        </w:rPr>
        <w:t>);</w:t>
      </w:r>
    </w:p>
    <w:p w:rsidR="00073EDE" w:rsidRPr="00D4434A" w:rsidRDefault="00073EDE" w:rsidP="000E70DA">
      <w:pPr>
        <w:numPr>
          <w:ilvl w:val="0"/>
          <w:numId w:val="8"/>
        </w:numPr>
        <w:spacing w:before="100" w:beforeAutospacing="1" w:after="100" w:afterAutospacing="1" w:line="280" w:lineRule="exact"/>
        <w:contextualSpacing/>
        <w:jc w:val="both"/>
        <w:rPr>
          <w:rFonts w:ascii="Arial" w:hAnsi="Arial" w:cs="Arial"/>
          <w:sz w:val="24"/>
          <w:szCs w:val="24"/>
          <w:lang w:val="en-US"/>
        </w:rPr>
      </w:pPr>
      <w:r w:rsidRPr="00D4434A">
        <w:rPr>
          <w:rFonts w:ascii="Arial" w:hAnsi="Arial" w:cs="Arial"/>
          <w:sz w:val="24"/>
          <w:szCs w:val="24"/>
          <w:lang w:val="en-US"/>
        </w:rPr>
        <w:t>general assistants (</w:t>
      </w:r>
      <w:r w:rsidRPr="00D4434A">
        <w:rPr>
          <w:rFonts w:ascii="Arial" w:hAnsi="Arial" w:cs="Arial"/>
          <w:b/>
          <w:sz w:val="24"/>
          <w:szCs w:val="24"/>
          <w:lang w:val="en-US"/>
        </w:rPr>
        <w:t>Annexure A</w:t>
      </w:r>
      <w:r w:rsidRPr="00D4434A">
        <w:rPr>
          <w:rFonts w:ascii="Arial" w:hAnsi="Arial" w:cs="Arial"/>
          <w:sz w:val="24"/>
          <w:szCs w:val="24"/>
          <w:lang w:val="en-US"/>
        </w:rPr>
        <w:t>);</w:t>
      </w:r>
    </w:p>
    <w:p w:rsidR="00073EDE" w:rsidRDefault="00073EDE" w:rsidP="000E70DA">
      <w:pPr>
        <w:numPr>
          <w:ilvl w:val="0"/>
          <w:numId w:val="8"/>
        </w:numPr>
        <w:spacing w:before="100" w:beforeAutospacing="1" w:after="100" w:afterAutospacing="1" w:line="280" w:lineRule="exact"/>
        <w:contextualSpacing/>
        <w:jc w:val="both"/>
        <w:rPr>
          <w:rFonts w:ascii="Arial" w:hAnsi="Arial" w:cs="Arial"/>
          <w:sz w:val="24"/>
          <w:szCs w:val="24"/>
          <w:lang w:val="en-US"/>
        </w:rPr>
      </w:pPr>
      <w:r w:rsidRPr="00D4434A">
        <w:rPr>
          <w:rFonts w:ascii="Arial" w:hAnsi="Arial" w:cs="Arial"/>
          <w:sz w:val="24"/>
          <w:szCs w:val="24"/>
          <w:lang w:val="en-US"/>
        </w:rPr>
        <w:t>nurses or sisters (</w:t>
      </w:r>
      <w:r w:rsidRPr="00D4434A">
        <w:rPr>
          <w:rFonts w:ascii="Arial" w:hAnsi="Arial" w:cs="Arial"/>
          <w:b/>
          <w:sz w:val="24"/>
          <w:szCs w:val="24"/>
          <w:lang w:val="en-US"/>
        </w:rPr>
        <w:t>Annexure A</w:t>
      </w:r>
      <w:r w:rsidRPr="00D4434A">
        <w:rPr>
          <w:rFonts w:ascii="Arial" w:hAnsi="Arial" w:cs="Arial"/>
          <w:sz w:val="24"/>
          <w:szCs w:val="24"/>
          <w:lang w:val="en-US"/>
        </w:rPr>
        <w:t>);</w:t>
      </w:r>
    </w:p>
    <w:p w:rsidR="00073EDE" w:rsidRPr="00D4434A" w:rsidRDefault="00073EDE" w:rsidP="000E70DA">
      <w:pPr>
        <w:spacing w:before="100" w:beforeAutospacing="1" w:after="100" w:afterAutospacing="1" w:line="280" w:lineRule="exact"/>
        <w:ind w:left="1470"/>
        <w:contextualSpacing/>
        <w:jc w:val="both"/>
        <w:rPr>
          <w:rFonts w:ascii="Arial" w:hAnsi="Arial" w:cs="Arial"/>
          <w:sz w:val="24"/>
          <w:szCs w:val="24"/>
          <w:lang w:val="en-US"/>
        </w:rPr>
      </w:pPr>
    </w:p>
    <w:p w:rsidR="00073EDE" w:rsidRPr="00501EB3" w:rsidRDefault="00073EDE" w:rsidP="000E70DA">
      <w:pPr>
        <w:spacing w:before="100" w:beforeAutospacing="1" w:after="100" w:afterAutospacing="1"/>
        <w:contextualSpacing/>
        <w:jc w:val="both"/>
        <w:rPr>
          <w:rFonts w:ascii="Arial" w:hAnsi="Arial" w:cs="Arial"/>
          <w:sz w:val="24"/>
          <w:szCs w:val="24"/>
        </w:rPr>
      </w:pPr>
      <w:r>
        <w:rPr>
          <w:rFonts w:ascii="Arial" w:hAnsi="Arial" w:cs="Arial"/>
          <w:sz w:val="24"/>
          <w:szCs w:val="24"/>
        </w:rPr>
        <w:t>I</w:t>
      </w:r>
      <w:r w:rsidRPr="00501EB3">
        <w:rPr>
          <w:rFonts w:ascii="Arial" w:hAnsi="Arial" w:cs="Arial"/>
          <w:sz w:val="24"/>
          <w:szCs w:val="24"/>
        </w:rPr>
        <w:t>nformation has been requested from all provinces and will be provided as soon as it becomes available.</w:t>
      </w:r>
    </w:p>
    <w:p w:rsidR="00073EDE" w:rsidRPr="003A2047" w:rsidRDefault="00073EDE" w:rsidP="000E70DA">
      <w:pPr>
        <w:spacing w:before="100" w:beforeAutospacing="1" w:after="100" w:afterAutospacing="1" w:line="480" w:lineRule="auto"/>
        <w:jc w:val="both"/>
        <w:rPr>
          <w:rFonts w:ascii="Arial" w:hAnsi="Arial" w:cs="Arial"/>
        </w:rPr>
      </w:pPr>
    </w:p>
    <w:p w:rsidR="00073EDE" w:rsidRPr="003A2047" w:rsidRDefault="00073EDE" w:rsidP="000E70DA">
      <w:pPr>
        <w:spacing w:before="100" w:beforeAutospacing="1" w:after="100" w:afterAutospacing="1" w:line="480" w:lineRule="auto"/>
        <w:jc w:val="both"/>
        <w:rPr>
          <w:rFonts w:ascii="Arial" w:hAnsi="Arial" w:cs="Arial"/>
        </w:rPr>
      </w:pPr>
    </w:p>
    <w:p w:rsidR="00073EDE" w:rsidRPr="003A2047" w:rsidRDefault="00073EDE" w:rsidP="000E70DA">
      <w:pPr>
        <w:spacing w:before="100" w:beforeAutospacing="1" w:after="100" w:afterAutospacing="1" w:line="480" w:lineRule="auto"/>
        <w:jc w:val="both"/>
        <w:rPr>
          <w:rFonts w:ascii="Arial" w:hAnsi="Arial" w:cs="Arial"/>
        </w:rPr>
      </w:pPr>
    </w:p>
    <w:p w:rsidR="00073EDE" w:rsidRPr="003A2047"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Default="00073EDE" w:rsidP="000E70DA">
      <w:pPr>
        <w:spacing w:before="100" w:beforeAutospacing="1" w:after="100" w:afterAutospacing="1" w:line="480" w:lineRule="auto"/>
        <w:jc w:val="both"/>
        <w:rPr>
          <w:rFonts w:ascii="Arial" w:hAnsi="Arial" w:cs="Arial"/>
          <w:b/>
          <w:lang w:val="en-US"/>
        </w:rPr>
      </w:pPr>
    </w:p>
    <w:p w:rsidR="00073EDE" w:rsidRPr="003A2047" w:rsidRDefault="00073EDE" w:rsidP="000E70DA">
      <w:pPr>
        <w:spacing w:before="100" w:beforeAutospacing="1" w:after="100" w:afterAutospacing="1" w:line="480" w:lineRule="auto"/>
        <w:jc w:val="both"/>
        <w:rPr>
          <w:rFonts w:ascii="Arial" w:hAnsi="Arial" w:cs="Arial"/>
          <w:b/>
          <w:lang w:val="en-US"/>
        </w:rPr>
      </w:pPr>
    </w:p>
    <w:p w:rsidR="00073EDE" w:rsidRPr="003038DA" w:rsidRDefault="00073EDE" w:rsidP="000E70DA">
      <w:pPr>
        <w:spacing w:before="100" w:beforeAutospacing="1" w:after="100" w:afterAutospacing="1" w:line="480" w:lineRule="auto"/>
        <w:jc w:val="both"/>
        <w:rPr>
          <w:rFonts w:ascii="Arial" w:hAnsi="Arial" w:cs="Arial"/>
        </w:rPr>
        <w:sectPr w:rsidR="00073EDE" w:rsidRPr="003038DA" w:rsidSect="00CB6E35">
          <w:headerReference w:type="default" r:id="rId7"/>
          <w:pgSz w:w="11907" w:h="16840" w:code="9"/>
          <w:pgMar w:top="1440" w:right="2268" w:bottom="1440" w:left="1758" w:header="720" w:footer="720" w:gutter="0"/>
          <w:cols w:space="720"/>
          <w:titlePg/>
          <w:docGrid w:linePitch="360"/>
        </w:sectPr>
      </w:pPr>
    </w:p>
    <w:p w:rsidR="00073EDE" w:rsidRPr="003038DA" w:rsidRDefault="00073EDE" w:rsidP="000E70DA">
      <w:pPr>
        <w:spacing w:before="100" w:beforeAutospacing="1" w:after="100" w:afterAutospacing="1" w:line="480" w:lineRule="auto"/>
        <w:jc w:val="both"/>
        <w:rPr>
          <w:rFonts w:ascii="Arial" w:hAnsi="Arial" w:cs="Arial"/>
          <w:b/>
          <w:sz w:val="32"/>
        </w:rPr>
      </w:pPr>
      <w:r w:rsidRPr="003038DA">
        <w:rPr>
          <w:rFonts w:ascii="Arial" w:hAnsi="Arial" w:cs="Arial"/>
          <w:b/>
          <w:sz w:val="32"/>
        </w:rPr>
        <w:lastRenderedPageBreak/>
        <w:t>ANNEXURE A</w:t>
      </w:r>
    </w:p>
    <w:p w:rsidR="00073EDE" w:rsidRPr="003038DA" w:rsidRDefault="00073EDE" w:rsidP="000E70DA">
      <w:pPr>
        <w:spacing w:before="100" w:beforeAutospacing="1" w:after="100" w:afterAutospacing="1" w:line="480" w:lineRule="auto"/>
        <w:jc w:val="both"/>
        <w:rPr>
          <w:rFonts w:ascii="Arial" w:hAnsi="Arial" w:cs="Arial"/>
          <w:b/>
          <w:sz w:val="24"/>
        </w:rPr>
      </w:pPr>
      <w:r w:rsidRPr="003038DA">
        <w:rPr>
          <w:rFonts w:ascii="Arial" w:hAnsi="Arial" w:cs="Arial"/>
          <w:b/>
          <w:sz w:val="24"/>
        </w:rPr>
        <w:t>Data in response to questions (a)(i), (a)(ii), (b)(i), (b)(ii), (b)(iii), (b)(iv), (c)(i), (c)(ii), (c)(iii), (c)(iv), (c)(v)</w:t>
      </w:r>
    </w:p>
    <w:p w:rsidR="00073EDE" w:rsidRPr="003038DA" w:rsidRDefault="00073EDE" w:rsidP="000E70DA">
      <w:pPr>
        <w:spacing w:before="100" w:beforeAutospacing="1" w:after="100" w:afterAutospacing="1" w:line="480" w:lineRule="auto"/>
        <w:jc w:val="both"/>
        <w:rPr>
          <w:rFonts w:ascii="Arial" w:hAnsi="Arial" w:cs="Arial"/>
          <w:i/>
          <w:sz w:val="24"/>
        </w:rPr>
      </w:pPr>
      <w:r w:rsidRPr="003038DA">
        <w:rPr>
          <w:rFonts w:ascii="Arial" w:hAnsi="Arial" w:cs="Arial"/>
          <w:i/>
          <w:sz w:val="24"/>
        </w:rPr>
        <w:t>Sources: Data provided by provinces in August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1249"/>
        <w:gridCol w:w="1247"/>
        <w:gridCol w:w="1248"/>
        <w:gridCol w:w="1051"/>
        <w:gridCol w:w="1051"/>
        <w:gridCol w:w="1051"/>
        <w:gridCol w:w="1051"/>
        <w:gridCol w:w="1705"/>
        <w:gridCol w:w="932"/>
        <w:gridCol w:w="925"/>
        <w:gridCol w:w="925"/>
        <w:gridCol w:w="925"/>
      </w:tblGrid>
      <w:tr w:rsidR="00073EDE" w:rsidRPr="003B2EC2" w:rsidTr="00F709CD">
        <w:trPr>
          <w:tblHeader/>
        </w:trPr>
        <w:tc>
          <w:tcPr>
            <w:tcW w:w="288"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Province</w:t>
            </w:r>
          </w:p>
        </w:tc>
        <w:tc>
          <w:tcPr>
            <w:tcW w:w="441"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District</w:t>
            </w:r>
          </w:p>
        </w:tc>
        <w:tc>
          <w:tcPr>
            <w:tcW w:w="440"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(a)(i)</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Names of Special Schools with Hostels</w:t>
            </w:r>
          </w:p>
        </w:tc>
        <w:tc>
          <w:tcPr>
            <w:tcW w:w="440"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(a)(ii)</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Names of Resource Centres with Hostels</w:t>
            </w:r>
          </w:p>
        </w:tc>
        <w:tc>
          <w:tcPr>
            <w:tcW w:w="371"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(b)(i)</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How many Hostels are equipped for learners with physical disability</w:t>
            </w:r>
          </w:p>
        </w:tc>
        <w:tc>
          <w:tcPr>
            <w:tcW w:w="371"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(b)(ii)</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How many Hostels are equipped for learners who are blind</w:t>
            </w:r>
          </w:p>
        </w:tc>
        <w:tc>
          <w:tcPr>
            <w:tcW w:w="371"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(b)(iii)</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How many Hostels are equipped for learners with intellectual disability</w:t>
            </w:r>
          </w:p>
        </w:tc>
        <w:tc>
          <w:tcPr>
            <w:tcW w:w="371"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(b)(iv)</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How many Hostels are equipped for learners with autism</w:t>
            </w:r>
          </w:p>
        </w:tc>
        <w:tc>
          <w:tcPr>
            <w:tcW w:w="601"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(c)(i)</w:t>
            </w:r>
          </w:p>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Number of housemothers/fathers</w:t>
            </w:r>
          </w:p>
        </w:tc>
        <w:tc>
          <w:tcPr>
            <w:tcW w:w="329"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(c)(ii) Number of household aids</w:t>
            </w:r>
          </w:p>
        </w:tc>
        <w:tc>
          <w:tcPr>
            <w:tcW w:w="326"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(c)(iii) Number of kitchen staff</w:t>
            </w:r>
          </w:p>
        </w:tc>
        <w:tc>
          <w:tcPr>
            <w:tcW w:w="326"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(c)(iv) Number of general assistants</w:t>
            </w:r>
          </w:p>
        </w:tc>
        <w:tc>
          <w:tcPr>
            <w:tcW w:w="326" w:type="pct"/>
            <w:shd w:val="clear" w:color="auto" w:fill="D9D9D9"/>
          </w:tcPr>
          <w:p w:rsidR="00073EDE" w:rsidRPr="003038DA" w:rsidRDefault="00073EDE" w:rsidP="00F709CD">
            <w:pPr>
              <w:spacing w:after="0" w:line="240" w:lineRule="auto"/>
              <w:jc w:val="both"/>
              <w:rPr>
                <w:rFonts w:ascii="Arial" w:hAnsi="Arial" w:cs="Arial"/>
                <w:b/>
                <w:sz w:val="18"/>
                <w:szCs w:val="18"/>
              </w:rPr>
            </w:pPr>
            <w:r w:rsidRPr="003038DA">
              <w:rPr>
                <w:rFonts w:ascii="Arial" w:hAnsi="Arial" w:cs="Arial"/>
                <w:b/>
                <w:sz w:val="18"/>
                <w:szCs w:val="18"/>
              </w:rPr>
              <w:t>(c)(v) Number of nurses</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b/>
                <w:sz w:val="18"/>
                <w:szCs w:val="18"/>
              </w:rPr>
              <w:t>EC</w:t>
            </w: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Port Elizabeth</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 xml:space="preserve">Cape Recife </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Cape Recife</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13</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24</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sz w:val="18"/>
                <w:szCs w:val="18"/>
              </w:rPr>
              <w:t>Port Elizabeth</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Northern Lights</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sz w:val="18"/>
                <w:szCs w:val="18"/>
              </w:rPr>
              <w:t>Port Elizabeth</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Merryvale</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Merryvale</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20</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6</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7</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sz w:val="18"/>
                <w:szCs w:val="18"/>
              </w:rPr>
              <w:t>Port Elizabeth</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Quest</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Quest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16</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6</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sz w:val="18"/>
                <w:szCs w:val="18"/>
              </w:rPr>
              <w:t>Port Elizabeth</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Reubin Birin</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Reubin Birin</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7</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8</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Port Elizabeth</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Khanyisa PE</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Khanyisa PE</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15</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4</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10</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Qumbu</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Tsolo</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Tsolo</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19</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8</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Mbizana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Zamokuhle</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Zamokuhle</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27</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East London</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Arcadia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18</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sz w:val="18"/>
                <w:szCs w:val="18"/>
              </w:rPr>
              <w:t>East London</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Parkland</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4</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15</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East London</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Vukuhambe</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Vukuhambe</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25</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6</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9</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Mthatha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Ikhwezi Lokusa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Ikhwezi Lokusa</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25</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22</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6</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3</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Mbizana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Vukuzenzele</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Vukuzenzele</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28</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15</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8</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9</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sz w:val="18"/>
                <w:szCs w:val="18"/>
              </w:rPr>
              <w:t>Mbizana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Nompulanga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Nompulanga</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yes</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w:t>
            </w: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22</w:t>
            </w: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5</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6</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9</w:t>
            </w: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0</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Graaff-Reinet</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4</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2</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3</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1</w:t>
            </w: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218</w:t>
            </w: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97</w:t>
            </w: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44</w:t>
            </w: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119</w:t>
            </w: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6</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b/>
                <w:sz w:val="18"/>
                <w:szCs w:val="18"/>
              </w:rPr>
              <w:t>FS</w:t>
            </w: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Fezile Dabi</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Fakkel</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Information is available from School Infrastructure Planning</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Information is available from School Infrastructure Planning</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Information is available from School Infrastructure Planning</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Information is available from School Infrastructure Planning</w:t>
            </w: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sz w:val="18"/>
                <w:szCs w:val="18"/>
              </w:rPr>
              <w:t>Information is available from Human Resource Planning</w:t>
            </w: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sz w:val="18"/>
                <w:szCs w:val="18"/>
              </w:rPr>
              <w:t>Information is available from Human Resource Planning</w:t>
            </w: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sz w:val="18"/>
                <w:szCs w:val="18"/>
              </w:rPr>
              <w:t>Information is available from Human Resource Planning</w:t>
            </w: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sz w:val="18"/>
                <w:szCs w:val="18"/>
              </w:rPr>
              <w:t>Information is available from Human Resource Planning</w:t>
            </w: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sz w:val="18"/>
                <w:szCs w:val="18"/>
              </w:rPr>
              <w:t>Information is available from Human Resource Planning</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Fezile Dabi</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Johan Slabbert</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Fezile Dabi</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Mphatlalatsane</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Lejweleputswa</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Orion</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Lejweleputswa</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Nobilis</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Lejweleputswa</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Amari</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Pholoho</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Martie du Plessis</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Bartimea</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Tswellang</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Böhmer</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Ladybrand</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Jimmie Roos</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Rosenhof</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Tatello</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Motheo</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Lettie Fouche</w:t>
            </w: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 xml:space="preserve">Thabo </w:t>
            </w:r>
            <w:r w:rsidRPr="003038DA">
              <w:rPr>
                <w:rFonts w:ascii="Arial" w:hAnsi="Arial" w:cs="Arial"/>
                <w:sz w:val="18"/>
                <w:szCs w:val="18"/>
              </w:rPr>
              <w:lastRenderedPageBreak/>
              <w:t>Mofutsanyana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Tiboloha</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Thabo Mofutsanyana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r w:rsidRPr="003038DA">
              <w:rPr>
                <w:rFonts w:ascii="Arial" w:hAnsi="Arial" w:cs="Arial"/>
                <w:color w:val="000000"/>
                <w:sz w:val="18"/>
                <w:szCs w:val="18"/>
              </w:rPr>
              <w:t>Maluti</w:t>
            </w: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Xhariep</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Xhariep</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Xhariep</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b/>
                <w:sz w:val="18"/>
                <w:szCs w:val="18"/>
              </w:rPr>
              <w:t>GT</w:t>
            </w: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Tshwane South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Nuwe Hoopskool</w:t>
            </w:r>
          </w:p>
        </w:tc>
        <w:tc>
          <w:tcPr>
            <w:tcW w:w="440" w:type="pct"/>
          </w:tcPr>
          <w:p w:rsidR="00073EDE" w:rsidRPr="003038DA" w:rsidRDefault="00073EDE" w:rsidP="00F709CD">
            <w:pPr>
              <w:spacing w:before="100" w:beforeAutospacing="1" w:after="100" w:afterAutospacing="1" w:line="240" w:lineRule="auto"/>
              <w:jc w:val="both"/>
              <w:rPr>
                <w:b/>
                <w:sz w:val="20"/>
                <w:szCs w:val="20"/>
              </w:rPr>
            </w:pPr>
            <w:r w:rsidRPr="003038DA">
              <w:rPr>
                <w:color w:val="000000"/>
                <w:sz w:val="20"/>
                <w:szCs w:val="20"/>
                <w:lang w:val="en-US"/>
              </w:rPr>
              <w:t>Unicaskool</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4</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Gauteng West</w:t>
            </w:r>
          </w:p>
        </w:tc>
        <w:tc>
          <w:tcPr>
            <w:tcW w:w="440" w:type="pct"/>
          </w:tcPr>
          <w:p w:rsidR="00073EDE" w:rsidRPr="003038DA" w:rsidRDefault="00073EDE" w:rsidP="00F709CD">
            <w:pPr>
              <w:spacing w:after="0" w:line="240" w:lineRule="auto"/>
              <w:rPr>
                <w:color w:val="000000"/>
                <w:sz w:val="20"/>
                <w:szCs w:val="20"/>
                <w:lang w:val="en-US"/>
              </w:rPr>
            </w:pPr>
          </w:p>
        </w:tc>
        <w:tc>
          <w:tcPr>
            <w:tcW w:w="440" w:type="pct"/>
          </w:tcPr>
          <w:p w:rsidR="00073EDE" w:rsidRPr="003038DA" w:rsidRDefault="00073EDE" w:rsidP="00F709CD">
            <w:pPr>
              <w:spacing w:before="100" w:beforeAutospacing="1" w:after="100" w:afterAutospacing="1" w:line="240" w:lineRule="auto"/>
              <w:jc w:val="both"/>
              <w:rPr>
                <w:b/>
                <w:sz w:val="20"/>
                <w:szCs w:val="20"/>
              </w:rPr>
            </w:pPr>
            <w:r w:rsidRPr="003038DA">
              <w:rPr>
                <w:color w:val="000000"/>
                <w:sz w:val="20"/>
                <w:szCs w:val="20"/>
                <w:lang w:val="en-US"/>
              </w:rPr>
              <w:t>Wesrandse Skool - West Rand School</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Gauteng East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Sonitusskool</w:t>
            </w:r>
          </w:p>
        </w:tc>
        <w:tc>
          <w:tcPr>
            <w:tcW w:w="440" w:type="pct"/>
          </w:tcPr>
          <w:p w:rsidR="00073EDE" w:rsidRPr="003038DA" w:rsidRDefault="00073EDE" w:rsidP="00F709CD">
            <w:pPr>
              <w:spacing w:before="100" w:beforeAutospacing="1" w:after="100" w:afterAutospacing="1" w:line="240" w:lineRule="auto"/>
              <w:jc w:val="both"/>
              <w:rPr>
                <w:b/>
                <w:sz w:val="20"/>
                <w:szCs w:val="20"/>
              </w:rPr>
            </w:pPr>
            <w:r w:rsidRPr="003038DA">
              <w:rPr>
                <w:color w:val="000000"/>
                <w:sz w:val="20"/>
                <w:szCs w:val="20"/>
                <w:lang w:val="en-US"/>
              </w:rPr>
              <w:t>Muriel Brandskool</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4</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Ekurhuleni South</w:t>
            </w:r>
          </w:p>
          <w:p w:rsidR="00073EDE" w:rsidRPr="003038DA" w:rsidRDefault="00073EDE" w:rsidP="00F709CD">
            <w:pPr>
              <w:spacing w:after="0" w:line="240" w:lineRule="auto"/>
              <w:rPr>
                <w:rFonts w:ascii="Arial" w:hAnsi="Arial" w:cs="Arial"/>
                <w:sz w:val="18"/>
                <w:szCs w:val="18"/>
              </w:rPr>
            </w:pPr>
          </w:p>
        </w:tc>
        <w:tc>
          <w:tcPr>
            <w:tcW w:w="440" w:type="pct"/>
          </w:tcPr>
          <w:p w:rsidR="00073EDE" w:rsidRPr="003038DA" w:rsidRDefault="00073EDE" w:rsidP="00F709CD">
            <w:pPr>
              <w:spacing w:after="0" w:line="240" w:lineRule="auto"/>
              <w:rPr>
                <w:color w:val="000000"/>
                <w:sz w:val="20"/>
                <w:szCs w:val="20"/>
                <w:lang w:val="en-US"/>
              </w:rPr>
            </w:pPr>
          </w:p>
        </w:tc>
        <w:tc>
          <w:tcPr>
            <w:tcW w:w="440" w:type="pct"/>
          </w:tcPr>
          <w:p w:rsidR="00073EDE" w:rsidRPr="003038DA" w:rsidRDefault="00073EDE" w:rsidP="00F709CD">
            <w:pPr>
              <w:spacing w:before="100" w:beforeAutospacing="1" w:after="100" w:afterAutospacing="1" w:line="240" w:lineRule="auto"/>
              <w:jc w:val="both"/>
              <w:rPr>
                <w:b/>
                <w:sz w:val="20"/>
                <w:szCs w:val="20"/>
              </w:rPr>
            </w:pPr>
            <w:r w:rsidRPr="003038DA">
              <w:rPr>
                <w:color w:val="000000"/>
                <w:sz w:val="20"/>
                <w:szCs w:val="20"/>
                <w:lang w:val="en-US"/>
              </w:rPr>
              <w:t>Ezibeleni School For Physically Disabled Children</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Johannesburg South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Transvaliaskool-School</w:t>
            </w:r>
          </w:p>
        </w:tc>
        <w:tc>
          <w:tcPr>
            <w:tcW w:w="440" w:type="pct"/>
            <w:vAlign w:val="bottom"/>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Jiswa Training Centre</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4</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Sedibeng East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Muriel Brandskool</w:t>
            </w:r>
          </w:p>
        </w:tc>
        <w:tc>
          <w:tcPr>
            <w:tcW w:w="440" w:type="pct"/>
            <w:vAlign w:val="bottom"/>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Krugerlaanskool</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3</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Johannesburg South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Frances Vorwergskool</w:t>
            </w:r>
          </w:p>
        </w:tc>
        <w:tc>
          <w:tcPr>
            <w:tcW w:w="440" w:type="pct"/>
            <w:vAlign w:val="bottom"/>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Sizwile School For The Deaf</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4</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Johannesburg West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Rotaraskool</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Randburgskool (Kliniekskool- Gestremde Leerlinge)</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Johannesburg North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Bethesda Special School</w:t>
            </w:r>
          </w:p>
        </w:tc>
        <w:tc>
          <w:tcPr>
            <w:tcW w:w="440" w:type="pct"/>
            <w:vAlign w:val="bottom"/>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Gresswold Senior School</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4</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Felicitasskool - School</w:t>
            </w:r>
          </w:p>
        </w:tc>
        <w:tc>
          <w:tcPr>
            <w:tcW w:w="440" w:type="pct"/>
            <w:vAlign w:val="bottom"/>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 xml:space="preserve">Via Nova School For The </w:t>
            </w:r>
            <w:r w:rsidRPr="003038DA">
              <w:rPr>
                <w:color w:val="000000"/>
                <w:sz w:val="20"/>
                <w:szCs w:val="20"/>
                <w:lang w:val="en-US"/>
              </w:rPr>
              <w:lastRenderedPageBreak/>
              <w:t>Mentally Disabled</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lastRenderedPageBreak/>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4</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Tshwane West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Ezibeleni School For Physically Disabled Children</w:t>
            </w:r>
          </w:p>
        </w:tc>
        <w:tc>
          <w:tcPr>
            <w:tcW w:w="440" w:type="pct"/>
            <w:vAlign w:val="bottom"/>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Pretoriaskool Vir Serebraal Gestremdes</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3</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Johannesburg East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Dr. W.K. Du Plessis-Skool</w:t>
            </w:r>
          </w:p>
        </w:tc>
        <w:tc>
          <w:tcPr>
            <w:tcW w:w="440" w:type="pct"/>
          </w:tcPr>
          <w:p w:rsidR="00073EDE" w:rsidRPr="003038DA" w:rsidRDefault="00073EDE" w:rsidP="00F709CD">
            <w:pPr>
              <w:spacing w:before="100" w:beforeAutospacing="1" w:after="100" w:afterAutospacing="1" w:line="240" w:lineRule="auto"/>
              <w:jc w:val="both"/>
              <w:rPr>
                <w:b/>
                <w:sz w:val="20"/>
                <w:szCs w:val="20"/>
              </w:rPr>
            </w:pPr>
            <w:r w:rsidRPr="003038DA">
              <w:rPr>
                <w:color w:val="000000"/>
                <w:sz w:val="20"/>
                <w:szCs w:val="20"/>
                <w:lang w:val="en-US"/>
              </w:rPr>
              <w:t>Dominican School For The Deaf</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3</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Tswhane South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Rant-En-Dal Kliniekskool</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Tswhane West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Transoranje-Skool Vir Dowes</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Tshwane West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Takalani</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Ekhuruleni South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 xml:space="preserve">Adelaide Tambo </w:t>
            </w:r>
            <w:r w:rsidRPr="003038DA">
              <w:rPr>
                <w:color w:val="000000"/>
                <w:sz w:val="20"/>
                <w:szCs w:val="20"/>
                <w:lang w:val="en-US"/>
              </w:rPr>
              <w:lastRenderedPageBreak/>
              <w:t>School</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Gauteng East</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Hope School-Skool</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Tswhane North</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Eurekaskool</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Ekurhuleni</w:t>
            </w:r>
          </w:p>
        </w:tc>
        <w:tc>
          <w:tcPr>
            <w:tcW w:w="440" w:type="pct"/>
          </w:tcPr>
          <w:p w:rsidR="00073EDE" w:rsidRPr="003038DA" w:rsidRDefault="00073EDE" w:rsidP="00F709CD">
            <w:pPr>
              <w:spacing w:after="0" w:line="240" w:lineRule="auto"/>
              <w:rPr>
                <w:color w:val="000000"/>
                <w:sz w:val="20"/>
                <w:szCs w:val="20"/>
                <w:lang w:val="en-US"/>
              </w:rPr>
            </w:pPr>
            <w:r w:rsidRPr="003038DA">
              <w:rPr>
                <w:color w:val="000000"/>
                <w:sz w:val="20"/>
                <w:szCs w:val="20"/>
                <w:lang w:val="en-US"/>
              </w:rPr>
              <w:t>Ekurhuleni School For The Deaf</w:t>
            </w:r>
          </w:p>
        </w:tc>
        <w:tc>
          <w:tcPr>
            <w:tcW w:w="440" w:type="pct"/>
          </w:tcPr>
          <w:p w:rsidR="00073EDE" w:rsidRPr="003038DA" w:rsidRDefault="00073EDE" w:rsidP="00F709CD">
            <w:pPr>
              <w:spacing w:before="100" w:beforeAutospacing="1" w:after="100" w:afterAutospacing="1" w:line="240" w:lineRule="auto"/>
              <w:jc w:val="both"/>
              <w:rPr>
                <w:b/>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1</w:t>
            </w: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371" w:type="pct"/>
          </w:tcPr>
          <w:p w:rsidR="00073EDE" w:rsidRPr="003038DA" w:rsidRDefault="00073EDE" w:rsidP="00F709CD">
            <w:pPr>
              <w:spacing w:before="100" w:beforeAutospacing="1" w:after="100" w:afterAutospacing="1" w:line="240" w:lineRule="auto"/>
              <w:jc w:val="both"/>
              <w:rPr>
                <w:sz w:val="20"/>
                <w:szCs w:val="20"/>
              </w:rPr>
            </w:pPr>
          </w:p>
        </w:tc>
        <w:tc>
          <w:tcPr>
            <w:tcW w:w="371"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0</w:t>
            </w:r>
          </w:p>
        </w:tc>
        <w:tc>
          <w:tcPr>
            <w:tcW w:w="601" w:type="pct"/>
          </w:tcPr>
          <w:p w:rsidR="00073EDE" w:rsidRPr="003038DA" w:rsidRDefault="00073EDE" w:rsidP="00F709CD">
            <w:pPr>
              <w:spacing w:before="100" w:beforeAutospacing="1" w:after="100" w:afterAutospacing="1" w:line="240" w:lineRule="auto"/>
              <w:jc w:val="both"/>
              <w:rPr>
                <w:sz w:val="20"/>
                <w:szCs w:val="20"/>
              </w:rPr>
            </w:pPr>
          </w:p>
        </w:tc>
        <w:tc>
          <w:tcPr>
            <w:tcW w:w="329"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p>
        </w:tc>
        <w:tc>
          <w:tcPr>
            <w:tcW w:w="326" w:type="pct"/>
          </w:tcPr>
          <w:p w:rsidR="00073EDE" w:rsidRPr="003038DA" w:rsidRDefault="00073EDE" w:rsidP="00F709CD">
            <w:pPr>
              <w:spacing w:before="100" w:beforeAutospacing="1" w:after="100" w:afterAutospacing="1" w:line="240" w:lineRule="auto"/>
              <w:jc w:val="both"/>
              <w:rPr>
                <w:sz w:val="20"/>
                <w:szCs w:val="20"/>
              </w:rPr>
            </w:pPr>
            <w:r w:rsidRPr="003038DA">
              <w:rPr>
                <w:sz w:val="20"/>
                <w:szCs w:val="20"/>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rPr>
                <w:rFonts w:ascii="Arial" w:hAnsi="Arial" w:cs="Arial"/>
                <w:sz w:val="18"/>
                <w:szCs w:val="18"/>
              </w:rPr>
            </w:pPr>
            <w:r w:rsidRPr="003038DA">
              <w:rPr>
                <w:rFonts w:ascii="Arial" w:hAnsi="Arial" w:cs="Arial"/>
                <w:sz w:val="18"/>
                <w:szCs w:val="18"/>
              </w:rPr>
              <w:t>Tshwane West</w:t>
            </w:r>
          </w:p>
        </w:tc>
        <w:tc>
          <w:tcPr>
            <w:tcW w:w="440" w:type="pct"/>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Prinshofskool</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Sedibeng East</w:t>
            </w:r>
          </w:p>
        </w:tc>
        <w:tc>
          <w:tcPr>
            <w:tcW w:w="440"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Sibonile School For The Blind</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Ithembalihle School</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Tshwane North</w:t>
            </w:r>
          </w:p>
        </w:tc>
        <w:tc>
          <w:tcPr>
            <w:tcW w:w="440"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Dominican School For The Deaf</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Tshwane West</w:t>
            </w:r>
          </w:p>
        </w:tc>
        <w:tc>
          <w:tcPr>
            <w:tcW w:w="440" w:type="pct"/>
            <w:vAlign w:val="bottom"/>
          </w:tcPr>
          <w:p w:rsidR="00073EDE" w:rsidRPr="003038DA" w:rsidRDefault="00073EDE" w:rsidP="00F709CD">
            <w:pPr>
              <w:spacing w:after="0" w:line="240" w:lineRule="auto"/>
              <w:rPr>
                <w:rFonts w:ascii="Arial" w:hAnsi="Arial" w:cs="Arial"/>
                <w:color w:val="000000"/>
                <w:sz w:val="18"/>
                <w:szCs w:val="18"/>
                <w:lang w:val="en-US"/>
              </w:rPr>
            </w:pPr>
            <w:r w:rsidRPr="003038DA">
              <w:rPr>
                <w:rFonts w:ascii="Arial" w:hAnsi="Arial" w:cs="Arial"/>
                <w:color w:val="000000"/>
                <w:sz w:val="18"/>
                <w:szCs w:val="18"/>
                <w:lang w:val="en-US"/>
              </w:rPr>
              <w:t>Filadelfia</w:t>
            </w: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1</w:t>
            </w: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sz w:val="18"/>
                <w:szCs w:val="18"/>
              </w:rPr>
            </w:pPr>
            <w:r w:rsidRPr="003038DA">
              <w:rPr>
                <w:rFonts w:ascii="Arial" w:hAnsi="Arial" w:cs="Arial"/>
                <w:sz w:val="18"/>
                <w:szCs w:val="18"/>
              </w:rPr>
              <w:t>2</w:t>
            </w: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r w:rsidRPr="003038DA">
              <w:rPr>
                <w:rFonts w:ascii="Arial" w:hAnsi="Arial" w:cs="Arial"/>
                <w:b/>
                <w:sz w:val="18"/>
                <w:szCs w:val="18"/>
              </w:rPr>
              <w:lastRenderedPageBreak/>
              <w:t>KZN</w:t>
            </w: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Uthukela</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Kwazamokuhle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27</w:t>
            </w:r>
          </w:p>
        </w:tc>
        <w:tc>
          <w:tcPr>
            <w:tcW w:w="371"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27</w:t>
            </w:r>
          </w:p>
        </w:tc>
        <w:tc>
          <w:tcPr>
            <w:tcW w:w="371"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c>
          <w:tcPr>
            <w:tcW w:w="371"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c>
          <w:tcPr>
            <w:tcW w:w="601"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c>
          <w:tcPr>
            <w:tcW w:w="329"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c>
          <w:tcPr>
            <w:tcW w:w="326"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c>
          <w:tcPr>
            <w:tcW w:w="326"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c>
          <w:tcPr>
            <w:tcW w:w="326" w:type="pct"/>
          </w:tcPr>
          <w:p w:rsidR="00073EDE" w:rsidRPr="003038DA" w:rsidRDefault="00073EDE" w:rsidP="00F709CD">
            <w:pPr>
              <w:spacing w:after="0" w:line="240" w:lineRule="auto"/>
              <w:rPr>
                <w:rFonts w:ascii="Arial" w:hAnsi="Arial" w:cs="Arial"/>
                <w:sz w:val="18"/>
                <w:szCs w:val="18"/>
              </w:rPr>
            </w:pPr>
            <w:r w:rsidRPr="003038DA">
              <w:rPr>
                <w:rFonts w:ascii="Arial" w:hAnsi="Arial" w:cs="Arial"/>
                <w:sz w:val="18"/>
                <w:szCs w:val="18"/>
              </w:rPr>
              <w:t>Information is available from Human Resource Planning</w:t>
            </w: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Ugu</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Harding</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St Martins</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Suid-Natal</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Zululand</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Inkanyiso</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Zamimpilo</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Musa</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Bawelisile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Umlazi</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Golden Hours</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Open Air</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Reunion</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Mason Lincoln</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Uthungulu</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Vuleka</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Masisizane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Sthandiwe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Thembimfundo</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Umgungundlovu</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Peter Pan Training Centre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Ekukhanyeni</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H.S. Ebrahim</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Open Gate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St Christopher’s</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Arthur Blaxall</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 xml:space="preserve">Indaleni </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Newton</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Amajuba</w:t>
            </w: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Bumbisizwe (Madadeni)</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 xml:space="preserve">Newcastle School of </w:t>
            </w:r>
            <w:r w:rsidRPr="003038DA">
              <w:rPr>
                <w:rFonts w:ascii="Arial" w:hAnsi="Arial" w:cs="Arial"/>
                <w:sz w:val="18"/>
                <w:szCs w:val="18"/>
                <w:lang w:val="en-US"/>
              </w:rPr>
              <w:lastRenderedPageBreak/>
              <w:t>Industries</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Tugela Prevocational School</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Bergsig Special School</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Pinetown</w:t>
            </w: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Sunfield Home</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AM Moola</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KwaThintwa</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 xml:space="preserve">Ethembeni </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Fulton</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The Browns</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Tongaat</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VN Naik</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color w:val="000000"/>
                <w:sz w:val="18"/>
                <w:szCs w:val="18"/>
                <w:lang w:val="en-US" w:eastAsia="en-ZA"/>
              </w:rPr>
              <w:t>Sisonke</w:t>
            </w: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Vulekani</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Daniel Mzamo</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bCs/>
                <w:sz w:val="18"/>
                <w:szCs w:val="18"/>
                <w:lang w:val="en-US"/>
              </w:rPr>
              <w:t>Umkhanyakude</w:t>
            </w: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Sisizakele</w:t>
            </w:r>
          </w:p>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 xml:space="preserve">Intuthuko </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p>
        </w:tc>
        <w:tc>
          <w:tcPr>
            <w:tcW w:w="440" w:type="pct"/>
          </w:tcPr>
          <w:p w:rsidR="00073EDE" w:rsidRPr="003038DA" w:rsidRDefault="00073EDE" w:rsidP="00F709CD">
            <w:pPr>
              <w:tabs>
                <w:tab w:val="left" w:pos="2340"/>
              </w:tabs>
              <w:spacing w:after="0" w:line="240" w:lineRule="auto"/>
              <w:rPr>
                <w:rFonts w:ascii="Arial" w:hAnsi="Arial" w:cs="Arial"/>
                <w:sz w:val="18"/>
                <w:szCs w:val="18"/>
                <w:lang w:val="en-US"/>
              </w:rPr>
            </w:pPr>
            <w:r w:rsidRPr="003038DA">
              <w:rPr>
                <w:rFonts w:ascii="Arial" w:hAnsi="Arial" w:cs="Arial"/>
                <w:sz w:val="18"/>
                <w:szCs w:val="18"/>
                <w:lang w:val="en-US"/>
              </w:rPr>
              <w:t>Khulani</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rPr>
                <w:rFonts w:ascii="Arial" w:hAnsi="Arial" w:cs="Arial"/>
                <w:b/>
                <w:sz w:val="18"/>
                <w:szCs w:val="18"/>
              </w:rPr>
            </w:pPr>
          </w:p>
        </w:tc>
        <w:tc>
          <w:tcPr>
            <w:tcW w:w="441"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bCs/>
                <w:sz w:val="18"/>
                <w:szCs w:val="18"/>
                <w:lang w:val="en-US"/>
              </w:rPr>
              <w:t>Umzinyathi</w:t>
            </w:r>
          </w:p>
        </w:tc>
        <w:tc>
          <w:tcPr>
            <w:tcW w:w="440" w:type="pct"/>
          </w:tcPr>
          <w:p w:rsidR="00073EDE" w:rsidRPr="003038DA" w:rsidRDefault="00073EDE" w:rsidP="00F709CD">
            <w:pPr>
              <w:spacing w:after="0" w:line="240" w:lineRule="auto"/>
              <w:rPr>
                <w:rFonts w:ascii="Arial" w:hAnsi="Arial" w:cs="Arial"/>
                <w:color w:val="000000"/>
                <w:sz w:val="18"/>
                <w:szCs w:val="18"/>
                <w:lang w:val="en-US" w:eastAsia="en-ZA"/>
              </w:rPr>
            </w:pPr>
            <w:r w:rsidRPr="003038DA">
              <w:rPr>
                <w:rFonts w:ascii="Arial" w:hAnsi="Arial" w:cs="Arial"/>
                <w:sz w:val="18"/>
                <w:szCs w:val="18"/>
                <w:lang w:val="en-US"/>
              </w:rPr>
              <w:t>Pro Nobis</w:t>
            </w:r>
          </w:p>
        </w:tc>
        <w:tc>
          <w:tcPr>
            <w:tcW w:w="440"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371" w:type="pct"/>
          </w:tcPr>
          <w:p w:rsidR="00073EDE" w:rsidRPr="003038DA" w:rsidRDefault="00073EDE" w:rsidP="00F709CD">
            <w:pPr>
              <w:spacing w:after="0" w:line="240" w:lineRule="auto"/>
              <w:rPr>
                <w:rFonts w:ascii="Arial" w:hAnsi="Arial" w:cs="Arial"/>
                <w:sz w:val="18"/>
                <w:szCs w:val="18"/>
              </w:rPr>
            </w:pPr>
          </w:p>
        </w:tc>
        <w:tc>
          <w:tcPr>
            <w:tcW w:w="601" w:type="pct"/>
          </w:tcPr>
          <w:p w:rsidR="00073EDE" w:rsidRPr="003038DA" w:rsidRDefault="00073EDE" w:rsidP="00F709CD">
            <w:pPr>
              <w:spacing w:after="0" w:line="240" w:lineRule="auto"/>
              <w:rPr>
                <w:rFonts w:ascii="Arial" w:hAnsi="Arial" w:cs="Arial"/>
                <w:sz w:val="18"/>
                <w:szCs w:val="18"/>
              </w:rPr>
            </w:pPr>
          </w:p>
        </w:tc>
        <w:tc>
          <w:tcPr>
            <w:tcW w:w="329"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c>
          <w:tcPr>
            <w:tcW w:w="326" w:type="pct"/>
          </w:tcPr>
          <w:p w:rsidR="00073EDE" w:rsidRPr="003038DA" w:rsidRDefault="00073EDE" w:rsidP="00F709CD">
            <w:pPr>
              <w:spacing w:after="0" w:line="240" w:lineRule="auto"/>
              <w:rPr>
                <w:rFonts w:ascii="Arial" w:hAnsi="Arial" w:cs="Arial"/>
                <w:sz w:val="18"/>
                <w:szCs w:val="18"/>
              </w:rPr>
            </w:pPr>
          </w:p>
        </w:tc>
      </w:tr>
      <w:tr w:rsidR="00073EDE" w:rsidRPr="003B2EC2" w:rsidTr="00F709CD">
        <w:tc>
          <w:tcPr>
            <w:tcW w:w="288" w:type="pct"/>
          </w:tcPr>
          <w:p w:rsidR="00073EDE" w:rsidRPr="003038DA" w:rsidRDefault="00073EDE" w:rsidP="00F709CD">
            <w:pPr>
              <w:spacing w:before="100" w:beforeAutospacing="1" w:after="100" w:afterAutospacing="1" w:line="240" w:lineRule="auto"/>
              <w:jc w:val="both"/>
              <w:rPr>
                <w:rFonts w:ascii="Arial" w:hAnsi="Arial" w:cs="Arial"/>
                <w:b/>
                <w:sz w:val="18"/>
                <w:szCs w:val="18"/>
              </w:rPr>
            </w:pPr>
            <w:r w:rsidRPr="003038DA">
              <w:rPr>
                <w:rFonts w:ascii="Arial" w:hAnsi="Arial" w:cs="Arial"/>
                <w:b/>
                <w:sz w:val="18"/>
                <w:szCs w:val="18"/>
              </w:rPr>
              <w:t>LP</w:t>
            </w:r>
          </w:p>
        </w:tc>
        <w:tc>
          <w:tcPr>
            <w:tcW w:w="441"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sz w:val="18"/>
                <w:szCs w:val="18"/>
              </w:rPr>
            </w:pPr>
          </w:p>
        </w:tc>
        <w:tc>
          <w:tcPr>
            <w:tcW w:w="440"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7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601"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9"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c>
          <w:tcPr>
            <w:tcW w:w="326" w:type="pct"/>
          </w:tcPr>
          <w:p w:rsidR="00073EDE" w:rsidRPr="003038DA" w:rsidRDefault="00073EDE" w:rsidP="00F709CD">
            <w:pPr>
              <w:spacing w:before="100" w:beforeAutospacing="1" w:after="100" w:afterAutospacing="1" w:line="240" w:lineRule="auto"/>
              <w:jc w:val="both"/>
              <w:rPr>
                <w:rFonts w:ascii="Arial" w:hAnsi="Arial" w:cs="Arial"/>
                <w:color w:val="000000"/>
                <w:sz w:val="18"/>
                <w:szCs w:val="18"/>
              </w:rPr>
            </w:pPr>
          </w:p>
        </w:tc>
      </w:tr>
      <w:tr w:rsidR="00073EDE" w:rsidRPr="003B2EC2" w:rsidTr="00F709CD">
        <w:tc>
          <w:tcPr>
            <w:tcW w:w="288" w:type="pct"/>
          </w:tcPr>
          <w:p w:rsidR="00073EDE" w:rsidRPr="003038DA" w:rsidRDefault="00073EDE" w:rsidP="00F709CD">
            <w:pPr>
              <w:spacing w:after="0" w:line="240" w:lineRule="auto"/>
              <w:rPr>
                <w:rFonts w:ascii="Arial" w:hAnsi="Arial" w:cs="Arial"/>
                <w:b/>
                <w:sz w:val="18"/>
                <w:szCs w:val="18"/>
                <w:lang w:val="en-US"/>
              </w:rPr>
            </w:pPr>
            <w:r w:rsidRPr="003038DA">
              <w:rPr>
                <w:rFonts w:ascii="Arial" w:hAnsi="Arial" w:cs="Arial"/>
                <w:b/>
                <w:sz w:val="18"/>
                <w:szCs w:val="18"/>
                <w:lang w:val="en-US"/>
              </w:rPr>
              <w:t>NW</w:t>
            </w: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Bojanala</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Meerhof</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Meerhof</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9</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Rustenburg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Kutlwanong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Kutwanong </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10</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42</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Bojanala</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Oom Paul</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11</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Dr Ruth S Mompati</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 Sebitloane</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 M Sebitloane (New hostel, awaiting handover)</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Christiana School (Blind)</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13</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7</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Ngaka Modiri Molema</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Tlamelang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17</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Service Provider</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Coligny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Bophelong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Bophelong (New hostel, awaiting handover)</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Dr Kenneth Kaunda</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Daeraad</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Janie Schneider</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Janie Schneider</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Keurhof</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7</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5</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North West Secondary</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7</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Die Wilge</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9</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5</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ES Le Grange</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5</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11</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16</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8</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Ikalafeng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Ikalafeng </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w:t>
            </w:r>
          </w:p>
        </w:tc>
        <w:tc>
          <w:tcPr>
            <w:tcW w:w="60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16</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14</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9</w:t>
            </w: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WC</w:t>
            </w: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Overberg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Agulhas</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Agulhas</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13</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CENTRAL</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ASTRA</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ASTRA</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CP and Physical Disabled</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18</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North</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Athlone School for the Blind</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Athlone School for the Blind</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19</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East</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Alta du Toit</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44</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North</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Atlantis</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11</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North</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Bet el</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21</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Eden</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Carpe Diem</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Carpe Diem</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 (Spectrum)</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12</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North</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 Grendel</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14</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Cape W</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 la Bat</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 la Bat</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DEAF =11</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20</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South</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Dominican Wittebome</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DEAF = 6</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18</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Central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Dominican Grimley</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DEAF = 6</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8</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Eden</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Eljada Kairos</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Eljada Kairos</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31</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Central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Eros</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24</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East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Jan Kriel</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Jan Kriel</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SLD =4</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38</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Cape W</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Langerug</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SLD = 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1 X Itinerant </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Central</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Mary Harding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Mary Harding</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13</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Overberg</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Mispah</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5</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19</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Cape W</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Nuwe Hoop</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DEAF = 8</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43</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Eden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Olympia</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 = 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13</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Eden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Oudtshoorn</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 = 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11</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East</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Paarl</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Paarl</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13</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Cape W</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Pioneer </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6</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31</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West Coast</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Riebeeck Valley</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Riebeeck Valley</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 = 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20</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Cape W</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Steinthal </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 = 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9</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Central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Tembaletu</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8</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Eden</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Van kervel</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MMID=2</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12</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Central</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Vera</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Vera</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2</w:t>
            </w: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16</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West Coast</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 xml:space="preserve">Weskus </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Weskus</w:t>
            </w: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MMID-3</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3</w:t>
            </w: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19</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r w:rsidR="00073EDE" w:rsidRPr="003B2EC2" w:rsidTr="00F709CD">
        <w:tc>
          <w:tcPr>
            <w:tcW w:w="288" w:type="pct"/>
          </w:tcPr>
          <w:p w:rsidR="00073EDE" w:rsidRPr="003038DA" w:rsidRDefault="00073EDE" w:rsidP="00F709CD">
            <w:pPr>
              <w:spacing w:after="0" w:line="240" w:lineRule="auto"/>
              <w:rPr>
                <w:rFonts w:ascii="Arial" w:hAnsi="Arial" w:cs="Arial"/>
                <w:sz w:val="18"/>
                <w:szCs w:val="18"/>
                <w:lang w:val="en-US"/>
              </w:rPr>
            </w:pPr>
          </w:p>
        </w:tc>
        <w:tc>
          <w:tcPr>
            <w:tcW w:w="44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North</w:t>
            </w:r>
          </w:p>
        </w:tc>
        <w:tc>
          <w:tcPr>
            <w:tcW w:w="440"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Westcliff</w:t>
            </w:r>
          </w:p>
        </w:tc>
        <w:tc>
          <w:tcPr>
            <w:tcW w:w="440"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MMID=2</w:t>
            </w:r>
          </w:p>
        </w:tc>
        <w:tc>
          <w:tcPr>
            <w:tcW w:w="371"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1</w:t>
            </w:r>
          </w:p>
        </w:tc>
        <w:tc>
          <w:tcPr>
            <w:tcW w:w="601" w:type="pct"/>
          </w:tcPr>
          <w:p w:rsidR="00073EDE" w:rsidRPr="003038DA" w:rsidRDefault="00073EDE" w:rsidP="00F709CD">
            <w:pPr>
              <w:spacing w:after="0" w:line="240" w:lineRule="auto"/>
              <w:rPr>
                <w:rFonts w:ascii="Arial" w:hAnsi="Arial" w:cs="Arial"/>
                <w:sz w:val="18"/>
                <w:szCs w:val="18"/>
                <w:lang w:val="en-US"/>
              </w:rPr>
            </w:pPr>
          </w:p>
        </w:tc>
        <w:tc>
          <w:tcPr>
            <w:tcW w:w="329"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9</w:t>
            </w: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p>
        </w:tc>
        <w:tc>
          <w:tcPr>
            <w:tcW w:w="326" w:type="pct"/>
          </w:tcPr>
          <w:p w:rsidR="00073EDE" w:rsidRPr="003038DA" w:rsidRDefault="00073EDE" w:rsidP="00F709CD">
            <w:pPr>
              <w:spacing w:after="0" w:line="240" w:lineRule="auto"/>
              <w:rPr>
                <w:rFonts w:ascii="Arial" w:hAnsi="Arial" w:cs="Arial"/>
                <w:sz w:val="18"/>
                <w:szCs w:val="18"/>
                <w:lang w:val="en-US"/>
              </w:rPr>
            </w:pPr>
            <w:r w:rsidRPr="003038DA">
              <w:rPr>
                <w:rFonts w:ascii="Arial" w:hAnsi="Arial" w:cs="Arial"/>
                <w:sz w:val="18"/>
                <w:szCs w:val="18"/>
                <w:lang w:val="en-US"/>
              </w:rPr>
              <w:t>0</w:t>
            </w:r>
          </w:p>
        </w:tc>
      </w:tr>
    </w:tbl>
    <w:p w:rsidR="00073EDE" w:rsidRPr="003038DA" w:rsidRDefault="00073EDE" w:rsidP="000E70DA">
      <w:pPr>
        <w:spacing w:after="0" w:line="240" w:lineRule="auto"/>
        <w:rPr>
          <w:rFonts w:ascii="Times New Roman" w:hAnsi="Times New Roman"/>
          <w:sz w:val="24"/>
          <w:szCs w:val="24"/>
          <w:lang w:val="en-US"/>
        </w:rPr>
        <w:sectPr w:rsidR="00073EDE" w:rsidRPr="003038DA" w:rsidSect="004E5955">
          <w:pgSz w:w="16840" w:h="11907" w:orient="landscape" w:code="9"/>
          <w:pgMar w:top="1758" w:right="1440" w:bottom="2268" w:left="1440" w:header="720" w:footer="720" w:gutter="0"/>
          <w:cols w:space="720"/>
          <w:docGrid w:linePitch="360"/>
        </w:sectPr>
      </w:pPr>
    </w:p>
    <w:p w:rsidR="00073EDE" w:rsidRPr="003038DA" w:rsidRDefault="00073EDE" w:rsidP="000E70DA">
      <w:pPr>
        <w:spacing w:before="100" w:beforeAutospacing="1" w:after="100" w:afterAutospacing="1" w:line="480" w:lineRule="auto"/>
        <w:jc w:val="both"/>
        <w:rPr>
          <w:rFonts w:ascii="Arial" w:hAnsi="Arial" w:cs="Arial"/>
          <w:b/>
          <w:sz w:val="32"/>
        </w:rPr>
      </w:pPr>
      <w:r w:rsidRPr="003038DA">
        <w:rPr>
          <w:rFonts w:ascii="Arial" w:hAnsi="Arial" w:cs="Arial"/>
          <w:b/>
          <w:sz w:val="32"/>
        </w:rPr>
        <w:t>ANNEXURE B</w:t>
      </w:r>
    </w:p>
    <w:p w:rsidR="00073EDE" w:rsidRPr="003038DA" w:rsidRDefault="00073EDE" w:rsidP="000E70DA">
      <w:pPr>
        <w:spacing w:before="100" w:beforeAutospacing="1" w:after="100" w:afterAutospacing="1" w:line="480" w:lineRule="auto"/>
        <w:jc w:val="both"/>
        <w:rPr>
          <w:rFonts w:ascii="Arial" w:hAnsi="Arial" w:cs="Arial"/>
          <w:b/>
          <w:sz w:val="24"/>
        </w:rPr>
      </w:pPr>
      <w:r w:rsidRPr="003038DA">
        <w:rPr>
          <w:rFonts w:ascii="Arial" w:hAnsi="Arial" w:cs="Arial"/>
          <w:b/>
          <w:sz w:val="24"/>
        </w:rPr>
        <w:t>Names of Full-Services Schools with Boarding Facilities, per District</w:t>
      </w:r>
    </w:p>
    <w:p w:rsidR="00073EDE" w:rsidRPr="003038DA" w:rsidRDefault="00073EDE" w:rsidP="000E70DA">
      <w:pPr>
        <w:spacing w:before="100" w:beforeAutospacing="1" w:after="100" w:afterAutospacing="1" w:line="480" w:lineRule="auto"/>
        <w:jc w:val="both"/>
        <w:rPr>
          <w:rFonts w:ascii="Arial" w:hAnsi="Arial" w:cs="Arial"/>
          <w:i/>
          <w:sz w:val="18"/>
        </w:rPr>
      </w:pPr>
      <w:r w:rsidRPr="003038DA">
        <w:rPr>
          <w:rFonts w:ascii="Arial" w:hAnsi="Arial" w:cs="Arial"/>
          <w:i/>
          <w:sz w:val="24"/>
        </w:rPr>
        <w:t>Source: EMIS data collated from the Annual School Survey, 2014</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2142"/>
        <w:gridCol w:w="3483"/>
      </w:tblGrid>
      <w:tr w:rsidR="00073EDE" w:rsidRPr="003B2EC2" w:rsidTr="00F709CD">
        <w:tc>
          <w:tcPr>
            <w:tcW w:w="1146" w:type="dxa"/>
            <w:shd w:val="clear" w:color="auto" w:fill="D9D9D9"/>
          </w:tcPr>
          <w:p w:rsidR="00073EDE" w:rsidRPr="003038DA" w:rsidRDefault="00073EDE" w:rsidP="00F709CD">
            <w:pPr>
              <w:spacing w:after="0" w:line="360" w:lineRule="auto"/>
              <w:rPr>
                <w:rFonts w:ascii="Arial" w:hAnsi="Arial" w:cs="Arial"/>
                <w:b/>
                <w:szCs w:val="20"/>
                <w:lang w:val="en-US"/>
              </w:rPr>
            </w:pPr>
            <w:r w:rsidRPr="003038DA">
              <w:rPr>
                <w:rFonts w:ascii="Arial" w:hAnsi="Arial" w:cs="Arial"/>
                <w:b/>
                <w:szCs w:val="20"/>
                <w:lang w:val="en-US"/>
              </w:rPr>
              <w:t>Province</w:t>
            </w:r>
          </w:p>
        </w:tc>
        <w:tc>
          <w:tcPr>
            <w:tcW w:w="2142" w:type="dxa"/>
            <w:shd w:val="clear" w:color="auto" w:fill="D9D9D9"/>
          </w:tcPr>
          <w:p w:rsidR="00073EDE" w:rsidRPr="003038DA" w:rsidRDefault="00073EDE" w:rsidP="00F709CD">
            <w:pPr>
              <w:spacing w:after="0" w:line="360" w:lineRule="auto"/>
              <w:rPr>
                <w:rFonts w:ascii="Arial" w:hAnsi="Arial" w:cs="Arial"/>
                <w:b/>
                <w:szCs w:val="20"/>
                <w:lang w:val="en-US"/>
              </w:rPr>
            </w:pPr>
            <w:r w:rsidRPr="003038DA">
              <w:rPr>
                <w:rFonts w:ascii="Arial" w:hAnsi="Arial" w:cs="Arial"/>
                <w:b/>
                <w:szCs w:val="20"/>
                <w:lang w:val="en-US"/>
              </w:rPr>
              <w:t>District</w:t>
            </w:r>
          </w:p>
        </w:tc>
        <w:tc>
          <w:tcPr>
            <w:tcW w:w="3483" w:type="dxa"/>
            <w:shd w:val="clear" w:color="auto" w:fill="D9D9D9"/>
          </w:tcPr>
          <w:p w:rsidR="00073EDE" w:rsidRPr="003038DA" w:rsidRDefault="00073EDE" w:rsidP="00F709CD">
            <w:pPr>
              <w:spacing w:after="0" w:line="360" w:lineRule="auto"/>
              <w:rPr>
                <w:rFonts w:ascii="Arial" w:hAnsi="Arial" w:cs="Arial"/>
                <w:b/>
                <w:szCs w:val="20"/>
                <w:lang w:val="en-US"/>
              </w:rPr>
            </w:pPr>
            <w:r w:rsidRPr="003038DA">
              <w:rPr>
                <w:rFonts w:ascii="Arial" w:hAnsi="Arial" w:cs="Arial"/>
                <w:b/>
                <w:szCs w:val="20"/>
                <w:lang w:val="en-US"/>
              </w:rPr>
              <w:t>Name of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EC</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Graaff-Reinet</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Aberdeen P Public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Motheo</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Brebner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Lejweleputswa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Bultfontein C/S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Thabo Mofutsanyana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Graanveld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Xhariep</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Jacobsdal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Xhariep</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Jagersfontein I/S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Lejweleputswa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Kegomoditswe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Xhariep</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Koffiefontein C/S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Thabo Mofutsanyana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Letlotlo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Xhariep</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Luckhoff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Thabo Mofutsanyana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Paul Roux I/S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Motheo</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Polokehong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Thabo Mofutsanyana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Pulamadiboho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Thabo Mofutsanyana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Reitz C/S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Thabo Mofutsanyana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Senekal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Motheo</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Sentraal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Motheo</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Unicom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Lejweleputswa</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Winburg C/S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FS</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Xhariep</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Zastron P/S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LP</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Capricorn</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Harry Oppenheimer Secondary</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LP</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Greater Sekhukhune</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Laerskool Roossenekal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LP</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Capricorn</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St. Brendan's Catholic Secondary</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MP</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Not Applicable</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Lothair Primary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MP</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Not Applicable</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Qhubekani Primary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MP</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Not Applicable</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Relane Lower Primary</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NC</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Pixley Ka Seme</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Alpha Primêre Skool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NW</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Lichtenburg</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Hoërskool Coligny</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NW</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Madibeng</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Hoërskool Wagpos</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NW</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Zeerust</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Lencoe Primary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NW</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Greater Delareyville</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Manamolela Primary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NW</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Mafikeng</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Phera Primary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NW</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Mafikeng</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Sol Plaatjie Secondary School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WC</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West Coast</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Dirkie Uys Laerskool</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WC</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West Coast</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Elizabethfontein Mor Prim.</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WC</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West Coast</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Steynville Prim.</w:t>
            </w:r>
          </w:p>
        </w:tc>
      </w:tr>
      <w:tr w:rsidR="00073EDE" w:rsidRPr="003B2EC2" w:rsidTr="00F709CD">
        <w:tc>
          <w:tcPr>
            <w:tcW w:w="1146"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WC</w:t>
            </w:r>
          </w:p>
        </w:tc>
        <w:tc>
          <w:tcPr>
            <w:tcW w:w="2142"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West Coast</w:t>
            </w:r>
          </w:p>
        </w:tc>
        <w:tc>
          <w:tcPr>
            <w:tcW w:w="3483" w:type="dxa"/>
          </w:tcPr>
          <w:p w:rsidR="00073EDE" w:rsidRPr="003038DA" w:rsidRDefault="00073EDE" w:rsidP="00F709CD">
            <w:pPr>
              <w:spacing w:after="0" w:line="360" w:lineRule="auto"/>
              <w:rPr>
                <w:rFonts w:ascii="Arial" w:hAnsi="Arial" w:cs="Arial"/>
                <w:color w:val="000000"/>
                <w:sz w:val="20"/>
                <w:szCs w:val="20"/>
                <w:lang w:val="en-US"/>
              </w:rPr>
            </w:pPr>
            <w:r w:rsidRPr="003038DA">
              <w:rPr>
                <w:rFonts w:ascii="Arial" w:hAnsi="Arial" w:cs="Arial"/>
                <w:color w:val="000000"/>
                <w:sz w:val="20"/>
                <w:szCs w:val="20"/>
                <w:lang w:val="en-US"/>
              </w:rPr>
              <w:t>Swartland Laerskool.</w:t>
            </w:r>
          </w:p>
        </w:tc>
      </w:tr>
    </w:tbl>
    <w:p w:rsidR="00073EDE" w:rsidRPr="003038DA" w:rsidRDefault="00073EDE" w:rsidP="000E70DA">
      <w:pPr>
        <w:spacing w:before="100" w:beforeAutospacing="1" w:after="100" w:afterAutospacing="1" w:line="480" w:lineRule="auto"/>
        <w:jc w:val="both"/>
        <w:rPr>
          <w:rFonts w:ascii="Arial" w:hAnsi="Arial" w:cs="Arial"/>
          <w:b/>
        </w:rPr>
      </w:pPr>
    </w:p>
    <w:p w:rsidR="00073EDE" w:rsidRPr="006D7B63" w:rsidRDefault="00073EDE" w:rsidP="000E70DA">
      <w:pPr>
        <w:rPr>
          <w:rFonts w:ascii="Times New Roman" w:hAnsi="Times New Roman"/>
        </w:rPr>
      </w:pPr>
    </w:p>
    <w:p w:rsidR="00073EDE" w:rsidRPr="006D7B63" w:rsidRDefault="00073EDE" w:rsidP="000E70DA">
      <w:pPr>
        <w:spacing w:before="100" w:beforeAutospacing="1" w:after="100" w:afterAutospacing="1" w:line="240" w:lineRule="auto"/>
        <w:jc w:val="both"/>
        <w:rPr>
          <w:rFonts w:ascii="Times New Roman" w:hAnsi="Times New Roman"/>
        </w:rPr>
      </w:pPr>
      <w:bookmarkStart w:id="0" w:name="_GoBack"/>
      <w:bookmarkEnd w:id="0"/>
    </w:p>
    <w:sectPr w:rsidR="00073EDE" w:rsidRPr="006D7B63" w:rsidSect="000E70DA">
      <w:headerReference w:type="default" r:id="rId8"/>
      <w:pgSz w:w="11907" w:h="16840" w:code="9"/>
      <w:pgMar w:top="1440" w:right="2268" w:bottom="1440" w:left="175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609" w:rsidRDefault="00797609">
      <w:pPr>
        <w:spacing w:after="0" w:line="240" w:lineRule="auto"/>
      </w:pPr>
      <w:r>
        <w:separator/>
      </w:r>
    </w:p>
  </w:endnote>
  <w:endnote w:type="continuationSeparator" w:id="0">
    <w:p w:rsidR="00797609" w:rsidRDefault="00797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609" w:rsidRDefault="00797609">
      <w:pPr>
        <w:spacing w:after="0" w:line="240" w:lineRule="auto"/>
      </w:pPr>
      <w:r>
        <w:separator/>
      </w:r>
    </w:p>
  </w:footnote>
  <w:footnote w:type="continuationSeparator" w:id="0">
    <w:p w:rsidR="00797609" w:rsidRDefault="00797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DE" w:rsidRPr="00CB6E35" w:rsidRDefault="00073EDE" w:rsidP="00CB6E35">
    <w:pPr>
      <w:rPr>
        <w:rFonts w:ascii="Arial" w:hAnsi="Arial" w:cs="Arial"/>
        <w:b/>
        <w:sz w:val="18"/>
        <w:szCs w:val="18"/>
      </w:rPr>
    </w:pPr>
    <w:r w:rsidRPr="00CB6E35">
      <w:rPr>
        <w:rFonts w:ascii="Arial" w:hAnsi="Arial" w:cs="Arial"/>
        <w:b/>
        <w:sz w:val="18"/>
        <w:szCs w:val="18"/>
      </w:rPr>
      <w:t>NATIONAL ASSEMBLY, WRITTEN REPLY, QUESTION 3040</w:t>
    </w:r>
  </w:p>
  <w:p w:rsidR="00073EDE" w:rsidRPr="00CB6E35" w:rsidRDefault="00073EDE" w:rsidP="00CB6E35">
    <w:pPr>
      <w:rPr>
        <w:rFonts w:ascii="Arial" w:hAnsi="Arial" w:cs="Arial"/>
        <w:b/>
        <w:sz w:val="18"/>
        <w:szCs w:val="18"/>
        <w:u w:val="single"/>
      </w:rPr>
    </w:pPr>
    <w:r w:rsidRPr="00CB6E35">
      <w:rPr>
        <w:rFonts w:ascii="Arial" w:hAnsi="Arial" w:cs="Arial"/>
        <w:b/>
        <w:sz w:val="18"/>
        <w:szCs w:val="18"/>
        <w:u w:val="single"/>
      </w:rPr>
      <w:t>DATE OF PUBLICATION OF INTERNAL QUESTION PAPER:</w:t>
    </w:r>
  </w:p>
  <w:p w:rsidR="00073EDE" w:rsidRPr="00CB6E35" w:rsidRDefault="00073EDE" w:rsidP="00CB6E35">
    <w:pPr>
      <w:rPr>
        <w:rFonts w:ascii="Arial" w:hAnsi="Arial" w:cs="Arial"/>
        <w:b/>
        <w:sz w:val="18"/>
        <w:szCs w:val="18"/>
        <w:u w:val="single"/>
      </w:rPr>
    </w:pPr>
    <w:r w:rsidRPr="00CB6E35">
      <w:rPr>
        <w:rFonts w:ascii="Arial" w:hAnsi="Arial" w:cs="Arial"/>
        <w:b/>
        <w:sz w:val="18"/>
        <w:szCs w:val="18"/>
        <w:u w:val="single"/>
      </w:rPr>
      <w:t xml:space="preserve">INTERNAL QUESTION PAPER: </w:t>
    </w:r>
  </w:p>
  <w:p w:rsidR="00073EDE" w:rsidRDefault="00073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DE" w:rsidRPr="00CB6E35" w:rsidRDefault="00073EDE" w:rsidP="00CB6E35">
    <w:pPr>
      <w:rPr>
        <w:rFonts w:ascii="Arial" w:hAnsi="Arial" w:cs="Arial"/>
        <w:b/>
        <w:sz w:val="18"/>
        <w:szCs w:val="18"/>
      </w:rPr>
    </w:pPr>
    <w:r w:rsidRPr="00CB6E35">
      <w:rPr>
        <w:rFonts w:ascii="Arial" w:hAnsi="Arial" w:cs="Arial"/>
        <w:b/>
        <w:sz w:val="18"/>
        <w:szCs w:val="18"/>
      </w:rPr>
      <w:t>NATIONAL ASSEMBLY, WRITTEN REPLY, QUESTION 3040</w:t>
    </w:r>
  </w:p>
  <w:p w:rsidR="00073EDE" w:rsidRPr="00CB6E35" w:rsidRDefault="00073EDE" w:rsidP="00CB6E35">
    <w:pPr>
      <w:rPr>
        <w:rFonts w:ascii="Arial" w:hAnsi="Arial" w:cs="Arial"/>
        <w:b/>
        <w:sz w:val="18"/>
        <w:szCs w:val="18"/>
        <w:u w:val="single"/>
      </w:rPr>
    </w:pPr>
    <w:r w:rsidRPr="00CB6E35">
      <w:rPr>
        <w:rFonts w:ascii="Arial" w:hAnsi="Arial" w:cs="Arial"/>
        <w:b/>
        <w:sz w:val="18"/>
        <w:szCs w:val="18"/>
        <w:u w:val="single"/>
      </w:rPr>
      <w:t>DATE OF PUBLICATION OF INTERNAL QUESTION PAPER:</w:t>
    </w:r>
  </w:p>
  <w:p w:rsidR="00073EDE" w:rsidRPr="00CB6E35" w:rsidRDefault="00073EDE" w:rsidP="00CB6E35">
    <w:pPr>
      <w:rPr>
        <w:rFonts w:ascii="Arial" w:hAnsi="Arial" w:cs="Arial"/>
        <w:b/>
        <w:sz w:val="18"/>
        <w:szCs w:val="18"/>
        <w:u w:val="single"/>
      </w:rPr>
    </w:pPr>
    <w:r w:rsidRPr="00CB6E35">
      <w:rPr>
        <w:rFonts w:ascii="Arial" w:hAnsi="Arial" w:cs="Arial"/>
        <w:b/>
        <w:sz w:val="18"/>
        <w:szCs w:val="18"/>
        <w:u w:val="single"/>
      </w:rPr>
      <w:t xml:space="preserve">INTERNAL QUESTION PAPER: </w:t>
    </w:r>
  </w:p>
  <w:p w:rsidR="00073EDE" w:rsidRDefault="00073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0517"/>
    <w:multiLevelType w:val="hybridMultilevel"/>
    <w:tmpl w:val="93E085A2"/>
    <w:lvl w:ilvl="0" w:tplc="C5F28324">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B81618C"/>
    <w:multiLevelType w:val="hybridMultilevel"/>
    <w:tmpl w:val="1CEAAC00"/>
    <w:lvl w:ilvl="0" w:tplc="C8DA05A6">
      <w:start w:val="1"/>
      <w:numFmt w:val="lowerRoman"/>
      <w:lvlText w:val="(%1)"/>
      <w:lvlJc w:val="left"/>
      <w:pPr>
        <w:ind w:left="1470" w:hanging="720"/>
      </w:pPr>
      <w:rPr>
        <w:rFonts w:cs="Times New Roman" w:hint="default"/>
      </w:rPr>
    </w:lvl>
    <w:lvl w:ilvl="1" w:tplc="1C090019" w:tentative="1">
      <w:start w:val="1"/>
      <w:numFmt w:val="lowerLetter"/>
      <w:lvlText w:val="%2."/>
      <w:lvlJc w:val="left"/>
      <w:pPr>
        <w:ind w:left="1830" w:hanging="360"/>
      </w:pPr>
      <w:rPr>
        <w:rFonts w:cs="Times New Roman"/>
      </w:rPr>
    </w:lvl>
    <w:lvl w:ilvl="2" w:tplc="1C09001B" w:tentative="1">
      <w:start w:val="1"/>
      <w:numFmt w:val="lowerRoman"/>
      <w:lvlText w:val="%3."/>
      <w:lvlJc w:val="right"/>
      <w:pPr>
        <w:ind w:left="2550" w:hanging="180"/>
      </w:pPr>
      <w:rPr>
        <w:rFonts w:cs="Times New Roman"/>
      </w:rPr>
    </w:lvl>
    <w:lvl w:ilvl="3" w:tplc="1C09000F" w:tentative="1">
      <w:start w:val="1"/>
      <w:numFmt w:val="decimal"/>
      <w:lvlText w:val="%4."/>
      <w:lvlJc w:val="left"/>
      <w:pPr>
        <w:ind w:left="3270" w:hanging="360"/>
      </w:pPr>
      <w:rPr>
        <w:rFonts w:cs="Times New Roman"/>
      </w:rPr>
    </w:lvl>
    <w:lvl w:ilvl="4" w:tplc="1C090019" w:tentative="1">
      <w:start w:val="1"/>
      <w:numFmt w:val="lowerLetter"/>
      <w:lvlText w:val="%5."/>
      <w:lvlJc w:val="left"/>
      <w:pPr>
        <w:ind w:left="3990" w:hanging="360"/>
      </w:pPr>
      <w:rPr>
        <w:rFonts w:cs="Times New Roman"/>
      </w:rPr>
    </w:lvl>
    <w:lvl w:ilvl="5" w:tplc="1C09001B" w:tentative="1">
      <w:start w:val="1"/>
      <w:numFmt w:val="lowerRoman"/>
      <w:lvlText w:val="%6."/>
      <w:lvlJc w:val="right"/>
      <w:pPr>
        <w:ind w:left="4710" w:hanging="180"/>
      </w:pPr>
      <w:rPr>
        <w:rFonts w:cs="Times New Roman"/>
      </w:rPr>
    </w:lvl>
    <w:lvl w:ilvl="6" w:tplc="1C09000F" w:tentative="1">
      <w:start w:val="1"/>
      <w:numFmt w:val="decimal"/>
      <w:lvlText w:val="%7."/>
      <w:lvlJc w:val="left"/>
      <w:pPr>
        <w:ind w:left="5430" w:hanging="360"/>
      </w:pPr>
      <w:rPr>
        <w:rFonts w:cs="Times New Roman"/>
      </w:rPr>
    </w:lvl>
    <w:lvl w:ilvl="7" w:tplc="1C090019" w:tentative="1">
      <w:start w:val="1"/>
      <w:numFmt w:val="lowerLetter"/>
      <w:lvlText w:val="%8."/>
      <w:lvlJc w:val="left"/>
      <w:pPr>
        <w:ind w:left="6150" w:hanging="360"/>
      </w:pPr>
      <w:rPr>
        <w:rFonts w:cs="Times New Roman"/>
      </w:rPr>
    </w:lvl>
    <w:lvl w:ilvl="8" w:tplc="1C09001B" w:tentative="1">
      <w:start w:val="1"/>
      <w:numFmt w:val="lowerRoman"/>
      <w:lvlText w:val="%9."/>
      <w:lvlJc w:val="right"/>
      <w:pPr>
        <w:ind w:left="6870" w:hanging="180"/>
      </w:pPr>
      <w:rPr>
        <w:rFonts w:cs="Times New Roman"/>
      </w:rPr>
    </w:lvl>
  </w:abstractNum>
  <w:abstractNum w:abstractNumId="2">
    <w:nsid w:val="1CFC1558"/>
    <w:multiLevelType w:val="hybridMultilevel"/>
    <w:tmpl w:val="15C697FC"/>
    <w:lvl w:ilvl="0" w:tplc="A77CD8DC">
      <w:start w:val="1"/>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D786AB8"/>
    <w:multiLevelType w:val="hybridMultilevel"/>
    <w:tmpl w:val="A86CB80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CC2025"/>
    <w:multiLevelType w:val="hybridMultilevel"/>
    <w:tmpl w:val="BAD64908"/>
    <w:lvl w:ilvl="0" w:tplc="15B07CA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4767A3B"/>
    <w:multiLevelType w:val="hybridMultilevel"/>
    <w:tmpl w:val="981CE0C4"/>
    <w:lvl w:ilvl="0" w:tplc="0F28B782">
      <w:start w:val="2"/>
      <w:numFmt w:val="lowerRoman"/>
      <w:lvlText w:val="(%1)"/>
      <w:lvlJc w:val="left"/>
      <w:pPr>
        <w:ind w:left="1470" w:hanging="720"/>
      </w:pPr>
      <w:rPr>
        <w:rFonts w:cs="Times New Roman" w:hint="default"/>
      </w:rPr>
    </w:lvl>
    <w:lvl w:ilvl="1" w:tplc="1C090019" w:tentative="1">
      <w:start w:val="1"/>
      <w:numFmt w:val="lowerLetter"/>
      <w:lvlText w:val="%2."/>
      <w:lvlJc w:val="left"/>
      <w:pPr>
        <w:ind w:left="1830" w:hanging="360"/>
      </w:pPr>
      <w:rPr>
        <w:rFonts w:cs="Times New Roman"/>
      </w:rPr>
    </w:lvl>
    <w:lvl w:ilvl="2" w:tplc="1C09001B" w:tentative="1">
      <w:start w:val="1"/>
      <w:numFmt w:val="lowerRoman"/>
      <w:lvlText w:val="%3."/>
      <w:lvlJc w:val="right"/>
      <w:pPr>
        <w:ind w:left="2550" w:hanging="180"/>
      </w:pPr>
      <w:rPr>
        <w:rFonts w:cs="Times New Roman"/>
      </w:rPr>
    </w:lvl>
    <w:lvl w:ilvl="3" w:tplc="1C09000F" w:tentative="1">
      <w:start w:val="1"/>
      <w:numFmt w:val="decimal"/>
      <w:lvlText w:val="%4."/>
      <w:lvlJc w:val="left"/>
      <w:pPr>
        <w:ind w:left="3270" w:hanging="360"/>
      </w:pPr>
      <w:rPr>
        <w:rFonts w:cs="Times New Roman"/>
      </w:rPr>
    </w:lvl>
    <w:lvl w:ilvl="4" w:tplc="1C090019" w:tentative="1">
      <w:start w:val="1"/>
      <w:numFmt w:val="lowerLetter"/>
      <w:lvlText w:val="%5."/>
      <w:lvlJc w:val="left"/>
      <w:pPr>
        <w:ind w:left="3990" w:hanging="360"/>
      </w:pPr>
      <w:rPr>
        <w:rFonts w:cs="Times New Roman"/>
      </w:rPr>
    </w:lvl>
    <w:lvl w:ilvl="5" w:tplc="1C09001B" w:tentative="1">
      <w:start w:val="1"/>
      <w:numFmt w:val="lowerRoman"/>
      <w:lvlText w:val="%6."/>
      <w:lvlJc w:val="right"/>
      <w:pPr>
        <w:ind w:left="4710" w:hanging="180"/>
      </w:pPr>
      <w:rPr>
        <w:rFonts w:cs="Times New Roman"/>
      </w:rPr>
    </w:lvl>
    <w:lvl w:ilvl="6" w:tplc="1C09000F" w:tentative="1">
      <w:start w:val="1"/>
      <w:numFmt w:val="decimal"/>
      <w:lvlText w:val="%7."/>
      <w:lvlJc w:val="left"/>
      <w:pPr>
        <w:ind w:left="5430" w:hanging="360"/>
      </w:pPr>
      <w:rPr>
        <w:rFonts w:cs="Times New Roman"/>
      </w:rPr>
    </w:lvl>
    <w:lvl w:ilvl="7" w:tplc="1C090019" w:tentative="1">
      <w:start w:val="1"/>
      <w:numFmt w:val="lowerLetter"/>
      <w:lvlText w:val="%8."/>
      <w:lvlJc w:val="left"/>
      <w:pPr>
        <w:ind w:left="6150" w:hanging="360"/>
      </w:pPr>
      <w:rPr>
        <w:rFonts w:cs="Times New Roman"/>
      </w:rPr>
    </w:lvl>
    <w:lvl w:ilvl="8" w:tplc="1C09001B" w:tentative="1">
      <w:start w:val="1"/>
      <w:numFmt w:val="lowerRoman"/>
      <w:lvlText w:val="%9."/>
      <w:lvlJc w:val="right"/>
      <w:pPr>
        <w:ind w:left="6870" w:hanging="180"/>
      </w:pPr>
      <w:rPr>
        <w:rFonts w:cs="Times New Roman"/>
      </w:rPr>
    </w:lvl>
  </w:abstractNum>
  <w:abstractNum w:abstractNumId="6">
    <w:nsid w:val="558A60DC"/>
    <w:multiLevelType w:val="hybridMultilevel"/>
    <w:tmpl w:val="36721894"/>
    <w:lvl w:ilvl="0" w:tplc="3D1017B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6D65B64"/>
    <w:multiLevelType w:val="hybridMultilevel"/>
    <w:tmpl w:val="9B94F87E"/>
    <w:lvl w:ilvl="0" w:tplc="B894A08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1924710"/>
    <w:multiLevelType w:val="hybridMultilevel"/>
    <w:tmpl w:val="EDC64D62"/>
    <w:lvl w:ilvl="0" w:tplc="39560DA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7B63"/>
    <w:rsid w:val="00002FE3"/>
    <w:rsid w:val="00051718"/>
    <w:rsid w:val="00073EDE"/>
    <w:rsid w:val="00097E31"/>
    <w:rsid w:val="000A1F34"/>
    <w:rsid w:val="000E70DA"/>
    <w:rsid w:val="001746F4"/>
    <w:rsid w:val="00183BCF"/>
    <w:rsid w:val="001D6564"/>
    <w:rsid w:val="001D6939"/>
    <w:rsid w:val="00267DE9"/>
    <w:rsid w:val="0027063B"/>
    <w:rsid w:val="002C32A6"/>
    <w:rsid w:val="003038DA"/>
    <w:rsid w:val="0037043F"/>
    <w:rsid w:val="003A2047"/>
    <w:rsid w:val="003B2EC2"/>
    <w:rsid w:val="003B39A7"/>
    <w:rsid w:val="003E01DF"/>
    <w:rsid w:val="003E50DF"/>
    <w:rsid w:val="00405587"/>
    <w:rsid w:val="004532C0"/>
    <w:rsid w:val="004A2F02"/>
    <w:rsid w:val="004E5955"/>
    <w:rsid w:val="004F658D"/>
    <w:rsid w:val="00501EB3"/>
    <w:rsid w:val="00570560"/>
    <w:rsid w:val="005827AF"/>
    <w:rsid w:val="006544DB"/>
    <w:rsid w:val="00655F9E"/>
    <w:rsid w:val="006D7B63"/>
    <w:rsid w:val="006F297B"/>
    <w:rsid w:val="007466F7"/>
    <w:rsid w:val="00797609"/>
    <w:rsid w:val="007A4190"/>
    <w:rsid w:val="007D48A7"/>
    <w:rsid w:val="007F25CB"/>
    <w:rsid w:val="00830D56"/>
    <w:rsid w:val="00857A1D"/>
    <w:rsid w:val="008B4CAE"/>
    <w:rsid w:val="008E742B"/>
    <w:rsid w:val="00910224"/>
    <w:rsid w:val="0097514B"/>
    <w:rsid w:val="009B6115"/>
    <w:rsid w:val="009D302C"/>
    <w:rsid w:val="00A341A2"/>
    <w:rsid w:val="00A666AB"/>
    <w:rsid w:val="00B2251D"/>
    <w:rsid w:val="00B51400"/>
    <w:rsid w:val="00B6783D"/>
    <w:rsid w:val="00BA100B"/>
    <w:rsid w:val="00C06F39"/>
    <w:rsid w:val="00CB6E35"/>
    <w:rsid w:val="00CC4CFB"/>
    <w:rsid w:val="00D34C31"/>
    <w:rsid w:val="00D4434A"/>
    <w:rsid w:val="00D84994"/>
    <w:rsid w:val="00D94B1F"/>
    <w:rsid w:val="00E67F6F"/>
    <w:rsid w:val="00E92CFB"/>
    <w:rsid w:val="00EA509B"/>
    <w:rsid w:val="00EC0BE5"/>
    <w:rsid w:val="00F709CD"/>
    <w:rsid w:val="00FF7D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DB"/>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9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3038DA"/>
    <w:rPr>
      <w:rFonts w:ascii="Times New Roman" w:eastAsia="Times New Roman" w:hAnsi="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038DA"/>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locked/>
    <w:rsid w:val="003038DA"/>
    <w:rPr>
      <w:rFonts w:ascii="Tahoma" w:hAnsi="Tahoma" w:cs="Times New Roman"/>
      <w:sz w:val="16"/>
      <w:szCs w:val="16"/>
      <w:lang w:val="en-US"/>
    </w:rPr>
  </w:style>
  <w:style w:type="paragraph" w:customStyle="1" w:styleId="Default">
    <w:name w:val="Default"/>
    <w:uiPriority w:val="99"/>
    <w:rsid w:val="003038DA"/>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3038DA"/>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3038DA"/>
    <w:rPr>
      <w:rFonts w:ascii="Times New Roman" w:hAnsi="Times New Roman" w:cs="Times New Roman"/>
      <w:sz w:val="24"/>
      <w:szCs w:val="24"/>
      <w:lang w:val="en-US"/>
    </w:rPr>
  </w:style>
  <w:style w:type="paragraph" w:styleId="Footer">
    <w:name w:val="footer"/>
    <w:basedOn w:val="Normal"/>
    <w:link w:val="FooterChar"/>
    <w:uiPriority w:val="99"/>
    <w:rsid w:val="003038DA"/>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locked/>
    <w:rsid w:val="003038DA"/>
    <w:rPr>
      <w:rFonts w:ascii="Times New Roman" w:hAnsi="Times New Roman" w:cs="Times New Roman"/>
      <w:sz w:val="24"/>
      <w:szCs w:val="24"/>
      <w:lang w:val="en-US"/>
    </w:rPr>
  </w:style>
  <w:style w:type="paragraph" w:styleId="ListParagraph">
    <w:name w:val="List Paragraph"/>
    <w:basedOn w:val="Normal"/>
    <w:uiPriority w:val="99"/>
    <w:qFormat/>
    <w:rsid w:val="003038DA"/>
    <w:pPr>
      <w:spacing w:after="0" w:line="240" w:lineRule="auto"/>
      <w:ind w:left="720"/>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1727</Words>
  <Characters>9844</Characters>
  <Application>Microsoft Office Word</Application>
  <DocSecurity>0</DocSecurity>
  <Lines>82</Lines>
  <Paragraphs>23</Paragraphs>
  <ScaleCrop>false</ScaleCrop>
  <Company>HP</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mahada.l</dc:creator>
  <cp:lastModifiedBy>User</cp:lastModifiedBy>
  <cp:revision>2</cp:revision>
  <cp:lastPrinted>2015-09-10T07:14:00Z</cp:lastPrinted>
  <dcterms:created xsi:type="dcterms:W3CDTF">2015-10-01T11:05:00Z</dcterms:created>
  <dcterms:modified xsi:type="dcterms:W3CDTF">2015-10-01T11:05:00Z</dcterms:modified>
</cp:coreProperties>
</file>