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E83469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30</w:t>
      </w:r>
      <w:r w:rsidR="00A81ED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4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13537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FEBRUARY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13537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A81ED5" w:rsidRPr="00A81ED5" w:rsidRDefault="00A81ED5" w:rsidP="00A81ED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A81ED5">
        <w:rPr>
          <w:rFonts w:ascii="Arial" w:hAnsi="Arial" w:cs="Arial"/>
          <w:b/>
          <w:sz w:val="40"/>
          <w:szCs w:val="40"/>
        </w:rPr>
        <w:t>304.</w:t>
      </w:r>
      <w:r w:rsidRPr="00A81ED5">
        <w:rPr>
          <w:rFonts w:ascii="Arial" w:hAnsi="Arial" w:cs="Arial"/>
          <w:b/>
          <w:sz w:val="40"/>
          <w:szCs w:val="40"/>
        </w:rPr>
        <w:tab/>
        <w:t>Mrs G Opperman (DA) to ask the Minister of Social Development</w:t>
      </w:r>
      <w:r w:rsidR="00BF63CC" w:rsidRPr="00A81ED5">
        <w:rPr>
          <w:rFonts w:ascii="Arial" w:hAnsi="Arial" w:cs="Arial"/>
          <w:b/>
          <w:sz w:val="40"/>
          <w:szCs w:val="40"/>
        </w:rPr>
        <w:fldChar w:fldCharType="begin"/>
      </w:r>
      <w:r w:rsidRPr="00A81ED5">
        <w:rPr>
          <w:rFonts w:ascii="Arial" w:hAnsi="Arial" w:cs="Arial"/>
          <w:sz w:val="40"/>
          <w:szCs w:val="40"/>
        </w:rPr>
        <w:instrText xml:space="preserve"> XE "</w:instrText>
      </w:r>
      <w:r w:rsidRPr="00A81ED5">
        <w:rPr>
          <w:rFonts w:ascii="Arial" w:hAnsi="Arial" w:cs="Arial"/>
          <w:b/>
          <w:sz w:val="40"/>
          <w:szCs w:val="40"/>
        </w:rPr>
        <w:instrText>Social Development</w:instrText>
      </w:r>
      <w:r w:rsidRPr="00A81ED5">
        <w:rPr>
          <w:rFonts w:ascii="Arial" w:hAnsi="Arial" w:cs="Arial"/>
          <w:sz w:val="40"/>
          <w:szCs w:val="40"/>
        </w:rPr>
        <w:instrText xml:space="preserve">" </w:instrText>
      </w:r>
      <w:r w:rsidR="00BF63CC" w:rsidRPr="00A81ED5">
        <w:rPr>
          <w:rFonts w:ascii="Arial" w:hAnsi="Arial" w:cs="Arial"/>
          <w:b/>
          <w:sz w:val="40"/>
          <w:szCs w:val="40"/>
        </w:rPr>
        <w:fldChar w:fldCharType="end"/>
      </w:r>
      <w:r w:rsidRPr="00A81ED5">
        <w:rPr>
          <w:rFonts w:ascii="Arial" w:hAnsi="Arial" w:cs="Arial"/>
          <w:b/>
          <w:sz w:val="40"/>
          <w:szCs w:val="40"/>
        </w:rPr>
        <w:t>:</w:t>
      </w:r>
    </w:p>
    <w:p w:rsidR="00A81ED5" w:rsidRPr="00A81ED5" w:rsidRDefault="00A81ED5" w:rsidP="00A81ED5">
      <w:pPr>
        <w:pStyle w:val="Default"/>
        <w:spacing w:before="100" w:beforeAutospacing="1" w:after="100" w:afterAutospacing="1"/>
        <w:ind w:left="720"/>
        <w:jc w:val="both"/>
        <w:rPr>
          <w:sz w:val="40"/>
          <w:szCs w:val="40"/>
        </w:rPr>
      </w:pPr>
      <w:r w:rsidRPr="00A81ED5">
        <w:rPr>
          <w:sz w:val="40"/>
          <w:szCs w:val="40"/>
        </w:rPr>
        <w:t xml:space="preserve">What (a) is the monthly amount of (i) petrol and (ii) vehicle maintenance for the visits of the departmental official to </w:t>
      </w:r>
      <w:proofErr w:type="spellStart"/>
      <w:r w:rsidRPr="00A81ED5">
        <w:rPr>
          <w:sz w:val="40"/>
          <w:szCs w:val="40"/>
        </w:rPr>
        <w:t>Loeriesfontein</w:t>
      </w:r>
      <w:proofErr w:type="spellEnd"/>
      <w:r w:rsidRPr="00A81ED5">
        <w:rPr>
          <w:sz w:val="40"/>
          <w:szCs w:val="40"/>
        </w:rPr>
        <w:t xml:space="preserve">, (b) is the number of times that the SA Social Security Agency official, who handles grant applications, visit </w:t>
      </w:r>
      <w:proofErr w:type="spellStart"/>
      <w:r w:rsidRPr="00A81ED5">
        <w:rPr>
          <w:sz w:val="40"/>
          <w:szCs w:val="40"/>
        </w:rPr>
        <w:t>Loeriesfontein</w:t>
      </w:r>
      <w:proofErr w:type="spellEnd"/>
      <w:r w:rsidRPr="00A81ED5">
        <w:rPr>
          <w:sz w:val="40"/>
          <w:szCs w:val="40"/>
        </w:rPr>
        <w:t xml:space="preserve"> in each month, (c) is the ratio for an official to grant beneficiaries for </w:t>
      </w:r>
      <w:proofErr w:type="spellStart"/>
      <w:r w:rsidRPr="00A81ED5">
        <w:rPr>
          <w:sz w:val="40"/>
          <w:szCs w:val="40"/>
        </w:rPr>
        <w:t>Loeriesfontein</w:t>
      </w:r>
      <w:proofErr w:type="spellEnd"/>
      <w:r w:rsidRPr="00A81ED5">
        <w:rPr>
          <w:sz w:val="40"/>
          <w:szCs w:val="40"/>
        </w:rPr>
        <w:t xml:space="preserve"> and (d) number of beneficiaries are helped on a daily basis or during each visit?</w:t>
      </w:r>
      <w:r w:rsidRPr="00A81ED5">
        <w:rPr>
          <w:sz w:val="40"/>
          <w:szCs w:val="40"/>
        </w:rPr>
        <w:tab/>
      </w:r>
      <w:r w:rsidRPr="00A81ED5">
        <w:rPr>
          <w:sz w:val="40"/>
          <w:szCs w:val="40"/>
        </w:rPr>
        <w:tab/>
      </w:r>
      <w:r w:rsidRPr="00A81ED5">
        <w:rPr>
          <w:sz w:val="40"/>
          <w:szCs w:val="40"/>
        </w:rPr>
        <w:tab/>
      </w:r>
      <w:r w:rsidRPr="00A81ED5">
        <w:rPr>
          <w:sz w:val="40"/>
          <w:szCs w:val="40"/>
        </w:rPr>
        <w:tab/>
      </w:r>
      <w:r w:rsidRPr="00A81ED5">
        <w:rPr>
          <w:sz w:val="40"/>
          <w:szCs w:val="40"/>
        </w:rPr>
        <w:tab/>
      </w:r>
      <w:r w:rsidRPr="00A81ED5">
        <w:rPr>
          <w:sz w:val="40"/>
          <w:szCs w:val="40"/>
        </w:rPr>
        <w:tab/>
      </w:r>
      <w:r w:rsidRPr="00A81ED5">
        <w:rPr>
          <w:sz w:val="40"/>
          <w:szCs w:val="40"/>
        </w:rPr>
        <w:tab/>
      </w:r>
      <w:r w:rsidRPr="00A81ED5">
        <w:rPr>
          <w:sz w:val="40"/>
          <w:szCs w:val="40"/>
        </w:rPr>
        <w:tab/>
      </w:r>
      <w:r w:rsidRPr="00A81ED5">
        <w:rPr>
          <w:sz w:val="40"/>
          <w:szCs w:val="40"/>
        </w:rPr>
        <w:tab/>
        <w:t>NW308E</w:t>
      </w:r>
    </w:p>
    <w:p w:rsidR="00E83469" w:rsidRDefault="00E83469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DA4793" w:rsidRPr="00C976E2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283E7B" w:rsidRDefault="00283E7B" w:rsidP="00CA59EA">
      <w:pPr>
        <w:tabs>
          <w:tab w:val="left" w:pos="2552"/>
        </w:tabs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283E7B" w:rsidRDefault="0088586F" w:rsidP="00283E7B">
      <w:pPr>
        <w:pStyle w:val="ListParagraph"/>
        <w:numPr>
          <w:ilvl w:val="0"/>
          <w:numId w:val="18"/>
        </w:numPr>
        <w:tabs>
          <w:tab w:val="left" w:pos="2552"/>
        </w:tabs>
        <w:jc w:val="both"/>
        <w:rPr>
          <w:rFonts w:ascii="Arial" w:hAnsi="Arial" w:cs="Arial"/>
          <w:sz w:val="40"/>
          <w:szCs w:val="40"/>
        </w:rPr>
      </w:pPr>
      <w:r w:rsidRPr="00283E7B">
        <w:rPr>
          <w:rFonts w:ascii="Arial" w:hAnsi="Arial" w:cs="Arial"/>
          <w:sz w:val="40"/>
          <w:szCs w:val="40"/>
        </w:rPr>
        <w:t>The average monthly amount for petrol is</w:t>
      </w:r>
    </w:p>
    <w:p w:rsidR="00897B3B" w:rsidRDefault="00897B3B" w:rsidP="00897B3B">
      <w:pPr>
        <w:pStyle w:val="ListParagraph"/>
        <w:tabs>
          <w:tab w:val="left" w:pos="2552"/>
        </w:tabs>
        <w:ind w:left="1080"/>
        <w:jc w:val="both"/>
        <w:rPr>
          <w:rFonts w:ascii="Arial" w:hAnsi="Arial" w:cs="Arial"/>
          <w:sz w:val="40"/>
          <w:szCs w:val="40"/>
        </w:rPr>
      </w:pPr>
    </w:p>
    <w:p w:rsidR="0084191D" w:rsidRDefault="0088586F" w:rsidP="00CA59EA">
      <w:pPr>
        <w:pStyle w:val="ListParagraph"/>
        <w:numPr>
          <w:ilvl w:val="0"/>
          <w:numId w:val="20"/>
        </w:numPr>
        <w:tabs>
          <w:tab w:val="left" w:pos="2552"/>
        </w:tabs>
        <w:jc w:val="both"/>
        <w:rPr>
          <w:rFonts w:ascii="Arial" w:hAnsi="Arial" w:cs="Arial"/>
          <w:sz w:val="40"/>
          <w:szCs w:val="40"/>
        </w:rPr>
      </w:pPr>
      <w:r w:rsidRPr="00283E7B">
        <w:rPr>
          <w:rFonts w:ascii="Arial" w:hAnsi="Arial" w:cs="Arial"/>
          <w:sz w:val="40"/>
          <w:szCs w:val="40"/>
        </w:rPr>
        <w:t xml:space="preserve">R4 366.00 </w:t>
      </w:r>
    </w:p>
    <w:p w:rsidR="00283E7B" w:rsidRPr="00283E7B" w:rsidRDefault="00283E7B" w:rsidP="00CA59EA">
      <w:pPr>
        <w:pStyle w:val="ListParagraph"/>
        <w:numPr>
          <w:ilvl w:val="0"/>
          <w:numId w:val="20"/>
        </w:numPr>
        <w:tabs>
          <w:tab w:val="left" w:pos="2552"/>
        </w:tabs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Maintenance is performed annually at an average cost of R7</w:t>
      </w:r>
      <w:r w:rsidR="00897B3B">
        <w:rPr>
          <w:rFonts w:ascii="Arial" w:hAnsi="Arial" w:cs="Arial"/>
          <w:sz w:val="40"/>
          <w:szCs w:val="40"/>
        </w:rPr>
        <w:t> </w:t>
      </w:r>
      <w:r>
        <w:rPr>
          <w:rFonts w:ascii="Arial" w:hAnsi="Arial" w:cs="Arial"/>
          <w:sz w:val="40"/>
          <w:szCs w:val="40"/>
        </w:rPr>
        <w:t>000</w:t>
      </w:r>
      <w:r w:rsidR="00897B3B">
        <w:rPr>
          <w:rFonts w:ascii="Arial" w:hAnsi="Arial" w:cs="Arial"/>
          <w:sz w:val="40"/>
          <w:szCs w:val="40"/>
        </w:rPr>
        <w:t xml:space="preserve"> if the vehicle is out of warranty.</w:t>
      </w:r>
    </w:p>
    <w:p w:rsidR="0088586F" w:rsidRPr="00CA59EA" w:rsidRDefault="0088586F" w:rsidP="00CA59EA">
      <w:pPr>
        <w:tabs>
          <w:tab w:val="left" w:pos="2552"/>
        </w:tabs>
        <w:jc w:val="both"/>
        <w:rPr>
          <w:rFonts w:ascii="Arial" w:hAnsi="Arial" w:cs="Arial"/>
          <w:sz w:val="40"/>
          <w:szCs w:val="40"/>
        </w:rPr>
      </w:pPr>
    </w:p>
    <w:p w:rsidR="0088586F" w:rsidRDefault="0088586F" w:rsidP="00283E7B">
      <w:pPr>
        <w:pStyle w:val="ListParagraph"/>
        <w:numPr>
          <w:ilvl w:val="0"/>
          <w:numId w:val="18"/>
        </w:numPr>
        <w:tabs>
          <w:tab w:val="left" w:pos="2552"/>
        </w:tabs>
        <w:jc w:val="both"/>
        <w:rPr>
          <w:rFonts w:ascii="Arial" w:hAnsi="Arial" w:cs="Arial"/>
          <w:sz w:val="40"/>
          <w:szCs w:val="40"/>
        </w:rPr>
      </w:pPr>
      <w:r w:rsidRPr="00CA59EA">
        <w:rPr>
          <w:rFonts w:ascii="Arial" w:hAnsi="Arial" w:cs="Arial"/>
          <w:sz w:val="40"/>
          <w:szCs w:val="40"/>
        </w:rPr>
        <w:t xml:space="preserve">The officials of </w:t>
      </w:r>
      <w:proofErr w:type="spellStart"/>
      <w:r w:rsidRPr="00CA59EA">
        <w:rPr>
          <w:rFonts w:ascii="Arial" w:hAnsi="Arial" w:cs="Arial"/>
          <w:sz w:val="40"/>
          <w:szCs w:val="40"/>
        </w:rPr>
        <w:t>Nieuwoudtville</w:t>
      </w:r>
      <w:proofErr w:type="spellEnd"/>
      <w:r w:rsidRPr="00CA59EA">
        <w:rPr>
          <w:rFonts w:ascii="Arial" w:hAnsi="Arial" w:cs="Arial"/>
          <w:sz w:val="40"/>
          <w:szCs w:val="40"/>
        </w:rPr>
        <w:t xml:space="preserve"> Local office visit the </w:t>
      </w:r>
      <w:proofErr w:type="spellStart"/>
      <w:r w:rsidRPr="00CA59EA">
        <w:rPr>
          <w:rFonts w:ascii="Arial" w:hAnsi="Arial" w:cs="Arial"/>
          <w:sz w:val="40"/>
          <w:szCs w:val="40"/>
        </w:rPr>
        <w:t>Loeriesfontein</w:t>
      </w:r>
      <w:proofErr w:type="spellEnd"/>
      <w:r w:rsidRPr="00CA59EA">
        <w:rPr>
          <w:rFonts w:ascii="Arial" w:hAnsi="Arial" w:cs="Arial"/>
          <w:sz w:val="40"/>
          <w:szCs w:val="40"/>
        </w:rPr>
        <w:t xml:space="preserve"> Service point on a weekly basis.  More frequent visits are </w:t>
      </w:r>
      <w:r w:rsidR="00283E7B">
        <w:rPr>
          <w:rFonts w:ascii="Arial" w:hAnsi="Arial" w:cs="Arial"/>
          <w:sz w:val="40"/>
          <w:szCs w:val="40"/>
        </w:rPr>
        <w:t>provided as informed by</w:t>
      </w:r>
      <w:r w:rsidRPr="00CA59EA">
        <w:rPr>
          <w:rFonts w:ascii="Arial" w:hAnsi="Arial" w:cs="Arial"/>
          <w:sz w:val="40"/>
          <w:szCs w:val="40"/>
        </w:rPr>
        <w:t xml:space="preserve"> the number of people </w:t>
      </w:r>
      <w:r w:rsidR="00897B3B">
        <w:rPr>
          <w:rFonts w:ascii="Arial" w:hAnsi="Arial" w:cs="Arial"/>
          <w:sz w:val="40"/>
          <w:szCs w:val="40"/>
        </w:rPr>
        <w:t xml:space="preserve">who need </w:t>
      </w:r>
      <w:r w:rsidRPr="00CA59EA">
        <w:rPr>
          <w:rFonts w:ascii="Arial" w:hAnsi="Arial" w:cs="Arial"/>
          <w:sz w:val="40"/>
          <w:szCs w:val="40"/>
        </w:rPr>
        <w:t xml:space="preserve">SASSA services. </w:t>
      </w:r>
    </w:p>
    <w:p w:rsidR="00283E7B" w:rsidRDefault="00283E7B" w:rsidP="00283E7B">
      <w:pPr>
        <w:pStyle w:val="ListParagraph"/>
        <w:tabs>
          <w:tab w:val="left" w:pos="2552"/>
        </w:tabs>
        <w:ind w:left="1080"/>
        <w:jc w:val="both"/>
        <w:rPr>
          <w:rFonts w:ascii="Arial" w:hAnsi="Arial" w:cs="Arial"/>
          <w:sz w:val="40"/>
          <w:szCs w:val="40"/>
        </w:rPr>
      </w:pPr>
    </w:p>
    <w:p w:rsidR="00283E7B" w:rsidRDefault="00283E7B" w:rsidP="00283E7B">
      <w:pPr>
        <w:pStyle w:val="ListParagraph"/>
        <w:numPr>
          <w:ilvl w:val="0"/>
          <w:numId w:val="18"/>
        </w:numPr>
        <w:tabs>
          <w:tab w:val="left" w:pos="2552"/>
        </w:tabs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 </w:t>
      </w:r>
      <w:r w:rsidR="00E3340C">
        <w:rPr>
          <w:rFonts w:ascii="Arial" w:hAnsi="Arial" w:cs="Arial"/>
          <w:sz w:val="40"/>
          <w:szCs w:val="40"/>
        </w:rPr>
        <w:t>ratio is 1:</w:t>
      </w:r>
      <w:r w:rsidR="00897B3B">
        <w:rPr>
          <w:rFonts w:ascii="Arial" w:hAnsi="Arial" w:cs="Arial"/>
          <w:sz w:val="40"/>
          <w:szCs w:val="40"/>
        </w:rPr>
        <w:t xml:space="preserve"> </w:t>
      </w:r>
      <w:r w:rsidR="00E3340C">
        <w:rPr>
          <w:rFonts w:ascii="Arial" w:hAnsi="Arial" w:cs="Arial"/>
          <w:sz w:val="40"/>
          <w:szCs w:val="40"/>
        </w:rPr>
        <w:t xml:space="preserve">24 </w:t>
      </w:r>
      <w:r>
        <w:rPr>
          <w:rFonts w:ascii="Arial" w:hAnsi="Arial" w:cs="Arial"/>
          <w:sz w:val="40"/>
          <w:szCs w:val="40"/>
        </w:rPr>
        <w:t>grant applications per day</w:t>
      </w:r>
      <w:r w:rsidR="00E3340C">
        <w:rPr>
          <w:rFonts w:ascii="Arial" w:hAnsi="Arial" w:cs="Arial"/>
          <w:sz w:val="40"/>
          <w:szCs w:val="40"/>
        </w:rPr>
        <w:t xml:space="preserve"> per single staff member</w:t>
      </w:r>
    </w:p>
    <w:p w:rsidR="00283E7B" w:rsidRPr="00283E7B" w:rsidRDefault="00283E7B" w:rsidP="00283E7B">
      <w:pPr>
        <w:pStyle w:val="ListParagraph"/>
        <w:rPr>
          <w:rFonts w:ascii="Arial" w:hAnsi="Arial" w:cs="Arial"/>
          <w:sz w:val="40"/>
          <w:szCs w:val="40"/>
        </w:rPr>
      </w:pPr>
    </w:p>
    <w:p w:rsidR="00283E7B" w:rsidRPr="00CA59EA" w:rsidRDefault="00283E7B" w:rsidP="00283E7B">
      <w:pPr>
        <w:pStyle w:val="ListParagraph"/>
        <w:numPr>
          <w:ilvl w:val="0"/>
          <w:numId w:val="18"/>
        </w:numPr>
        <w:tabs>
          <w:tab w:val="left" w:pos="2552"/>
        </w:tabs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 average number of applications per day is between 10 and 15.  This may increase to </w:t>
      </w:r>
      <w:r>
        <w:rPr>
          <w:rFonts w:ascii="Arial" w:hAnsi="Arial" w:cs="Arial"/>
          <w:sz w:val="40"/>
          <w:szCs w:val="40"/>
        </w:rPr>
        <w:lastRenderedPageBreak/>
        <w:t>40 on days when medical assessments are done for the disability related grants.</w:t>
      </w:r>
    </w:p>
    <w:p w:rsidR="00772EE2" w:rsidRPr="00C976E2" w:rsidRDefault="00772EE2" w:rsidP="00283E7B">
      <w:pPr>
        <w:tabs>
          <w:tab w:val="left" w:pos="2268"/>
        </w:tabs>
        <w:jc w:val="both"/>
        <w:rPr>
          <w:rFonts w:ascii="Arial" w:hAnsi="Arial" w:cs="Arial"/>
          <w:sz w:val="40"/>
          <w:szCs w:val="40"/>
        </w:rPr>
      </w:pPr>
    </w:p>
    <w:p w:rsidR="0084191D" w:rsidRDefault="0084191D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bookmarkStart w:id="0" w:name="_GoBack"/>
      <w:bookmarkEnd w:id="0"/>
    </w:p>
    <w:sectPr w:rsidR="0084191D" w:rsidSect="00BF63C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5E7" w:rsidRDefault="008255E7">
      <w:pPr>
        <w:spacing w:after="0" w:line="240" w:lineRule="auto"/>
      </w:pPr>
      <w:r>
        <w:separator/>
      </w:r>
    </w:p>
  </w:endnote>
  <w:endnote w:type="continuationSeparator" w:id="0">
    <w:p w:rsidR="008255E7" w:rsidRDefault="0082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BF63CC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F21D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5E7" w:rsidRDefault="008255E7">
      <w:pPr>
        <w:spacing w:after="0" w:line="240" w:lineRule="auto"/>
      </w:pPr>
      <w:r>
        <w:separator/>
      </w:r>
    </w:p>
  </w:footnote>
  <w:footnote w:type="continuationSeparator" w:id="0">
    <w:p w:rsidR="008255E7" w:rsidRDefault="00825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B75BD"/>
    <w:multiLevelType w:val="hybridMultilevel"/>
    <w:tmpl w:val="4CD61F66"/>
    <w:lvl w:ilvl="0" w:tplc="F0F823AC">
      <w:start w:val="1"/>
      <w:numFmt w:val="lowerLetter"/>
      <w:lvlText w:val="%1)"/>
      <w:lvlJc w:val="left"/>
      <w:pPr>
        <w:ind w:left="2204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2924" w:hanging="360"/>
      </w:pPr>
    </w:lvl>
    <w:lvl w:ilvl="2" w:tplc="1C09001B" w:tentative="1">
      <w:start w:val="1"/>
      <w:numFmt w:val="lowerRoman"/>
      <w:lvlText w:val="%3."/>
      <w:lvlJc w:val="right"/>
      <w:pPr>
        <w:ind w:left="3644" w:hanging="180"/>
      </w:pPr>
    </w:lvl>
    <w:lvl w:ilvl="3" w:tplc="1C09000F" w:tentative="1">
      <w:start w:val="1"/>
      <w:numFmt w:val="decimal"/>
      <w:lvlText w:val="%4."/>
      <w:lvlJc w:val="left"/>
      <w:pPr>
        <w:ind w:left="4364" w:hanging="360"/>
      </w:pPr>
    </w:lvl>
    <w:lvl w:ilvl="4" w:tplc="1C090019" w:tentative="1">
      <w:start w:val="1"/>
      <w:numFmt w:val="lowerLetter"/>
      <w:lvlText w:val="%5."/>
      <w:lvlJc w:val="left"/>
      <w:pPr>
        <w:ind w:left="5084" w:hanging="360"/>
      </w:pPr>
    </w:lvl>
    <w:lvl w:ilvl="5" w:tplc="1C09001B" w:tentative="1">
      <w:start w:val="1"/>
      <w:numFmt w:val="lowerRoman"/>
      <w:lvlText w:val="%6."/>
      <w:lvlJc w:val="right"/>
      <w:pPr>
        <w:ind w:left="5804" w:hanging="180"/>
      </w:pPr>
    </w:lvl>
    <w:lvl w:ilvl="6" w:tplc="1C09000F" w:tentative="1">
      <w:start w:val="1"/>
      <w:numFmt w:val="decimal"/>
      <w:lvlText w:val="%7."/>
      <w:lvlJc w:val="left"/>
      <w:pPr>
        <w:ind w:left="6524" w:hanging="360"/>
      </w:pPr>
    </w:lvl>
    <w:lvl w:ilvl="7" w:tplc="1C090019" w:tentative="1">
      <w:start w:val="1"/>
      <w:numFmt w:val="lowerLetter"/>
      <w:lvlText w:val="%8."/>
      <w:lvlJc w:val="left"/>
      <w:pPr>
        <w:ind w:left="7244" w:hanging="360"/>
      </w:pPr>
    </w:lvl>
    <w:lvl w:ilvl="8" w:tplc="1C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573DB7"/>
    <w:multiLevelType w:val="hybridMultilevel"/>
    <w:tmpl w:val="ED00B0B4"/>
    <w:lvl w:ilvl="0" w:tplc="B8D8C2A0">
      <w:start w:val="1"/>
      <w:numFmt w:val="lowerLetter"/>
      <w:lvlText w:val="(%1)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D73A0"/>
    <w:multiLevelType w:val="hybridMultilevel"/>
    <w:tmpl w:val="ECF4E628"/>
    <w:lvl w:ilvl="0" w:tplc="1D6881AA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2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5C03A5"/>
    <w:multiLevelType w:val="hybridMultilevel"/>
    <w:tmpl w:val="E1DC5392"/>
    <w:lvl w:ilvl="0" w:tplc="ABCAD7EA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2"/>
  </w:num>
  <w:num w:numId="5">
    <w:abstractNumId w:val="14"/>
  </w:num>
  <w:num w:numId="6">
    <w:abstractNumId w:val="3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17"/>
  </w:num>
  <w:num w:numId="13">
    <w:abstractNumId w:val="12"/>
  </w:num>
  <w:num w:numId="14">
    <w:abstractNumId w:val="8"/>
  </w:num>
  <w:num w:numId="15">
    <w:abstractNumId w:val="16"/>
  </w:num>
  <w:num w:numId="16">
    <w:abstractNumId w:val="15"/>
  </w:num>
  <w:num w:numId="17">
    <w:abstractNumId w:val="1"/>
  </w:num>
  <w:num w:numId="18">
    <w:abstractNumId w:val="6"/>
  </w:num>
  <w:num w:numId="19">
    <w:abstractNumId w:val="1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46B28"/>
    <w:rsid w:val="00051EC2"/>
    <w:rsid w:val="00051F25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5376"/>
    <w:rsid w:val="00136AE7"/>
    <w:rsid w:val="00144A54"/>
    <w:rsid w:val="0015320C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83E7B"/>
    <w:rsid w:val="002932D5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33F33"/>
    <w:rsid w:val="00340511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434E"/>
    <w:rsid w:val="003D6032"/>
    <w:rsid w:val="003E2446"/>
    <w:rsid w:val="003F1D8A"/>
    <w:rsid w:val="003F1FB5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A1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4C08"/>
    <w:rsid w:val="00537B1C"/>
    <w:rsid w:val="0054758F"/>
    <w:rsid w:val="00551EEA"/>
    <w:rsid w:val="00554074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431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2EE2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255E7"/>
    <w:rsid w:val="008305AC"/>
    <w:rsid w:val="00837E04"/>
    <w:rsid w:val="0084191D"/>
    <w:rsid w:val="00843136"/>
    <w:rsid w:val="00850C63"/>
    <w:rsid w:val="00861672"/>
    <w:rsid w:val="008617BF"/>
    <w:rsid w:val="00873A25"/>
    <w:rsid w:val="0087491C"/>
    <w:rsid w:val="0088586F"/>
    <w:rsid w:val="0088698A"/>
    <w:rsid w:val="00892AE6"/>
    <w:rsid w:val="00897B3B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21799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EC"/>
    <w:rsid w:val="009F26B2"/>
    <w:rsid w:val="00A03249"/>
    <w:rsid w:val="00A0436F"/>
    <w:rsid w:val="00A1031A"/>
    <w:rsid w:val="00A11A40"/>
    <w:rsid w:val="00A12E03"/>
    <w:rsid w:val="00A20D1C"/>
    <w:rsid w:val="00A21AE1"/>
    <w:rsid w:val="00A32DA2"/>
    <w:rsid w:val="00A34E32"/>
    <w:rsid w:val="00A400BA"/>
    <w:rsid w:val="00A436F0"/>
    <w:rsid w:val="00A467D6"/>
    <w:rsid w:val="00A6429F"/>
    <w:rsid w:val="00A64E8E"/>
    <w:rsid w:val="00A65C30"/>
    <w:rsid w:val="00A73D6D"/>
    <w:rsid w:val="00A7719B"/>
    <w:rsid w:val="00A81ED5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34280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2361"/>
    <w:rsid w:val="00BF4647"/>
    <w:rsid w:val="00BF63CC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36E2E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976E2"/>
    <w:rsid w:val="00CA0BFA"/>
    <w:rsid w:val="00CA3022"/>
    <w:rsid w:val="00CA47D7"/>
    <w:rsid w:val="00CA59EA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09E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9164E"/>
    <w:rsid w:val="00D978EF"/>
    <w:rsid w:val="00DA1E4E"/>
    <w:rsid w:val="00DA4793"/>
    <w:rsid w:val="00DB32F0"/>
    <w:rsid w:val="00DB5A6F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40C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83469"/>
    <w:rsid w:val="00E90BBD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1437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54"/>
    <w:rsid w:val="00F21D6B"/>
    <w:rsid w:val="00F265A7"/>
    <w:rsid w:val="00F30443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0476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3BD3-A0FA-4574-9929-289B6CED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2021-03-31T11:48:00Z</dcterms:created>
  <dcterms:modified xsi:type="dcterms:W3CDTF">2021-03-31T11:48:00Z</dcterms:modified>
</cp:coreProperties>
</file>