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4D08CF"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237342" w:rsidRDefault="00237342" w:rsidP="0076681A">
      <w:pPr>
        <w:spacing w:line="320" w:lineRule="exact"/>
        <w:jc w:val="both"/>
        <w:rPr>
          <w:rFonts w:ascii="Arial" w:hAnsi="Arial" w:cs="Arial"/>
          <w:b/>
          <w:bCs/>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D1373A">
        <w:rPr>
          <w:u w:val="none"/>
        </w:rPr>
        <w:t>3037</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A236F7">
        <w:rPr>
          <w:rFonts w:ascii="Arial" w:hAnsi="Arial" w:cs="Arial"/>
          <w:b/>
          <w:bCs/>
        </w:rPr>
        <w:t xml:space="preserve">FRIDAY, </w:t>
      </w:r>
      <w:r w:rsidR="005F65DE">
        <w:rPr>
          <w:rFonts w:ascii="Arial" w:hAnsi="Arial" w:cs="Arial"/>
          <w:b/>
          <w:bCs/>
        </w:rPr>
        <w:t>13</w:t>
      </w:r>
      <w:r w:rsidR="00B8656D">
        <w:rPr>
          <w:rFonts w:ascii="Arial" w:hAnsi="Arial" w:cs="Arial"/>
          <w:b/>
          <w:bCs/>
        </w:rPr>
        <w:t xml:space="preserve"> OCTOBER</w:t>
      </w:r>
      <w:r w:rsidR="00A236F7">
        <w:rPr>
          <w:rFonts w:ascii="Arial" w:hAnsi="Arial" w:cs="Arial"/>
          <w:b/>
          <w:bCs/>
        </w:rPr>
        <w:t xml:space="preserve"> 2017</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INTERNAL QUESTION PAPER</w:t>
      </w:r>
      <w:r w:rsidR="00A236F7">
        <w:rPr>
          <w:u w:val="none"/>
        </w:rPr>
        <w:t xml:space="preserve"> 3</w:t>
      </w:r>
      <w:r w:rsidR="005F65DE">
        <w:rPr>
          <w:u w:val="none"/>
        </w:rPr>
        <w:t>6</w:t>
      </w:r>
      <w:r>
        <w:rPr>
          <w:u w:val="none"/>
        </w:rPr>
        <w:t xml:space="preserve"> OF 201</w:t>
      </w:r>
      <w:r w:rsidR="00832107">
        <w:rPr>
          <w:u w:val="none"/>
        </w:rPr>
        <w:t>7</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237342" w:rsidRDefault="00237342" w:rsidP="002520FF">
      <w:pPr>
        <w:spacing w:line="320" w:lineRule="exact"/>
        <w:jc w:val="both"/>
        <w:rPr>
          <w:rFonts w:ascii="Arial" w:hAnsi="Arial" w:cs="Arial"/>
          <w:b/>
          <w:lang w:val="en-US"/>
        </w:rPr>
      </w:pPr>
    </w:p>
    <w:p w:rsidR="005F65DE" w:rsidRPr="005F65DE" w:rsidRDefault="00D1373A" w:rsidP="005F65DE">
      <w:pPr>
        <w:spacing w:line="320" w:lineRule="exact"/>
        <w:rPr>
          <w:rFonts w:ascii="Arial" w:hAnsi="Arial" w:cs="Arial"/>
          <w:b/>
          <w:lang w:val="en-ZA"/>
        </w:rPr>
      </w:pPr>
      <w:r>
        <w:rPr>
          <w:rFonts w:ascii="Arial" w:hAnsi="Arial" w:cs="Arial"/>
          <w:b/>
          <w:lang w:val="en-ZA"/>
        </w:rPr>
        <w:t>3037</w:t>
      </w:r>
      <w:r w:rsidR="005F65DE" w:rsidRPr="005F65DE">
        <w:rPr>
          <w:rFonts w:ascii="Arial" w:hAnsi="Arial" w:cs="Arial"/>
          <w:b/>
          <w:lang w:val="en-ZA"/>
        </w:rPr>
        <w:t>.</w:t>
      </w:r>
      <w:r w:rsidR="005F65DE" w:rsidRPr="005F65DE">
        <w:rPr>
          <w:rFonts w:ascii="Arial" w:hAnsi="Arial" w:cs="Arial"/>
          <w:b/>
          <w:lang w:val="en-ZA"/>
        </w:rPr>
        <w:tab/>
        <w:t>Ms H O Hlope (EFF) to ask the Minister of Home Affairs:</w:t>
      </w:r>
    </w:p>
    <w:p w:rsidR="00CC34B1" w:rsidRPr="00CC34B1" w:rsidRDefault="00CC34B1" w:rsidP="00CC34B1">
      <w:pPr>
        <w:spacing w:line="320" w:lineRule="exact"/>
        <w:rPr>
          <w:rFonts w:ascii="Arial" w:hAnsi="Arial" w:cs="Arial"/>
          <w:b/>
          <w:lang w:val="en-ZA"/>
        </w:rPr>
      </w:pPr>
    </w:p>
    <w:p w:rsidR="00D1373A" w:rsidRPr="00D1373A" w:rsidRDefault="00D1373A" w:rsidP="006173AB">
      <w:pPr>
        <w:spacing w:before="100" w:beforeAutospacing="1" w:after="100" w:afterAutospacing="1"/>
        <w:ind w:left="851" w:hanging="851"/>
        <w:jc w:val="both"/>
        <w:rPr>
          <w:rFonts w:ascii="Arial" w:hAnsi="Arial" w:cs="Arial"/>
        </w:rPr>
      </w:pPr>
      <w:r w:rsidRPr="00D1373A">
        <w:rPr>
          <w:rFonts w:ascii="Arial" w:hAnsi="Arial" w:cs="Arial"/>
        </w:rPr>
        <w:t>(1)</w:t>
      </w:r>
      <w:r w:rsidRPr="00D1373A">
        <w:rPr>
          <w:rFonts w:ascii="Arial" w:hAnsi="Arial" w:cs="Arial"/>
        </w:rPr>
        <w:tab/>
        <w:t>With reference to the Constitutional Court ruling that required the Independent Electoral Commission (IEC) to capture the addresses of all registered voters, what amount will it cost the IEC to complete the task;</w:t>
      </w:r>
    </w:p>
    <w:p w:rsidR="00D1373A" w:rsidRPr="00D1373A" w:rsidRDefault="00D1373A" w:rsidP="006173AB">
      <w:pPr>
        <w:spacing w:before="100" w:beforeAutospacing="1" w:after="100" w:afterAutospacing="1"/>
        <w:ind w:left="851" w:hanging="851"/>
        <w:jc w:val="both"/>
        <w:rPr>
          <w:rFonts w:ascii="Arial" w:hAnsi="Arial" w:cs="Arial"/>
        </w:rPr>
      </w:pPr>
      <w:r w:rsidRPr="00D1373A">
        <w:rPr>
          <w:rFonts w:ascii="Arial" w:hAnsi="Arial" w:cs="Arial"/>
        </w:rPr>
        <w:t>(2)</w:t>
      </w:r>
      <w:r w:rsidRPr="00D1373A">
        <w:rPr>
          <w:rFonts w:ascii="Arial" w:hAnsi="Arial" w:cs="Arial"/>
        </w:rPr>
        <w:tab/>
        <w:t xml:space="preserve">does the IEC have a sufficient budget to complete the task; if not, </w:t>
      </w:r>
    </w:p>
    <w:p w:rsidR="00D1373A" w:rsidRPr="00D1373A" w:rsidRDefault="00D1373A" w:rsidP="006173AB">
      <w:pPr>
        <w:spacing w:before="100" w:beforeAutospacing="1" w:after="100" w:afterAutospacing="1"/>
        <w:ind w:left="851" w:hanging="851"/>
        <w:jc w:val="both"/>
        <w:rPr>
          <w:rFonts w:ascii="Arial" w:hAnsi="Arial" w:cs="Arial"/>
        </w:rPr>
      </w:pPr>
      <w:r w:rsidRPr="00D1373A">
        <w:rPr>
          <w:rFonts w:ascii="Arial" w:hAnsi="Arial" w:cs="Arial"/>
        </w:rPr>
        <w:t>(3)</w:t>
      </w:r>
      <w:r w:rsidRPr="00D1373A">
        <w:rPr>
          <w:rFonts w:ascii="Arial" w:hAnsi="Arial" w:cs="Arial"/>
        </w:rPr>
        <w:tab/>
        <w:t>whether she and/or the IEC requested additional funding from the National Treasury; if not, why not; if so, what was the response from the National Treasury?</w:t>
      </w:r>
      <w:r w:rsidRPr="00D1373A">
        <w:rPr>
          <w:rFonts w:ascii="Arial" w:hAnsi="Arial" w:cs="Arial"/>
        </w:rPr>
        <w:tab/>
      </w:r>
      <w:r w:rsidRPr="00D1373A">
        <w:rPr>
          <w:rFonts w:ascii="Arial" w:hAnsi="Arial" w:cs="Arial"/>
        </w:rPr>
        <w:tab/>
      </w:r>
      <w:r w:rsidRPr="00D1373A">
        <w:rPr>
          <w:rFonts w:ascii="Arial" w:hAnsi="Arial" w:cs="Arial"/>
        </w:rPr>
        <w:tab/>
      </w:r>
      <w:r w:rsidRPr="00D1373A">
        <w:rPr>
          <w:rFonts w:ascii="Arial" w:hAnsi="Arial" w:cs="Arial"/>
        </w:rPr>
        <w:tab/>
      </w:r>
      <w:r w:rsidRPr="00D1373A">
        <w:rPr>
          <w:rFonts w:ascii="Arial" w:hAnsi="Arial" w:cs="Arial"/>
        </w:rPr>
        <w:tab/>
      </w:r>
      <w:r w:rsidRPr="00D1373A">
        <w:rPr>
          <w:rFonts w:ascii="Arial" w:hAnsi="Arial" w:cs="Arial"/>
        </w:rPr>
        <w:tab/>
      </w:r>
      <w:r w:rsidRPr="00D1373A">
        <w:rPr>
          <w:rFonts w:ascii="Arial" w:hAnsi="Arial" w:cs="Arial"/>
        </w:rPr>
        <w:tab/>
      </w:r>
      <w:r w:rsidRPr="00D1373A">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1373A">
        <w:rPr>
          <w:rFonts w:ascii="Arial" w:hAnsi="Arial" w:cs="Arial"/>
        </w:rPr>
        <w:t>NW3233E</w:t>
      </w:r>
    </w:p>
    <w:p w:rsidR="00FF55EE" w:rsidRPr="009357F9" w:rsidRDefault="00FF55EE" w:rsidP="00C02879">
      <w:pPr>
        <w:spacing w:line="320" w:lineRule="exact"/>
        <w:jc w:val="both"/>
        <w:rPr>
          <w:rFonts w:ascii="Arial" w:hAnsi="Arial" w:cs="Arial"/>
          <w:b/>
        </w:rPr>
      </w:pPr>
      <w:r w:rsidRPr="009357F9">
        <w:rPr>
          <w:rFonts w:ascii="Arial" w:hAnsi="Arial" w:cs="Arial"/>
          <w:b/>
        </w:rPr>
        <w:t>REPLY:</w:t>
      </w:r>
    </w:p>
    <w:p w:rsidR="00585140" w:rsidRDefault="00585140" w:rsidP="00C3335E">
      <w:pPr>
        <w:tabs>
          <w:tab w:val="left" w:pos="432"/>
          <w:tab w:val="left" w:pos="864"/>
        </w:tabs>
        <w:spacing w:line="320" w:lineRule="exact"/>
        <w:jc w:val="both"/>
        <w:rPr>
          <w:rFonts w:ascii="Arial" w:hAnsi="Arial" w:cs="Arial"/>
        </w:rPr>
      </w:pPr>
    </w:p>
    <w:p w:rsidR="00237342" w:rsidRDefault="006173AB" w:rsidP="006173AB">
      <w:pPr>
        <w:numPr>
          <w:ilvl w:val="0"/>
          <w:numId w:val="41"/>
        </w:numPr>
        <w:tabs>
          <w:tab w:val="left" w:pos="851"/>
        </w:tabs>
        <w:spacing w:line="320" w:lineRule="exact"/>
        <w:ind w:left="851" w:hanging="851"/>
        <w:jc w:val="both"/>
        <w:rPr>
          <w:rFonts w:ascii="Arial" w:hAnsi="Arial" w:cs="Arial"/>
        </w:rPr>
      </w:pPr>
      <w:r>
        <w:rPr>
          <w:rFonts w:ascii="Arial" w:hAnsi="Arial" w:cs="Arial"/>
        </w:rPr>
        <w:t>It is estimated that a further R180 million, taking the current strained economic outlook into account, will be required to complete the task.</w:t>
      </w:r>
    </w:p>
    <w:p w:rsidR="00895C7C" w:rsidRDefault="00895C7C" w:rsidP="00895C7C">
      <w:pPr>
        <w:tabs>
          <w:tab w:val="left" w:pos="851"/>
        </w:tabs>
        <w:spacing w:line="320" w:lineRule="exact"/>
        <w:ind w:left="851"/>
        <w:jc w:val="both"/>
        <w:rPr>
          <w:rFonts w:ascii="Arial" w:hAnsi="Arial" w:cs="Arial"/>
        </w:rPr>
      </w:pPr>
    </w:p>
    <w:p w:rsidR="006173AB" w:rsidRDefault="006173AB" w:rsidP="006173AB">
      <w:pPr>
        <w:numPr>
          <w:ilvl w:val="0"/>
          <w:numId w:val="41"/>
        </w:numPr>
        <w:tabs>
          <w:tab w:val="left" w:pos="851"/>
        </w:tabs>
        <w:spacing w:line="320" w:lineRule="exact"/>
        <w:ind w:left="851" w:hanging="851"/>
        <w:jc w:val="both"/>
        <w:rPr>
          <w:rFonts w:ascii="Arial" w:hAnsi="Arial" w:cs="Arial"/>
        </w:rPr>
      </w:pPr>
      <w:r>
        <w:rPr>
          <w:rFonts w:ascii="Arial" w:hAnsi="Arial" w:cs="Arial"/>
        </w:rPr>
        <w:t>No.</w:t>
      </w:r>
    </w:p>
    <w:p w:rsidR="00895C7C" w:rsidRDefault="00895C7C" w:rsidP="00895C7C">
      <w:pPr>
        <w:tabs>
          <w:tab w:val="left" w:pos="851"/>
        </w:tabs>
        <w:spacing w:line="320" w:lineRule="exact"/>
        <w:jc w:val="both"/>
        <w:rPr>
          <w:rFonts w:ascii="Arial" w:hAnsi="Arial" w:cs="Arial"/>
        </w:rPr>
      </w:pPr>
    </w:p>
    <w:p w:rsidR="006173AB" w:rsidRDefault="006173AB" w:rsidP="006173AB">
      <w:pPr>
        <w:numPr>
          <w:ilvl w:val="0"/>
          <w:numId w:val="41"/>
        </w:numPr>
        <w:tabs>
          <w:tab w:val="left" w:pos="851"/>
        </w:tabs>
        <w:spacing w:line="320" w:lineRule="exact"/>
        <w:ind w:left="851" w:hanging="851"/>
        <w:jc w:val="both"/>
        <w:rPr>
          <w:rFonts w:ascii="Arial" w:hAnsi="Arial" w:cs="Arial"/>
        </w:rPr>
      </w:pPr>
      <w:r>
        <w:rPr>
          <w:rFonts w:ascii="Arial" w:hAnsi="Arial" w:cs="Arial"/>
        </w:rPr>
        <w:t>Yes, the Electoral Commission has requested additional funding from National Treasury during the 2017 as well as th</w:t>
      </w:r>
      <w:r w:rsidR="00D322CD">
        <w:rPr>
          <w:rFonts w:ascii="Arial" w:hAnsi="Arial" w:cs="Arial"/>
        </w:rPr>
        <w:t>e 2018 Adjustment Estimates. A new</w:t>
      </w:r>
      <w:r>
        <w:rPr>
          <w:rFonts w:ascii="Arial" w:hAnsi="Arial" w:cs="Arial"/>
        </w:rPr>
        <w:t xml:space="preserve"> 2018 request </w:t>
      </w:r>
      <w:r w:rsidR="00895C7C">
        <w:rPr>
          <w:rFonts w:ascii="Arial" w:hAnsi="Arial" w:cs="Arial"/>
        </w:rPr>
        <w:t xml:space="preserve">for additional funding amounting to </w:t>
      </w:r>
      <w:r>
        <w:rPr>
          <w:rFonts w:ascii="Arial" w:hAnsi="Arial" w:cs="Arial"/>
        </w:rPr>
        <w:t xml:space="preserve">R180 million was </w:t>
      </w:r>
      <w:r w:rsidR="00895C7C">
        <w:rPr>
          <w:rFonts w:ascii="Arial" w:hAnsi="Arial" w:cs="Arial"/>
        </w:rPr>
        <w:t xml:space="preserve">referred for consideration to the 2018 MTEC Committee. The MTEC budget process will </w:t>
      </w:r>
      <w:r w:rsidR="00D322CD">
        <w:rPr>
          <w:rFonts w:ascii="Arial" w:hAnsi="Arial" w:cs="Arial"/>
        </w:rPr>
        <w:t>culminate with a Budget presentation by the Minister of Finance to Parliament. The outcome of this latter request will be clarified in the 2018 Budget speech.</w:t>
      </w:r>
    </w:p>
    <w:p w:rsidR="0013301D" w:rsidRDefault="0013301D" w:rsidP="00C3335E">
      <w:pPr>
        <w:tabs>
          <w:tab w:val="left" w:pos="432"/>
          <w:tab w:val="left" w:pos="864"/>
        </w:tabs>
        <w:spacing w:line="320" w:lineRule="exact"/>
        <w:jc w:val="both"/>
        <w:rPr>
          <w:rFonts w:ascii="Arial" w:hAnsi="Arial" w:cs="Arial"/>
        </w:rPr>
      </w:pPr>
    </w:p>
    <w:p w:rsidR="0013301D" w:rsidRDefault="0013301D" w:rsidP="00C3335E">
      <w:pPr>
        <w:tabs>
          <w:tab w:val="left" w:pos="432"/>
          <w:tab w:val="left" w:pos="864"/>
        </w:tabs>
        <w:spacing w:line="320" w:lineRule="exact"/>
        <w:jc w:val="both"/>
        <w:rPr>
          <w:rFonts w:ascii="Arial" w:hAnsi="Arial" w:cs="Arial"/>
        </w:rPr>
      </w:pPr>
    </w:p>
    <w:p w:rsidR="00DE1B3A" w:rsidRPr="009357F9" w:rsidRDefault="00DE1B3A" w:rsidP="002D4BEF">
      <w:pPr>
        <w:tabs>
          <w:tab w:val="left" w:pos="432"/>
          <w:tab w:val="left" w:pos="864"/>
        </w:tabs>
        <w:spacing w:line="320" w:lineRule="exact"/>
        <w:jc w:val="both"/>
        <w:rPr>
          <w:rFonts w:ascii="Arial" w:hAnsi="Arial" w:cs="Arial"/>
        </w:rPr>
      </w:pPr>
    </w:p>
    <w:sectPr w:rsidR="00DE1B3A" w:rsidRPr="009357F9"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5CA8" w:rsidRDefault="00F35CA8">
      <w:r>
        <w:separator/>
      </w:r>
    </w:p>
  </w:endnote>
  <w:endnote w:type="continuationSeparator" w:id="0">
    <w:p w:rsidR="00F35CA8" w:rsidRDefault="00F35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5CA8" w:rsidRDefault="00F35CA8">
      <w:r>
        <w:separator/>
      </w:r>
    </w:p>
  </w:footnote>
  <w:footnote w:type="continuationSeparator" w:id="0">
    <w:p w:rsidR="00F35CA8" w:rsidRDefault="00F35C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E703D" w:rsidRDefault="00AE7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3D" w:rsidRDefault="00AE703D"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5345A">
      <w:rPr>
        <w:rStyle w:val="PageNumber"/>
        <w:noProof/>
      </w:rPr>
      <w:t>2</w:t>
    </w:r>
    <w:r>
      <w:rPr>
        <w:rStyle w:val="PageNumber"/>
      </w:rPr>
      <w:fldChar w:fldCharType="end"/>
    </w:r>
  </w:p>
  <w:p w:rsidR="00AE703D" w:rsidRDefault="00AE7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54D4"/>
    <w:multiLevelType w:val="hybridMultilevel"/>
    <w:tmpl w:val="39BC6F3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2">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FA2549F"/>
    <w:multiLevelType w:val="hybridMultilevel"/>
    <w:tmpl w:val="C3648BF8"/>
    <w:lvl w:ilvl="0" w:tplc="AE1CD5E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9">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956D9A"/>
    <w:multiLevelType w:val="hybridMultilevel"/>
    <w:tmpl w:val="C0C0FA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3">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6">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1">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CC0AD2"/>
    <w:multiLevelType w:val="hybridMultilevel"/>
    <w:tmpl w:val="0A12B382"/>
    <w:lvl w:ilvl="0" w:tplc="19F076E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7"/>
  </w:num>
  <w:num w:numId="3">
    <w:abstractNumId w:val="17"/>
  </w:num>
  <w:num w:numId="4">
    <w:abstractNumId w:val="22"/>
  </w:num>
  <w:num w:numId="5">
    <w:abstractNumId w:val="4"/>
  </w:num>
  <w:num w:numId="6">
    <w:abstractNumId w:val="21"/>
  </w:num>
  <w:num w:numId="7">
    <w:abstractNumId w:val="31"/>
  </w:num>
  <w:num w:numId="8">
    <w:abstractNumId w:val="38"/>
  </w:num>
  <w:num w:numId="9">
    <w:abstractNumId w:val="13"/>
  </w:num>
  <w:num w:numId="10">
    <w:abstractNumId w:val="35"/>
  </w:num>
  <w:num w:numId="11">
    <w:abstractNumId w:val="16"/>
  </w:num>
  <w:num w:numId="12">
    <w:abstractNumId w:val="8"/>
  </w:num>
  <w:num w:numId="13">
    <w:abstractNumId w:val="25"/>
  </w:num>
  <w:num w:numId="14">
    <w:abstractNumId w:val="34"/>
  </w:num>
  <w:num w:numId="15">
    <w:abstractNumId w:val="3"/>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lvlOverride w:ilvl="3"/>
    <w:lvlOverride w:ilvl="4"/>
    <w:lvlOverride w:ilvl="5"/>
    <w:lvlOverride w:ilvl="6"/>
    <w:lvlOverride w:ilvl="7"/>
    <w:lvlOverride w:ilvl="8"/>
  </w:num>
  <w:num w:numId="18">
    <w:abstractNumId w:val="26"/>
  </w:num>
  <w:num w:numId="19">
    <w:abstractNumId w:val="30"/>
  </w:num>
  <w:num w:numId="20">
    <w:abstractNumId w:val="12"/>
  </w:num>
  <w:num w:numId="21">
    <w:abstractNumId w:val="28"/>
  </w:num>
  <w:num w:numId="22">
    <w:abstractNumId w:val="1"/>
  </w:num>
  <w:num w:numId="23">
    <w:abstractNumId w:val="11"/>
  </w:num>
  <w:num w:numId="24">
    <w:abstractNumId w:val="32"/>
  </w:num>
  <w:num w:numId="25">
    <w:abstractNumId w:val="5"/>
  </w:num>
  <w:num w:numId="26">
    <w:abstractNumId w:val="18"/>
  </w:num>
  <w:num w:numId="27">
    <w:abstractNumId w:val="24"/>
  </w:num>
  <w:num w:numId="28">
    <w:abstractNumId w:val="15"/>
  </w:num>
  <w:num w:numId="29">
    <w:abstractNumId w:val="29"/>
  </w:num>
  <w:num w:numId="30">
    <w:abstractNumId w:val="19"/>
  </w:num>
  <w:num w:numId="31">
    <w:abstractNumId w:val="10"/>
  </w:num>
  <w:num w:numId="32">
    <w:abstractNumId w:val="14"/>
  </w:num>
  <w:num w:numId="33">
    <w:abstractNumId w:val="23"/>
  </w:num>
  <w:num w:numId="34">
    <w:abstractNumId w:val="37"/>
  </w:num>
  <w:num w:numId="35">
    <w:abstractNumId w:val="2"/>
  </w:num>
  <w:num w:numId="36">
    <w:abstractNumId w:val="33"/>
  </w:num>
  <w:num w:numId="37">
    <w:abstractNumId w:val="9"/>
  </w:num>
  <w:num w:numId="38">
    <w:abstractNumId w:val="20"/>
  </w:num>
  <w:num w:numId="39">
    <w:abstractNumId w:val="0"/>
  </w:num>
  <w:num w:numId="40">
    <w:abstractNumId w:val="36"/>
  </w:num>
  <w:num w:numId="4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45CC"/>
    <w:rsid w:val="000475BD"/>
    <w:rsid w:val="0005088D"/>
    <w:rsid w:val="0005167A"/>
    <w:rsid w:val="000517E3"/>
    <w:rsid w:val="00054CF9"/>
    <w:rsid w:val="000551E7"/>
    <w:rsid w:val="0005584D"/>
    <w:rsid w:val="00055FA1"/>
    <w:rsid w:val="00056853"/>
    <w:rsid w:val="00056F03"/>
    <w:rsid w:val="0005730B"/>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6E0"/>
    <w:rsid w:val="000968C4"/>
    <w:rsid w:val="000978CA"/>
    <w:rsid w:val="000A0B8A"/>
    <w:rsid w:val="000A1CB9"/>
    <w:rsid w:val="000A2FD2"/>
    <w:rsid w:val="000A3546"/>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3C8"/>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01D"/>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C5E"/>
    <w:rsid w:val="00155BBB"/>
    <w:rsid w:val="00156718"/>
    <w:rsid w:val="00156973"/>
    <w:rsid w:val="00156AF7"/>
    <w:rsid w:val="0015733A"/>
    <w:rsid w:val="00157E48"/>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E89"/>
    <w:rsid w:val="001B5091"/>
    <w:rsid w:val="001B5126"/>
    <w:rsid w:val="001B644D"/>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2007A2"/>
    <w:rsid w:val="00201116"/>
    <w:rsid w:val="0020123D"/>
    <w:rsid w:val="00201243"/>
    <w:rsid w:val="00201291"/>
    <w:rsid w:val="002016B4"/>
    <w:rsid w:val="0020246A"/>
    <w:rsid w:val="0020248A"/>
    <w:rsid w:val="002035A3"/>
    <w:rsid w:val="002037F2"/>
    <w:rsid w:val="00204906"/>
    <w:rsid w:val="00204C4F"/>
    <w:rsid w:val="00204E32"/>
    <w:rsid w:val="002055F1"/>
    <w:rsid w:val="00206BBF"/>
    <w:rsid w:val="00206BCE"/>
    <w:rsid w:val="002127C9"/>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342"/>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43B"/>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BEF"/>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1C29"/>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0DBB"/>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84D"/>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0A44"/>
    <w:rsid w:val="003C179A"/>
    <w:rsid w:val="003C4278"/>
    <w:rsid w:val="003C4619"/>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87528"/>
    <w:rsid w:val="00490016"/>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8CF"/>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309"/>
    <w:rsid w:val="00515693"/>
    <w:rsid w:val="0051575C"/>
    <w:rsid w:val="00515856"/>
    <w:rsid w:val="00515A59"/>
    <w:rsid w:val="00515FB4"/>
    <w:rsid w:val="005167AB"/>
    <w:rsid w:val="0051689A"/>
    <w:rsid w:val="00517AAC"/>
    <w:rsid w:val="00520896"/>
    <w:rsid w:val="005209EA"/>
    <w:rsid w:val="00521CC2"/>
    <w:rsid w:val="00522910"/>
    <w:rsid w:val="0052292E"/>
    <w:rsid w:val="00522F2B"/>
    <w:rsid w:val="005250AD"/>
    <w:rsid w:val="005257A4"/>
    <w:rsid w:val="00525B5F"/>
    <w:rsid w:val="00525CC2"/>
    <w:rsid w:val="00527532"/>
    <w:rsid w:val="00530A81"/>
    <w:rsid w:val="00532E7A"/>
    <w:rsid w:val="0053341D"/>
    <w:rsid w:val="005338EE"/>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6F0"/>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046A"/>
    <w:rsid w:val="005705A6"/>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65DE"/>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580"/>
    <w:rsid w:val="00613C8C"/>
    <w:rsid w:val="00614295"/>
    <w:rsid w:val="00614A1A"/>
    <w:rsid w:val="00615B02"/>
    <w:rsid w:val="00616363"/>
    <w:rsid w:val="00616BCE"/>
    <w:rsid w:val="006173AB"/>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51"/>
    <w:rsid w:val="006508FE"/>
    <w:rsid w:val="00650EA2"/>
    <w:rsid w:val="00651C83"/>
    <w:rsid w:val="00651CD6"/>
    <w:rsid w:val="00651F37"/>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447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A24"/>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4F88"/>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5EA"/>
    <w:rsid w:val="00706E54"/>
    <w:rsid w:val="0070706F"/>
    <w:rsid w:val="0070769D"/>
    <w:rsid w:val="00707E0E"/>
    <w:rsid w:val="00710DD2"/>
    <w:rsid w:val="007142A7"/>
    <w:rsid w:val="00714D67"/>
    <w:rsid w:val="00715106"/>
    <w:rsid w:val="007157C4"/>
    <w:rsid w:val="00716937"/>
    <w:rsid w:val="00716BE5"/>
    <w:rsid w:val="00720B80"/>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48D"/>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96042"/>
    <w:rsid w:val="00797090"/>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1DF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18E2"/>
    <w:rsid w:val="008545CC"/>
    <w:rsid w:val="00854759"/>
    <w:rsid w:val="00854D96"/>
    <w:rsid w:val="00855824"/>
    <w:rsid w:val="008559A7"/>
    <w:rsid w:val="0085711D"/>
    <w:rsid w:val="00857BB2"/>
    <w:rsid w:val="00857F70"/>
    <w:rsid w:val="00862E69"/>
    <w:rsid w:val="008638CE"/>
    <w:rsid w:val="00863A37"/>
    <w:rsid w:val="0086421C"/>
    <w:rsid w:val="0086427A"/>
    <w:rsid w:val="008643FB"/>
    <w:rsid w:val="00865FBC"/>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5C7C"/>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55"/>
    <w:rsid w:val="008F77B4"/>
    <w:rsid w:val="008F7905"/>
    <w:rsid w:val="008F7E36"/>
    <w:rsid w:val="00901F86"/>
    <w:rsid w:val="009047A0"/>
    <w:rsid w:val="009047A5"/>
    <w:rsid w:val="00905AB5"/>
    <w:rsid w:val="009068D9"/>
    <w:rsid w:val="00906DE3"/>
    <w:rsid w:val="00907F07"/>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439"/>
    <w:rsid w:val="009357F9"/>
    <w:rsid w:val="0093596C"/>
    <w:rsid w:val="0093625F"/>
    <w:rsid w:val="0093641A"/>
    <w:rsid w:val="00936A11"/>
    <w:rsid w:val="009378E3"/>
    <w:rsid w:val="00937B9E"/>
    <w:rsid w:val="00940D00"/>
    <w:rsid w:val="00942F95"/>
    <w:rsid w:val="009436F0"/>
    <w:rsid w:val="00943BAC"/>
    <w:rsid w:val="00943DB0"/>
    <w:rsid w:val="00944186"/>
    <w:rsid w:val="009441C3"/>
    <w:rsid w:val="0094464D"/>
    <w:rsid w:val="00944708"/>
    <w:rsid w:val="00945803"/>
    <w:rsid w:val="00945E56"/>
    <w:rsid w:val="00946E2F"/>
    <w:rsid w:val="00947743"/>
    <w:rsid w:val="00950FD4"/>
    <w:rsid w:val="0095377D"/>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3BBB"/>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6F7"/>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1B65"/>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C81"/>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03D"/>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6540"/>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4016B"/>
    <w:rsid w:val="00B402F7"/>
    <w:rsid w:val="00B404A1"/>
    <w:rsid w:val="00B41D66"/>
    <w:rsid w:val="00B424A7"/>
    <w:rsid w:val="00B42809"/>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10E"/>
    <w:rsid w:val="00B765CD"/>
    <w:rsid w:val="00B76FC3"/>
    <w:rsid w:val="00B77397"/>
    <w:rsid w:val="00B77875"/>
    <w:rsid w:val="00B82CDF"/>
    <w:rsid w:val="00B82E90"/>
    <w:rsid w:val="00B8426B"/>
    <w:rsid w:val="00B84BAF"/>
    <w:rsid w:val="00B85188"/>
    <w:rsid w:val="00B852BB"/>
    <w:rsid w:val="00B85B90"/>
    <w:rsid w:val="00B85BAD"/>
    <w:rsid w:val="00B8656D"/>
    <w:rsid w:val="00B86750"/>
    <w:rsid w:val="00B869CA"/>
    <w:rsid w:val="00B87424"/>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102"/>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5E52"/>
    <w:rsid w:val="00C0643B"/>
    <w:rsid w:val="00C07971"/>
    <w:rsid w:val="00C1075D"/>
    <w:rsid w:val="00C10814"/>
    <w:rsid w:val="00C10D3C"/>
    <w:rsid w:val="00C11FED"/>
    <w:rsid w:val="00C1210D"/>
    <w:rsid w:val="00C12612"/>
    <w:rsid w:val="00C1297B"/>
    <w:rsid w:val="00C144C8"/>
    <w:rsid w:val="00C145AD"/>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25"/>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1EE9"/>
    <w:rsid w:val="00C729E2"/>
    <w:rsid w:val="00C73ED6"/>
    <w:rsid w:val="00C754F6"/>
    <w:rsid w:val="00C75B08"/>
    <w:rsid w:val="00C76195"/>
    <w:rsid w:val="00C7635B"/>
    <w:rsid w:val="00C77068"/>
    <w:rsid w:val="00C77B6E"/>
    <w:rsid w:val="00C77BBB"/>
    <w:rsid w:val="00C77EBA"/>
    <w:rsid w:val="00C810D3"/>
    <w:rsid w:val="00C81644"/>
    <w:rsid w:val="00C834CE"/>
    <w:rsid w:val="00C83900"/>
    <w:rsid w:val="00C85D02"/>
    <w:rsid w:val="00C86435"/>
    <w:rsid w:val="00C87653"/>
    <w:rsid w:val="00C908A2"/>
    <w:rsid w:val="00C90CE0"/>
    <w:rsid w:val="00C90F39"/>
    <w:rsid w:val="00C91631"/>
    <w:rsid w:val="00C917C2"/>
    <w:rsid w:val="00C91F77"/>
    <w:rsid w:val="00C92157"/>
    <w:rsid w:val="00C9393F"/>
    <w:rsid w:val="00C9414B"/>
    <w:rsid w:val="00C94155"/>
    <w:rsid w:val="00C95048"/>
    <w:rsid w:val="00C9517D"/>
    <w:rsid w:val="00C95D2C"/>
    <w:rsid w:val="00C95EA2"/>
    <w:rsid w:val="00C95F69"/>
    <w:rsid w:val="00CA034C"/>
    <w:rsid w:val="00CA17A4"/>
    <w:rsid w:val="00CA20EE"/>
    <w:rsid w:val="00CA21EB"/>
    <w:rsid w:val="00CA29E9"/>
    <w:rsid w:val="00CA3202"/>
    <w:rsid w:val="00CA464B"/>
    <w:rsid w:val="00CA4BCD"/>
    <w:rsid w:val="00CA4BD4"/>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0E3D"/>
    <w:rsid w:val="00CC2051"/>
    <w:rsid w:val="00CC2C6D"/>
    <w:rsid w:val="00CC308D"/>
    <w:rsid w:val="00CC34B1"/>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73A"/>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22CD"/>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5A55"/>
    <w:rsid w:val="00DB6026"/>
    <w:rsid w:val="00DB64EA"/>
    <w:rsid w:val="00DB6580"/>
    <w:rsid w:val="00DB663E"/>
    <w:rsid w:val="00DB69D7"/>
    <w:rsid w:val="00DB72B1"/>
    <w:rsid w:val="00DB74C6"/>
    <w:rsid w:val="00DC0202"/>
    <w:rsid w:val="00DC1CB1"/>
    <w:rsid w:val="00DC3476"/>
    <w:rsid w:val="00DC3611"/>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532"/>
    <w:rsid w:val="00DE7A0C"/>
    <w:rsid w:val="00DF0006"/>
    <w:rsid w:val="00DF008E"/>
    <w:rsid w:val="00DF01A2"/>
    <w:rsid w:val="00DF0734"/>
    <w:rsid w:val="00DF0A7F"/>
    <w:rsid w:val="00DF1C92"/>
    <w:rsid w:val="00DF23C9"/>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0522"/>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08F"/>
    <w:rsid w:val="00E8087B"/>
    <w:rsid w:val="00E808EF"/>
    <w:rsid w:val="00E80B94"/>
    <w:rsid w:val="00E80E52"/>
    <w:rsid w:val="00E81FB5"/>
    <w:rsid w:val="00E82169"/>
    <w:rsid w:val="00E82837"/>
    <w:rsid w:val="00E82A5C"/>
    <w:rsid w:val="00E82B67"/>
    <w:rsid w:val="00E82C56"/>
    <w:rsid w:val="00E82F79"/>
    <w:rsid w:val="00E83BAE"/>
    <w:rsid w:val="00E83F62"/>
    <w:rsid w:val="00E844FF"/>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351"/>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735"/>
    <w:rsid w:val="00ED58AF"/>
    <w:rsid w:val="00ED5996"/>
    <w:rsid w:val="00ED67F8"/>
    <w:rsid w:val="00ED7610"/>
    <w:rsid w:val="00EE02D4"/>
    <w:rsid w:val="00EE041E"/>
    <w:rsid w:val="00EE0791"/>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C4"/>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1E48"/>
    <w:rsid w:val="00F22AF3"/>
    <w:rsid w:val="00F234F5"/>
    <w:rsid w:val="00F23DBC"/>
    <w:rsid w:val="00F244C3"/>
    <w:rsid w:val="00F246D0"/>
    <w:rsid w:val="00F2594A"/>
    <w:rsid w:val="00F26393"/>
    <w:rsid w:val="00F266F3"/>
    <w:rsid w:val="00F26FE5"/>
    <w:rsid w:val="00F279F6"/>
    <w:rsid w:val="00F27B61"/>
    <w:rsid w:val="00F30825"/>
    <w:rsid w:val="00F31238"/>
    <w:rsid w:val="00F34820"/>
    <w:rsid w:val="00F34EB1"/>
    <w:rsid w:val="00F359BD"/>
    <w:rsid w:val="00F35CA8"/>
    <w:rsid w:val="00F40675"/>
    <w:rsid w:val="00F411EB"/>
    <w:rsid w:val="00F41612"/>
    <w:rsid w:val="00F4168F"/>
    <w:rsid w:val="00F43F06"/>
    <w:rsid w:val="00F44455"/>
    <w:rsid w:val="00F45F66"/>
    <w:rsid w:val="00F46E24"/>
    <w:rsid w:val="00F476B7"/>
    <w:rsid w:val="00F50491"/>
    <w:rsid w:val="00F5080E"/>
    <w:rsid w:val="00F52968"/>
    <w:rsid w:val="00F5345A"/>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278"/>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DF33-BF4F-4050-9024-59AC8695F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2017-10-23T10:27:00Z</cp:lastPrinted>
  <dcterms:created xsi:type="dcterms:W3CDTF">2017-11-17T09:37:00Z</dcterms:created>
  <dcterms:modified xsi:type="dcterms:W3CDTF">2017-11-17T09:37:00Z</dcterms:modified>
</cp:coreProperties>
</file>