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F8" w:rsidRPr="006D7B63" w:rsidRDefault="00C803F8">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C803F8" w:rsidRPr="006D7B63" w:rsidRDefault="00C803F8">
      <w:pPr>
        <w:rPr>
          <w:rFonts w:ascii="Times New Roman" w:hAnsi="Times New Roman"/>
          <w:b/>
          <w:sz w:val="24"/>
          <w:szCs w:val="24"/>
        </w:rPr>
      </w:pPr>
    </w:p>
    <w:p w:rsidR="00C803F8" w:rsidRPr="006D7B63" w:rsidRDefault="00C803F8">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C803F8" w:rsidRPr="006D7B63" w:rsidRDefault="00C803F8">
      <w:pPr>
        <w:rPr>
          <w:rFonts w:ascii="Times New Roman" w:hAnsi="Times New Roman"/>
          <w:b/>
          <w:sz w:val="24"/>
          <w:szCs w:val="24"/>
        </w:rPr>
      </w:pPr>
    </w:p>
    <w:p w:rsidR="00C803F8" w:rsidRPr="006D7B63" w:rsidRDefault="00C803F8">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3032</w:t>
      </w:r>
    </w:p>
    <w:p w:rsidR="00C803F8" w:rsidRPr="006D7B63" w:rsidRDefault="00C803F8">
      <w:pPr>
        <w:rPr>
          <w:rFonts w:ascii="Times New Roman" w:hAnsi="Times New Roman"/>
          <w:b/>
          <w:sz w:val="24"/>
          <w:szCs w:val="24"/>
        </w:rPr>
      </w:pPr>
    </w:p>
    <w:p w:rsidR="00C803F8" w:rsidRPr="006D7B63" w:rsidRDefault="00C803F8">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21/08</w:t>
      </w:r>
      <w:r w:rsidRPr="006D7B63">
        <w:rPr>
          <w:rFonts w:ascii="Times New Roman" w:hAnsi="Times New Roman"/>
          <w:b/>
          <w:sz w:val="24"/>
          <w:szCs w:val="24"/>
          <w:u w:val="single"/>
        </w:rPr>
        <w:t>/2015</w:t>
      </w:r>
    </w:p>
    <w:p w:rsidR="00C803F8" w:rsidRDefault="00C803F8" w:rsidP="00051718">
      <w:pPr>
        <w:tabs>
          <w:tab w:val="left" w:pos="142"/>
        </w:tabs>
        <w:rPr>
          <w:rFonts w:ascii="Times New Roman" w:hAnsi="Times New Roman"/>
          <w:b/>
          <w:sz w:val="24"/>
          <w:szCs w:val="24"/>
          <w:u w:val="single"/>
        </w:rPr>
      </w:pPr>
      <w:r>
        <w:rPr>
          <w:rFonts w:ascii="Times New Roman" w:hAnsi="Times New Roman"/>
          <w:b/>
          <w:sz w:val="24"/>
          <w:szCs w:val="24"/>
          <w:u w:val="single"/>
        </w:rPr>
        <w:t>INTERNAL QUESTION PAPER: 32</w:t>
      </w:r>
      <w:r w:rsidRPr="006D7B63">
        <w:rPr>
          <w:rFonts w:ascii="Times New Roman" w:hAnsi="Times New Roman"/>
          <w:b/>
          <w:sz w:val="24"/>
          <w:szCs w:val="24"/>
          <w:u w:val="single"/>
        </w:rPr>
        <w:t>/2015</w:t>
      </w:r>
    </w:p>
    <w:p w:rsidR="00C803F8" w:rsidRPr="000D159C" w:rsidRDefault="00C803F8" w:rsidP="000D159C">
      <w:pPr>
        <w:spacing w:after="0" w:line="240" w:lineRule="auto"/>
        <w:ind w:left="709" w:hanging="709"/>
        <w:jc w:val="both"/>
        <w:rPr>
          <w:rFonts w:ascii="Times New Roman" w:hAnsi="Times New Roman"/>
          <w:b/>
          <w:sz w:val="24"/>
          <w:szCs w:val="24"/>
        </w:rPr>
      </w:pPr>
      <w:r w:rsidRPr="000D159C">
        <w:rPr>
          <w:rFonts w:ascii="Times New Roman" w:hAnsi="Times New Roman"/>
          <w:b/>
          <w:sz w:val="24"/>
          <w:szCs w:val="24"/>
        </w:rPr>
        <w:t>3032.</w:t>
      </w:r>
      <w:r w:rsidRPr="000D159C">
        <w:rPr>
          <w:rFonts w:ascii="Times New Roman" w:hAnsi="Times New Roman"/>
          <w:b/>
          <w:sz w:val="24"/>
          <w:szCs w:val="24"/>
        </w:rPr>
        <w:tab/>
        <w:t>Ms L V James (DA) to ask the Minister of Basic Education:</w:t>
      </w:r>
    </w:p>
    <w:p w:rsidR="00C803F8" w:rsidRPr="000D159C" w:rsidRDefault="00C803F8" w:rsidP="000D159C">
      <w:pPr>
        <w:spacing w:before="100" w:beforeAutospacing="1" w:after="100" w:afterAutospacing="1" w:line="240" w:lineRule="auto"/>
        <w:ind w:left="709"/>
        <w:jc w:val="both"/>
        <w:rPr>
          <w:rFonts w:ascii="Times New Roman" w:hAnsi="Times New Roman"/>
          <w:sz w:val="24"/>
          <w:szCs w:val="24"/>
          <w:lang w:eastAsia="en-ZA"/>
        </w:rPr>
      </w:pPr>
      <w:r w:rsidRPr="000D159C">
        <w:rPr>
          <w:rFonts w:ascii="Times New Roman" w:hAnsi="Times New Roman"/>
          <w:sz w:val="24"/>
          <w:szCs w:val="24"/>
          <w:lang w:eastAsia="en-ZA"/>
        </w:rPr>
        <w:t>With reference to the presentation by her department to the Portfolio Committee on Basic Education on 28 July 2015, focusing on Kha Ri Gude which used the 2001 Census statistics, has her department compared its outcomes with the latest census statistics released in 2011; if not, why not; if so, what are the relevant details?</w:t>
      </w:r>
      <w:r w:rsidRPr="000D159C">
        <w:rPr>
          <w:rFonts w:ascii="Times New Roman" w:hAnsi="Times New Roman"/>
          <w:sz w:val="24"/>
          <w:szCs w:val="24"/>
          <w:lang w:eastAsia="en-ZA"/>
        </w:rPr>
        <w:tab/>
      </w:r>
      <w:r w:rsidRPr="000D159C">
        <w:rPr>
          <w:rFonts w:ascii="Times New Roman" w:hAnsi="Times New Roman"/>
          <w:sz w:val="24"/>
          <w:szCs w:val="24"/>
          <w:lang w:eastAsia="en-ZA"/>
        </w:rPr>
        <w:tab/>
      </w:r>
      <w:r w:rsidRPr="000D159C">
        <w:rPr>
          <w:rFonts w:ascii="Times New Roman" w:hAnsi="Times New Roman"/>
          <w:sz w:val="24"/>
          <w:szCs w:val="24"/>
          <w:lang w:eastAsia="en-ZA"/>
        </w:rPr>
        <w:tab/>
      </w:r>
      <w:r w:rsidRPr="000D159C">
        <w:rPr>
          <w:rFonts w:ascii="Times New Roman" w:hAnsi="Times New Roman"/>
          <w:sz w:val="24"/>
          <w:szCs w:val="24"/>
          <w:lang w:eastAsia="en-ZA"/>
        </w:rPr>
        <w:tab/>
      </w:r>
      <w:r w:rsidRPr="000D159C">
        <w:rPr>
          <w:rFonts w:ascii="Times New Roman" w:hAnsi="Times New Roman"/>
          <w:sz w:val="24"/>
          <w:szCs w:val="24"/>
          <w:lang w:eastAsia="en-ZA"/>
        </w:rPr>
        <w:tab/>
      </w:r>
      <w:r w:rsidRPr="000D159C">
        <w:rPr>
          <w:rFonts w:ascii="Times New Roman" w:hAnsi="Times New Roman"/>
          <w:sz w:val="24"/>
          <w:szCs w:val="24"/>
          <w:lang w:eastAsia="en-ZA"/>
        </w:rPr>
        <w:tab/>
      </w:r>
      <w:r w:rsidRPr="000D159C">
        <w:rPr>
          <w:rFonts w:ascii="Times New Roman" w:hAnsi="Times New Roman"/>
          <w:sz w:val="24"/>
          <w:szCs w:val="24"/>
          <w:lang w:eastAsia="en-ZA"/>
        </w:rPr>
        <w:tab/>
      </w:r>
      <w:r w:rsidRPr="000D159C">
        <w:rPr>
          <w:rFonts w:ascii="Times New Roman" w:hAnsi="Times New Roman"/>
          <w:sz w:val="24"/>
          <w:szCs w:val="24"/>
          <w:lang w:eastAsia="en-ZA"/>
        </w:rPr>
        <w:tab/>
      </w:r>
      <w:r w:rsidRPr="000D159C">
        <w:rPr>
          <w:rFonts w:ascii="Times New Roman" w:hAnsi="Times New Roman"/>
          <w:sz w:val="20"/>
          <w:szCs w:val="20"/>
          <w:lang w:eastAsia="en-ZA"/>
        </w:rPr>
        <w:t>NW3572E</w:t>
      </w:r>
    </w:p>
    <w:p w:rsidR="00C803F8" w:rsidRPr="003B3EFF" w:rsidRDefault="00C803F8" w:rsidP="00D03C5C">
      <w:pPr>
        <w:spacing w:before="100" w:beforeAutospacing="1" w:after="100" w:afterAutospacing="1" w:line="360" w:lineRule="auto"/>
        <w:ind w:left="709" w:hanging="709"/>
        <w:jc w:val="both"/>
        <w:rPr>
          <w:b/>
          <w:u w:val="single"/>
        </w:rPr>
      </w:pPr>
      <w:r w:rsidRPr="003B3EFF">
        <w:rPr>
          <w:b/>
          <w:u w:val="single"/>
        </w:rPr>
        <w:t>Response</w:t>
      </w:r>
    </w:p>
    <w:p w:rsidR="00C803F8" w:rsidRPr="00946752" w:rsidRDefault="00C803F8" w:rsidP="00D03C5C">
      <w:pPr>
        <w:spacing w:before="100" w:beforeAutospacing="1" w:after="100" w:afterAutospacing="1" w:line="360" w:lineRule="auto"/>
        <w:ind w:left="709" w:hanging="709"/>
        <w:jc w:val="both"/>
      </w:pPr>
      <w:r w:rsidRPr="00946752">
        <w:t>The Department did use the census statistics released in 2011 i</w:t>
      </w:r>
      <w:r>
        <w:t xml:space="preserve">n planning for the future years. </w:t>
      </w:r>
    </w:p>
    <w:p w:rsidR="00C803F8" w:rsidRDefault="00C803F8" w:rsidP="00D03C5C">
      <w:pPr>
        <w:spacing w:line="360" w:lineRule="auto"/>
        <w:jc w:val="both"/>
      </w:pPr>
      <w:r w:rsidRPr="00946752">
        <w:t>As indicated in the table below</w:t>
      </w:r>
      <w:r>
        <w:t>,</w:t>
      </w:r>
      <w:r w:rsidRPr="00946752">
        <w:t xml:space="preserve"> the National Census of October 2011 indicates that South Africa is now at </w:t>
      </w:r>
      <w:r>
        <w:t xml:space="preserve">a </w:t>
      </w:r>
      <w:r w:rsidRPr="00946752">
        <w:t xml:space="preserve">8.62% illiteracy rate compared to the 17.9% illiteracy rate of 2001. This will ensure the fulfillment of the </w:t>
      </w:r>
      <w:r w:rsidRPr="00BC1109">
        <w:t xml:space="preserve">Dakar Agreement </w:t>
      </w:r>
      <w:r>
        <w:t xml:space="preserve">which </w:t>
      </w:r>
      <w:r w:rsidRPr="00BC1109">
        <w:t>arose from the World Education Forum i</w:t>
      </w:r>
      <w:r>
        <w:t>n Dakar, Senegal, in April 2000</w:t>
      </w:r>
      <w:r w:rsidRPr="00946752">
        <w:t xml:space="preserve"> </w:t>
      </w:r>
      <w:r>
        <w:t>to</w:t>
      </w:r>
      <w:r w:rsidRPr="00946752">
        <w:t xml:space="preserve"> reduc</w:t>
      </w:r>
      <w:r>
        <w:t>e</w:t>
      </w:r>
      <w:r w:rsidRPr="00946752">
        <w:t xml:space="preserve"> illiteracy by 50%. </w:t>
      </w:r>
    </w:p>
    <w:p w:rsidR="00C803F8" w:rsidRPr="00946752" w:rsidRDefault="00C803F8" w:rsidP="00D03C5C">
      <w:pPr>
        <w:spacing w:line="360" w:lineRule="auto"/>
        <w:jc w:val="both"/>
      </w:pPr>
    </w:p>
    <w:tbl>
      <w:tblPr>
        <w:tblW w:w="8647" w:type="dxa"/>
        <w:tblInd w:w="108" w:type="dxa"/>
        <w:tblCellMar>
          <w:left w:w="0" w:type="dxa"/>
          <w:right w:w="0" w:type="dxa"/>
        </w:tblCellMar>
        <w:tblLook w:val="00A0"/>
      </w:tblPr>
      <w:tblGrid>
        <w:gridCol w:w="2982"/>
        <w:gridCol w:w="1696"/>
        <w:gridCol w:w="1134"/>
        <w:gridCol w:w="1701"/>
        <w:gridCol w:w="1134"/>
      </w:tblGrid>
      <w:tr w:rsidR="00C803F8" w:rsidRPr="00802964" w:rsidTr="00FF798A">
        <w:tc>
          <w:tcPr>
            <w:tcW w:w="2982" w:type="dxa"/>
            <w:tcBorders>
              <w:top w:val="nil"/>
              <w:right w:val="single" w:sz="8" w:space="0" w:color="auto"/>
            </w:tcBorders>
            <w:tcMar>
              <w:top w:w="0" w:type="dxa"/>
              <w:left w:w="108" w:type="dxa"/>
              <w:bottom w:w="0" w:type="dxa"/>
              <w:right w:w="108" w:type="dxa"/>
            </w:tcMar>
          </w:tcPr>
          <w:p w:rsidR="00C803F8" w:rsidRPr="00802964" w:rsidRDefault="00C803F8" w:rsidP="00FF798A">
            <w:pPr>
              <w:jc w:val="both"/>
            </w:pPr>
          </w:p>
        </w:tc>
        <w:tc>
          <w:tcPr>
            <w:tcW w:w="2830" w:type="dxa"/>
            <w:gridSpan w:val="2"/>
            <w:tcBorders>
              <w:top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803F8" w:rsidRPr="00802964" w:rsidRDefault="00C803F8" w:rsidP="00FF798A">
            <w:pPr>
              <w:spacing w:before="100" w:beforeAutospacing="1" w:after="100" w:afterAutospacing="1"/>
              <w:jc w:val="center"/>
            </w:pPr>
            <w:r w:rsidRPr="00802964">
              <w:t>2001</w:t>
            </w:r>
          </w:p>
        </w:tc>
        <w:tc>
          <w:tcPr>
            <w:tcW w:w="2835"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C803F8" w:rsidRPr="00802964" w:rsidRDefault="00C803F8" w:rsidP="00FF798A">
            <w:pPr>
              <w:spacing w:before="100" w:beforeAutospacing="1" w:after="100" w:afterAutospacing="1"/>
              <w:jc w:val="center"/>
            </w:pPr>
            <w:r w:rsidRPr="00802964">
              <w:t>2011</w:t>
            </w:r>
          </w:p>
        </w:tc>
      </w:tr>
      <w:tr w:rsidR="00C803F8" w:rsidRPr="00802964" w:rsidTr="00FF798A">
        <w:trPr>
          <w:trHeight w:val="250"/>
        </w:trPr>
        <w:tc>
          <w:tcPr>
            <w:tcW w:w="2982" w:type="dxa"/>
            <w:tcBorders>
              <w:top w:val="nil"/>
              <w:bottom w:val="single" w:sz="8" w:space="0" w:color="auto"/>
              <w:right w:val="single" w:sz="8" w:space="0" w:color="auto"/>
            </w:tcBorders>
            <w:tcMar>
              <w:top w:w="0" w:type="dxa"/>
              <w:left w:w="108" w:type="dxa"/>
              <w:bottom w:w="0" w:type="dxa"/>
              <w:right w:w="108" w:type="dxa"/>
            </w:tcMar>
          </w:tcPr>
          <w:p w:rsidR="00C803F8" w:rsidRPr="00802964" w:rsidRDefault="00C803F8" w:rsidP="00FF798A">
            <w:pPr>
              <w:jc w:val="both"/>
            </w:pPr>
          </w:p>
        </w:tc>
        <w:tc>
          <w:tcPr>
            <w:tcW w:w="1696" w:type="dxa"/>
            <w:tcBorders>
              <w:top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803F8" w:rsidRPr="00802964" w:rsidRDefault="00C803F8" w:rsidP="00FF798A">
            <w:pPr>
              <w:spacing w:before="100" w:beforeAutospacing="1" w:after="100" w:afterAutospacing="1"/>
              <w:jc w:val="center"/>
            </w:pPr>
            <w:r w:rsidRPr="00802964">
              <w:t>Number</w:t>
            </w:r>
          </w:p>
        </w:tc>
        <w:tc>
          <w:tcPr>
            <w:tcW w:w="113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803F8" w:rsidRPr="00802964" w:rsidRDefault="00C803F8" w:rsidP="00FF798A">
            <w:pPr>
              <w:spacing w:before="100" w:beforeAutospacing="1" w:after="100" w:afterAutospacing="1"/>
              <w:jc w:val="center"/>
            </w:pPr>
            <w:r w:rsidRPr="00802964">
              <w:t>%</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C803F8" w:rsidRPr="00802964" w:rsidRDefault="00C803F8" w:rsidP="00FF798A">
            <w:pPr>
              <w:spacing w:before="100" w:beforeAutospacing="1" w:after="100" w:afterAutospacing="1"/>
              <w:jc w:val="center"/>
            </w:pPr>
            <w:r w:rsidRPr="00802964">
              <w:t>Number</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C803F8" w:rsidRPr="00802964" w:rsidRDefault="00C803F8" w:rsidP="00FF798A">
            <w:pPr>
              <w:spacing w:before="100" w:beforeAutospacing="1" w:after="100" w:afterAutospacing="1"/>
              <w:jc w:val="center"/>
            </w:pPr>
            <w:r w:rsidRPr="00802964">
              <w:t>%</w:t>
            </w:r>
          </w:p>
        </w:tc>
      </w:tr>
      <w:tr w:rsidR="00C803F8" w:rsidRPr="00802964" w:rsidTr="00FF798A">
        <w:tc>
          <w:tcPr>
            <w:tcW w:w="29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both"/>
              <w:rPr>
                <w:b/>
              </w:rPr>
            </w:pPr>
            <w:r w:rsidRPr="00802964">
              <w:rPr>
                <w:b/>
              </w:rPr>
              <w:t>No education</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4 567 498</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rPr>
                <w:b/>
              </w:rPr>
            </w:pPr>
            <w:r w:rsidRPr="00802964">
              <w:rPr>
                <w:b/>
              </w:rPr>
              <w:t>17.90</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2 665 874</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rPr>
                <w:b/>
              </w:rPr>
            </w:pPr>
            <w:r w:rsidRPr="00802964">
              <w:rPr>
                <w:b/>
              </w:rPr>
              <w:t>8.62</w:t>
            </w:r>
          </w:p>
        </w:tc>
      </w:tr>
      <w:tr w:rsidR="00C803F8" w:rsidRPr="00802964" w:rsidTr="00FF798A">
        <w:tc>
          <w:tcPr>
            <w:tcW w:w="29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both"/>
            </w:pPr>
            <w:r w:rsidRPr="00802964">
              <w:t>Some primary</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4 083 742</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16.00</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3 790 134</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12.26</w:t>
            </w:r>
          </w:p>
        </w:tc>
      </w:tr>
      <w:tr w:rsidR="00C803F8" w:rsidRPr="00802964" w:rsidTr="00FF798A">
        <w:tc>
          <w:tcPr>
            <w:tcW w:w="29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both"/>
            </w:pPr>
            <w:r w:rsidRPr="00802964">
              <w:t>Completed Primary</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1 623 467</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6.40</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1 413 895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4.57</w:t>
            </w:r>
          </w:p>
        </w:tc>
      </w:tr>
      <w:tr w:rsidR="00C803F8" w:rsidRPr="00802964" w:rsidTr="00FF798A">
        <w:tc>
          <w:tcPr>
            <w:tcW w:w="29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both"/>
            </w:pPr>
            <w:r w:rsidRPr="00802964">
              <w:t>Some secondary</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7 846 125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30.80</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10 481 577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33.9</w:t>
            </w:r>
          </w:p>
        </w:tc>
      </w:tr>
      <w:tr w:rsidR="00C803F8" w:rsidRPr="00802964" w:rsidTr="00FF798A">
        <w:tc>
          <w:tcPr>
            <w:tcW w:w="29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both"/>
            </w:pPr>
            <w:r w:rsidRPr="00802964">
              <w:t>Matric</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5 200 602</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20.40</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8 919 608</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28.85</w:t>
            </w:r>
          </w:p>
        </w:tc>
      </w:tr>
      <w:tr w:rsidR="00C803F8" w:rsidRPr="00802964" w:rsidTr="00FF798A">
        <w:tc>
          <w:tcPr>
            <w:tcW w:w="29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both"/>
            </w:pPr>
            <w:r w:rsidRPr="00802964">
              <w:t>Higher</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2 151 226</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8.40</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3 644 617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03F8" w:rsidRPr="00802964" w:rsidRDefault="00C803F8" w:rsidP="00FF798A">
            <w:pPr>
              <w:spacing w:before="100" w:beforeAutospacing="1" w:after="100" w:afterAutospacing="1"/>
              <w:jc w:val="right"/>
            </w:pPr>
            <w:r w:rsidRPr="00802964">
              <w:t>11.79</w:t>
            </w:r>
          </w:p>
        </w:tc>
      </w:tr>
    </w:tbl>
    <w:p w:rsidR="00C803F8" w:rsidRPr="00946752" w:rsidRDefault="00C803F8" w:rsidP="00D03C5C">
      <w:pPr>
        <w:spacing w:before="100" w:beforeAutospacing="1" w:after="100" w:afterAutospacing="1"/>
        <w:jc w:val="both"/>
        <w:rPr>
          <w:i/>
        </w:rPr>
      </w:pPr>
      <w:r w:rsidRPr="00946752">
        <w:rPr>
          <w:i/>
        </w:rPr>
        <w:t>Source: Stats SA, Census 2011 results (Highest level of education for individuals aged 20 years and above)</w:t>
      </w:r>
    </w:p>
    <w:p w:rsidR="00C803F8" w:rsidRPr="00946752" w:rsidRDefault="00C803F8" w:rsidP="00D03C5C">
      <w:pPr>
        <w:spacing w:line="360" w:lineRule="auto"/>
        <w:jc w:val="both"/>
      </w:pPr>
      <w:r w:rsidRPr="00946752">
        <w:t>When taking into account the outcomes of the National Census of October 2011 in respect of the provincial illiteracy rate, the Kha Ri Gude Mass Literacy Campaign adjust</w:t>
      </w:r>
      <w:r>
        <w:t>ed</w:t>
      </w:r>
      <w:r w:rsidRPr="00946752">
        <w:t xml:space="preserve"> the provincial targets for </w:t>
      </w:r>
      <w:r>
        <w:t>the Medium Term Expenditure Framework (</w:t>
      </w:r>
      <w:r w:rsidRPr="00946752">
        <w:t>MTEF</w:t>
      </w:r>
      <w:r>
        <w:t>)</w:t>
      </w:r>
      <w:r w:rsidRPr="00946752">
        <w:t>.</w:t>
      </w:r>
    </w:p>
    <w:p w:rsidR="00C803F8" w:rsidRDefault="00C803F8" w:rsidP="00D03C5C">
      <w:pPr>
        <w:spacing w:before="100" w:beforeAutospacing="1" w:after="100" w:afterAutospacing="1" w:line="360" w:lineRule="auto"/>
        <w:jc w:val="both"/>
      </w:pPr>
      <w:r>
        <w:t xml:space="preserve">This </w:t>
      </w:r>
      <w:r w:rsidRPr="00946752">
        <w:t>mean</w:t>
      </w:r>
      <w:r>
        <w:t>t</w:t>
      </w:r>
      <w:r w:rsidRPr="00946752">
        <w:t xml:space="preserve"> that the resources and activities of the Campaign will decrease in some provinces and increase in other provinces to address the provincial illiteracy rate. </w:t>
      </w:r>
    </w:p>
    <w:p w:rsidR="00C803F8" w:rsidRDefault="00C803F8" w:rsidP="00D03C5C">
      <w:pPr>
        <w:spacing w:before="100" w:beforeAutospacing="1" w:after="100" w:afterAutospacing="1" w:line="360" w:lineRule="auto"/>
        <w:jc w:val="both"/>
      </w:pPr>
      <w:r w:rsidRPr="00946752">
        <w:t>The table below indicates the remaining target according to the Census 2011:</w:t>
      </w:r>
    </w:p>
    <w:p w:rsidR="00C803F8" w:rsidRDefault="00C803F8" w:rsidP="00D03C5C">
      <w:pPr>
        <w:spacing w:before="100" w:beforeAutospacing="1" w:after="100" w:afterAutospacing="1" w:line="360" w:lineRule="auto"/>
        <w:jc w:val="both"/>
      </w:pPr>
    </w:p>
    <w:p w:rsidR="00C803F8" w:rsidRDefault="00C803F8" w:rsidP="00D03C5C">
      <w:pPr>
        <w:spacing w:before="100" w:beforeAutospacing="1" w:after="100" w:afterAutospacing="1" w:line="360" w:lineRule="auto"/>
        <w:jc w:val="both"/>
      </w:pPr>
    </w:p>
    <w:p w:rsidR="00C803F8" w:rsidRDefault="00C803F8" w:rsidP="00D03C5C">
      <w:pPr>
        <w:spacing w:before="100" w:beforeAutospacing="1" w:after="100" w:afterAutospacing="1" w:line="360" w:lineRule="auto"/>
        <w:jc w:val="both"/>
      </w:pPr>
    </w:p>
    <w:p w:rsidR="00C803F8" w:rsidRPr="00946752" w:rsidRDefault="00C803F8" w:rsidP="00D03C5C">
      <w:pPr>
        <w:spacing w:before="100" w:beforeAutospacing="1" w:after="100" w:afterAutospacing="1" w:line="360" w:lineRule="auto"/>
        <w:jc w:val="both"/>
      </w:pPr>
    </w:p>
    <w:tbl>
      <w:tblPr>
        <w:tblW w:w="101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985"/>
        <w:gridCol w:w="1637"/>
        <w:gridCol w:w="1637"/>
        <w:gridCol w:w="1637"/>
        <w:gridCol w:w="1637"/>
        <w:gridCol w:w="1637"/>
      </w:tblGrid>
      <w:tr w:rsidR="00C803F8" w:rsidRPr="00802964" w:rsidTr="00FF798A">
        <w:trPr>
          <w:trHeight w:val="615"/>
        </w:trPr>
        <w:tc>
          <w:tcPr>
            <w:tcW w:w="1985" w:type="dxa"/>
            <w:shd w:val="clear" w:color="auto" w:fill="D9D9D9"/>
            <w:noWrap/>
          </w:tcPr>
          <w:p w:rsidR="00C803F8" w:rsidRPr="00802964" w:rsidRDefault="00C803F8" w:rsidP="00FF798A">
            <w:pPr>
              <w:ind w:left="-108" w:firstLine="108"/>
              <w:jc w:val="both"/>
            </w:pPr>
            <w:r w:rsidRPr="00802964">
              <w:t>Province</w:t>
            </w:r>
          </w:p>
        </w:tc>
        <w:tc>
          <w:tcPr>
            <w:tcW w:w="1637" w:type="dxa"/>
            <w:shd w:val="clear" w:color="auto" w:fill="D9D9D9"/>
          </w:tcPr>
          <w:p w:rsidR="00C803F8" w:rsidRPr="00802964" w:rsidRDefault="00C803F8" w:rsidP="00FF798A">
            <w:pPr>
              <w:jc w:val="center"/>
            </w:pPr>
            <w:r w:rsidRPr="00802964">
              <w:t>2011 Census</w:t>
            </w:r>
          </w:p>
          <w:p w:rsidR="00C803F8" w:rsidRPr="00802964" w:rsidRDefault="00C803F8" w:rsidP="00FF798A">
            <w:r w:rsidRPr="00802964">
              <w:t>(aged 15 years and above)</w:t>
            </w:r>
          </w:p>
        </w:tc>
        <w:tc>
          <w:tcPr>
            <w:tcW w:w="1637" w:type="dxa"/>
            <w:shd w:val="clear" w:color="auto" w:fill="D9D9D9"/>
          </w:tcPr>
          <w:p w:rsidR="00C803F8" w:rsidRPr="00802964" w:rsidRDefault="00C803F8" w:rsidP="00FF798A">
            <w:pPr>
              <w:jc w:val="center"/>
            </w:pPr>
            <w:r w:rsidRPr="00802964">
              <w:t>2012 Campaign</w:t>
            </w:r>
          </w:p>
          <w:p w:rsidR="00C803F8" w:rsidRPr="00802964" w:rsidRDefault="00C803F8" w:rsidP="00FF798A">
            <w:pPr>
              <w:jc w:val="center"/>
            </w:pPr>
            <w:r w:rsidRPr="00802964">
              <w:t>(Enrolled)</w:t>
            </w:r>
          </w:p>
        </w:tc>
        <w:tc>
          <w:tcPr>
            <w:tcW w:w="1637" w:type="dxa"/>
            <w:shd w:val="clear" w:color="auto" w:fill="D9D9D9"/>
          </w:tcPr>
          <w:p w:rsidR="00C803F8" w:rsidRPr="00802964" w:rsidRDefault="00C803F8" w:rsidP="00FF798A">
            <w:pPr>
              <w:jc w:val="center"/>
            </w:pPr>
            <w:r w:rsidRPr="00802964">
              <w:t>2013 Campaign</w:t>
            </w:r>
          </w:p>
          <w:p w:rsidR="00C803F8" w:rsidRPr="00802964" w:rsidRDefault="00C803F8" w:rsidP="00FF798A">
            <w:pPr>
              <w:jc w:val="center"/>
            </w:pPr>
            <w:r w:rsidRPr="00802964">
              <w:t>(Enrolled)</w:t>
            </w:r>
          </w:p>
        </w:tc>
        <w:tc>
          <w:tcPr>
            <w:tcW w:w="1637" w:type="dxa"/>
            <w:shd w:val="clear" w:color="auto" w:fill="D9D9D9"/>
          </w:tcPr>
          <w:p w:rsidR="00C803F8" w:rsidRPr="00802964" w:rsidRDefault="00C803F8" w:rsidP="00FF798A">
            <w:pPr>
              <w:jc w:val="center"/>
            </w:pPr>
            <w:r w:rsidRPr="00802964">
              <w:t>2014 Campaign</w:t>
            </w:r>
          </w:p>
          <w:p w:rsidR="00C803F8" w:rsidRPr="00802964" w:rsidRDefault="00C803F8" w:rsidP="00FF798A">
            <w:pPr>
              <w:jc w:val="center"/>
            </w:pPr>
            <w:r w:rsidRPr="00802964">
              <w:t>(Enrolled)</w:t>
            </w:r>
          </w:p>
        </w:tc>
        <w:tc>
          <w:tcPr>
            <w:tcW w:w="1637" w:type="dxa"/>
            <w:shd w:val="clear" w:color="auto" w:fill="D9D9D9"/>
          </w:tcPr>
          <w:p w:rsidR="00C803F8" w:rsidRPr="00802964" w:rsidRDefault="00C803F8" w:rsidP="00FF798A">
            <w:r w:rsidRPr="00802964">
              <w:t>Remaining target according to Census 2011</w:t>
            </w:r>
          </w:p>
        </w:tc>
      </w:tr>
      <w:tr w:rsidR="00C803F8" w:rsidRPr="00802964" w:rsidTr="00FF798A">
        <w:trPr>
          <w:trHeight w:val="300"/>
        </w:trPr>
        <w:tc>
          <w:tcPr>
            <w:tcW w:w="1985" w:type="dxa"/>
            <w:noWrap/>
            <w:vAlign w:val="bottom"/>
          </w:tcPr>
          <w:p w:rsidR="00C803F8" w:rsidRPr="00802964" w:rsidRDefault="00C803F8" w:rsidP="00FF798A">
            <w:r w:rsidRPr="00802964">
              <w:t>1-Eastern Cape</w:t>
            </w:r>
          </w:p>
        </w:tc>
        <w:tc>
          <w:tcPr>
            <w:tcW w:w="1637" w:type="dxa"/>
            <w:shd w:val="clear" w:color="auto" w:fill="D9D9D9"/>
            <w:vAlign w:val="bottom"/>
          </w:tcPr>
          <w:p w:rsidR="00C803F8" w:rsidRPr="00802964" w:rsidRDefault="00C803F8" w:rsidP="00FF798A">
            <w:pPr>
              <w:jc w:val="right"/>
            </w:pPr>
            <w:r w:rsidRPr="00802964">
              <w:t xml:space="preserve"> 384 104</w:t>
            </w:r>
          </w:p>
        </w:tc>
        <w:tc>
          <w:tcPr>
            <w:tcW w:w="1637" w:type="dxa"/>
            <w:noWrap/>
            <w:vAlign w:val="bottom"/>
          </w:tcPr>
          <w:p w:rsidR="00C803F8" w:rsidRPr="00802964" w:rsidRDefault="00C803F8" w:rsidP="00FF798A">
            <w:pPr>
              <w:jc w:val="right"/>
            </w:pPr>
            <w:r w:rsidRPr="00802964">
              <w:t xml:space="preserve"> 129 999</w:t>
            </w:r>
          </w:p>
        </w:tc>
        <w:tc>
          <w:tcPr>
            <w:tcW w:w="1637" w:type="dxa"/>
            <w:vAlign w:val="bottom"/>
          </w:tcPr>
          <w:p w:rsidR="00C803F8" w:rsidRPr="00802964" w:rsidRDefault="00C803F8" w:rsidP="00FF798A">
            <w:pPr>
              <w:jc w:val="right"/>
            </w:pPr>
            <w:r w:rsidRPr="00802964">
              <w:t xml:space="preserve">114 647 </w:t>
            </w:r>
          </w:p>
        </w:tc>
        <w:tc>
          <w:tcPr>
            <w:tcW w:w="1637" w:type="dxa"/>
            <w:vAlign w:val="bottom"/>
          </w:tcPr>
          <w:p w:rsidR="00C803F8" w:rsidRPr="00802964" w:rsidRDefault="00C803F8" w:rsidP="00FF798A">
            <w:pPr>
              <w:jc w:val="right"/>
            </w:pPr>
            <w:r w:rsidRPr="00802964">
              <w:t>61 419</w:t>
            </w:r>
          </w:p>
        </w:tc>
        <w:tc>
          <w:tcPr>
            <w:tcW w:w="1637" w:type="dxa"/>
            <w:vAlign w:val="bottom"/>
          </w:tcPr>
          <w:p w:rsidR="00C803F8" w:rsidRPr="00802964" w:rsidRDefault="00C803F8" w:rsidP="00FF798A">
            <w:pPr>
              <w:jc w:val="right"/>
            </w:pPr>
            <w:r w:rsidRPr="00802964">
              <w:t>78 039</w:t>
            </w:r>
          </w:p>
        </w:tc>
      </w:tr>
      <w:tr w:rsidR="00C803F8" w:rsidRPr="00802964" w:rsidTr="00FF798A">
        <w:trPr>
          <w:trHeight w:val="300"/>
        </w:trPr>
        <w:tc>
          <w:tcPr>
            <w:tcW w:w="1985" w:type="dxa"/>
            <w:noWrap/>
            <w:vAlign w:val="bottom"/>
          </w:tcPr>
          <w:p w:rsidR="00C803F8" w:rsidRPr="00802964" w:rsidRDefault="00C803F8" w:rsidP="00FF798A">
            <w:r w:rsidRPr="00802964">
              <w:t>2-Free State</w:t>
            </w:r>
          </w:p>
        </w:tc>
        <w:tc>
          <w:tcPr>
            <w:tcW w:w="1637" w:type="dxa"/>
            <w:shd w:val="clear" w:color="auto" w:fill="D9D9D9"/>
            <w:vAlign w:val="bottom"/>
          </w:tcPr>
          <w:p w:rsidR="00C803F8" w:rsidRPr="00802964" w:rsidRDefault="00C803F8" w:rsidP="00FF798A">
            <w:pPr>
              <w:jc w:val="right"/>
            </w:pPr>
            <w:r w:rsidRPr="00802964">
              <w:t xml:space="preserve"> 117 105</w:t>
            </w:r>
          </w:p>
        </w:tc>
        <w:tc>
          <w:tcPr>
            <w:tcW w:w="1637" w:type="dxa"/>
            <w:noWrap/>
            <w:vAlign w:val="bottom"/>
          </w:tcPr>
          <w:p w:rsidR="00C803F8" w:rsidRPr="00802964" w:rsidRDefault="00C803F8" w:rsidP="00FF798A">
            <w:pPr>
              <w:jc w:val="right"/>
            </w:pPr>
            <w:r w:rsidRPr="00802964">
              <w:t xml:space="preserve"> 49 834</w:t>
            </w:r>
          </w:p>
        </w:tc>
        <w:tc>
          <w:tcPr>
            <w:tcW w:w="1637" w:type="dxa"/>
            <w:vAlign w:val="bottom"/>
          </w:tcPr>
          <w:p w:rsidR="00C803F8" w:rsidRPr="00802964" w:rsidRDefault="00C803F8" w:rsidP="00FF798A">
            <w:pPr>
              <w:jc w:val="right"/>
            </w:pPr>
            <w:r w:rsidRPr="00802964">
              <w:t xml:space="preserve">45 601 </w:t>
            </w:r>
          </w:p>
        </w:tc>
        <w:tc>
          <w:tcPr>
            <w:tcW w:w="1637" w:type="dxa"/>
            <w:vAlign w:val="bottom"/>
          </w:tcPr>
          <w:p w:rsidR="00C803F8" w:rsidRPr="00802964" w:rsidRDefault="00C803F8" w:rsidP="00FF798A">
            <w:pPr>
              <w:jc w:val="right"/>
            </w:pPr>
            <w:r w:rsidRPr="00802964">
              <w:t>24 519</w:t>
            </w:r>
          </w:p>
        </w:tc>
        <w:tc>
          <w:tcPr>
            <w:tcW w:w="1637" w:type="dxa"/>
            <w:vAlign w:val="bottom"/>
          </w:tcPr>
          <w:p w:rsidR="00C803F8" w:rsidRPr="00802964" w:rsidRDefault="00C803F8" w:rsidP="00FF798A">
            <w:pPr>
              <w:jc w:val="right"/>
            </w:pPr>
            <w:r w:rsidRPr="00802964">
              <w:t>-2 849</w:t>
            </w:r>
          </w:p>
        </w:tc>
      </w:tr>
      <w:tr w:rsidR="00C803F8" w:rsidRPr="00802964" w:rsidTr="00FF798A">
        <w:trPr>
          <w:trHeight w:val="300"/>
        </w:trPr>
        <w:tc>
          <w:tcPr>
            <w:tcW w:w="1985" w:type="dxa"/>
            <w:noWrap/>
            <w:vAlign w:val="bottom"/>
          </w:tcPr>
          <w:p w:rsidR="00C803F8" w:rsidRPr="00802964" w:rsidRDefault="00C803F8" w:rsidP="00FF798A">
            <w:r w:rsidRPr="00802964">
              <w:t>3-Gauteng</w:t>
            </w:r>
          </w:p>
        </w:tc>
        <w:tc>
          <w:tcPr>
            <w:tcW w:w="1637" w:type="dxa"/>
            <w:shd w:val="clear" w:color="auto" w:fill="D9D9D9"/>
            <w:vAlign w:val="bottom"/>
          </w:tcPr>
          <w:p w:rsidR="00C803F8" w:rsidRPr="00802964" w:rsidRDefault="00C803F8" w:rsidP="00FF798A">
            <w:pPr>
              <w:jc w:val="right"/>
            </w:pPr>
            <w:r w:rsidRPr="00802964">
              <w:t xml:space="preserve"> 307 102</w:t>
            </w:r>
          </w:p>
        </w:tc>
        <w:tc>
          <w:tcPr>
            <w:tcW w:w="1637" w:type="dxa"/>
            <w:noWrap/>
            <w:vAlign w:val="bottom"/>
          </w:tcPr>
          <w:p w:rsidR="00C803F8" w:rsidRPr="00802964" w:rsidRDefault="00C803F8" w:rsidP="00FF798A">
            <w:pPr>
              <w:jc w:val="right"/>
            </w:pPr>
            <w:r w:rsidRPr="00802964">
              <w:t xml:space="preserve"> 86 402</w:t>
            </w:r>
          </w:p>
        </w:tc>
        <w:tc>
          <w:tcPr>
            <w:tcW w:w="1637" w:type="dxa"/>
            <w:vAlign w:val="bottom"/>
          </w:tcPr>
          <w:p w:rsidR="00C803F8" w:rsidRPr="00802964" w:rsidRDefault="00C803F8" w:rsidP="00FF798A">
            <w:pPr>
              <w:jc w:val="right"/>
            </w:pPr>
            <w:r w:rsidRPr="00802964">
              <w:t xml:space="preserve"> 87 497</w:t>
            </w:r>
          </w:p>
        </w:tc>
        <w:tc>
          <w:tcPr>
            <w:tcW w:w="1637" w:type="dxa"/>
            <w:vAlign w:val="bottom"/>
          </w:tcPr>
          <w:p w:rsidR="00C803F8" w:rsidRPr="00802964" w:rsidRDefault="00C803F8" w:rsidP="00FF798A">
            <w:pPr>
              <w:jc w:val="right"/>
            </w:pPr>
            <w:r w:rsidRPr="00802964">
              <w:t>79 239</w:t>
            </w:r>
          </w:p>
        </w:tc>
        <w:tc>
          <w:tcPr>
            <w:tcW w:w="1637" w:type="dxa"/>
            <w:vAlign w:val="bottom"/>
          </w:tcPr>
          <w:p w:rsidR="00C803F8" w:rsidRPr="00802964" w:rsidRDefault="00C803F8" w:rsidP="00FF798A">
            <w:pPr>
              <w:jc w:val="right"/>
            </w:pPr>
            <w:r w:rsidRPr="00802964">
              <w:t>53 964</w:t>
            </w:r>
          </w:p>
        </w:tc>
      </w:tr>
      <w:tr w:rsidR="00C803F8" w:rsidRPr="00802964" w:rsidTr="00FF798A">
        <w:trPr>
          <w:trHeight w:val="300"/>
        </w:trPr>
        <w:tc>
          <w:tcPr>
            <w:tcW w:w="1985" w:type="dxa"/>
            <w:noWrap/>
            <w:vAlign w:val="bottom"/>
          </w:tcPr>
          <w:p w:rsidR="00C803F8" w:rsidRPr="00802964" w:rsidRDefault="00C803F8" w:rsidP="00FF798A">
            <w:r w:rsidRPr="00802964">
              <w:t>4-KwaZulu-Natal</w:t>
            </w:r>
          </w:p>
        </w:tc>
        <w:tc>
          <w:tcPr>
            <w:tcW w:w="1637" w:type="dxa"/>
            <w:shd w:val="clear" w:color="auto" w:fill="D9D9D9"/>
            <w:vAlign w:val="bottom"/>
          </w:tcPr>
          <w:p w:rsidR="00C803F8" w:rsidRPr="00802964" w:rsidRDefault="00C803F8" w:rsidP="00FF798A">
            <w:pPr>
              <w:jc w:val="right"/>
            </w:pPr>
            <w:r w:rsidRPr="00802964">
              <w:t xml:space="preserve"> 633 050</w:t>
            </w:r>
          </w:p>
        </w:tc>
        <w:tc>
          <w:tcPr>
            <w:tcW w:w="1637" w:type="dxa"/>
            <w:noWrap/>
            <w:vAlign w:val="bottom"/>
          </w:tcPr>
          <w:p w:rsidR="00C803F8" w:rsidRPr="00802964" w:rsidRDefault="00C803F8" w:rsidP="00FF798A">
            <w:pPr>
              <w:jc w:val="right"/>
            </w:pPr>
            <w:r w:rsidRPr="00802964">
              <w:t xml:space="preserve"> 129 357</w:t>
            </w:r>
          </w:p>
        </w:tc>
        <w:tc>
          <w:tcPr>
            <w:tcW w:w="1637" w:type="dxa"/>
            <w:vAlign w:val="bottom"/>
          </w:tcPr>
          <w:p w:rsidR="00C803F8" w:rsidRPr="00802964" w:rsidRDefault="00C803F8" w:rsidP="00FF798A">
            <w:pPr>
              <w:jc w:val="right"/>
            </w:pPr>
            <w:r w:rsidRPr="00802964">
              <w:t xml:space="preserve"> 119 886</w:t>
            </w:r>
          </w:p>
        </w:tc>
        <w:tc>
          <w:tcPr>
            <w:tcW w:w="1637" w:type="dxa"/>
            <w:vAlign w:val="bottom"/>
          </w:tcPr>
          <w:p w:rsidR="00C803F8" w:rsidRPr="00802964" w:rsidRDefault="00C803F8" w:rsidP="00FF798A">
            <w:pPr>
              <w:jc w:val="right"/>
            </w:pPr>
            <w:r w:rsidRPr="00802964">
              <w:t>92 627</w:t>
            </w:r>
          </w:p>
        </w:tc>
        <w:tc>
          <w:tcPr>
            <w:tcW w:w="1637" w:type="dxa"/>
            <w:vAlign w:val="bottom"/>
          </w:tcPr>
          <w:p w:rsidR="00C803F8" w:rsidRPr="00802964" w:rsidRDefault="00C803F8" w:rsidP="00FF798A">
            <w:pPr>
              <w:jc w:val="right"/>
            </w:pPr>
            <w:r w:rsidRPr="00802964">
              <w:t>291 180</w:t>
            </w:r>
          </w:p>
        </w:tc>
      </w:tr>
      <w:tr w:rsidR="00C803F8" w:rsidRPr="00802964" w:rsidTr="00FF798A">
        <w:trPr>
          <w:trHeight w:val="300"/>
        </w:trPr>
        <w:tc>
          <w:tcPr>
            <w:tcW w:w="1985" w:type="dxa"/>
            <w:noWrap/>
            <w:vAlign w:val="bottom"/>
          </w:tcPr>
          <w:p w:rsidR="00C803F8" w:rsidRPr="00802964" w:rsidRDefault="00C803F8" w:rsidP="00FF798A">
            <w:r w:rsidRPr="00802964">
              <w:t>5-Mpumalanga</w:t>
            </w:r>
          </w:p>
        </w:tc>
        <w:tc>
          <w:tcPr>
            <w:tcW w:w="1637" w:type="dxa"/>
            <w:shd w:val="clear" w:color="auto" w:fill="D9D9D9"/>
            <w:vAlign w:val="bottom"/>
          </w:tcPr>
          <w:p w:rsidR="00C803F8" w:rsidRPr="00802964" w:rsidRDefault="00C803F8" w:rsidP="00FF798A">
            <w:pPr>
              <w:jc w:val="right"/>
            </w:pPr>
            <w:r w:rsidRPr="00802964">
              <w:t xml:space="preserve"> 504 396</w:t>
            </w:r>
          </w:p>
        </w:tc>
        <w:tc>
          <w:tcPr>
            <w:tcW w:w="1637" w:type="dxa"/>
            <w:noWrap/>
            <w:vAlign w:val="bottom"/>
          </w:tcPr>
          <w:p w:rsidR="00C803F8" w:rsidRPr="00802964" w:rsidRDefault="00C803F8" w:rsidP="00FF798A">
            <w:pPr>
              <w:jc w:val="right"/>
            </w:pPr>
            <w:r w:rsidRPr="00802964">
              <w:t xml:space="preserve"> 50 894</w:t>
            </w:r>
          </w:p>
        </w:tc>
        <w:tc>
          <w:tcPr>
            <w:tcW w:w="1637" w:type="dxa"/>
            <w:vAlign w:val="bottom"/>
          </w:tcPr>
          <w:p w:rsidR="00C803F8" w:rsidRPr="00802964" w:rsidRDefault="00C803F8" w:rsidP="00FF798A">
            <w:pPr>
              <w:jc w:val="right"/>
            </w:pPr>
            <w:r w:rsidRPr="00802964">
              <w:t xml:space="preserve"> 47 761</w:t>
            </w:r>
          </w:p>
        </w:tc>
        <w:tc>
          <w:tcPr>
            <w:tcW w:w="1637" w:type="dxa"/>
            <w:vAlign w:val="bottom"/>
          </w:tcPr>
          <w:p w:rsidR="00C803F8" w:rsidRPr="00802964" w:rsidRDefault="00C803F8" w:rsidP="00FF798A">
            <w:pPr>
              <w:jc w:val="right"/>
            </w:pPr>
            <w:r w:rsidRPr="00802964">
              <w:t>48 162</w:t>
            </w:r>
          </w:p>
        </w:tc>
        <w:tc>
          <w:tcPr>
            <w:tcW w:w="1637" w:type="dxa"/>
            <w:vAlign w:val="bottom"/>
          </w:tcPr>
          <w:p w:rsidR="00C803F8" w:rsidRPr="00802964" w:rsidRDefault="00C803F8" w:rsidP="00FF798A">
            <w:pPr>
              <w:jc w:val="right"/>
            </w:pPr>
            <w:r w:rsidRPr="00802964">
              <w:t>357 579</w:t>
            </w:r>
          </w:p>
        </w:tc>
      </w:tr>
      <w:tr w:rsidR="00C803F8" w:rsidRPr="00802964" w:rsidTr="00FF798A">
        <w:trPr>
          <w:trHeight w:val="300"/>
        </w:trPr>
        <w:tc>
          <w:tcPr>
            <w:tcW w:w="1985" w:type="dxa"/>
            <w:noWrap/>
            <w:vAlign w:val="bottom"/>
          </w:tcPr>
          <w:p w:rsidR="00C803F8" w:rsidRPr="00802964" w:rsidRDefault="00C803F8" w:rsidP="00FF798A">
            <w:r w:rsidRPr="00802964">
              <w:t>6-Northern Cape</w:t>
            </w:r>
          </w:p>
        </w:tc>
        <w:tc>
          <w:tcPr>
            <w:tcW w:w="1637" w:type="dxa"/>
            <w:shd w:val="clear" w:color="auto" w:fill="D9D9D9"/>
            <w:vAlign w:val="bottom"/>
          </w:tcPr>
          <w:p w:rsidR="00C803F8" w:rsidRPr="00802964" w:rsidRDefault="00C803F8" w:rsidP="00FF798A">
            <w:pPr>
              <w:jc w:val="right"/>
            </w:pPr>
            <w:r w:rsidRPr="00802964">
              <w:t xml:space="preserve"> 329 949</w:t>
            </w:r>
          </w:p>
        </w:tc>
        <w:tc>
          <w:tcPr>
            <w:tcW w:w="1637" w:type="dxa"/>
            <w:noWrap/>
            <w:vAlign w:val="bottom"/>
          </w:tcPr>
          <w:p w:rsidR="00C803F8" w:rsidRPr="00802964" w:rsidRDefault="00C803F8" w:rsidP="00FF798A">
            <w:pPr>
              <w:jc w:val="right"/>
            </w:pPr>
            <w:r w:rsidRPr="00802964">
              <w:t xml:space="preserve"> 8 785</w:t>
            </w:r>
          </w:p>
        </w:tc>
        <w:tc>
          <w:tcPr>
            <w:tcW w:w="1637" w:type="dxa"/>
            <w:vAlign w:val="bottom"/>
          </w:tcPr>
          <w:p w:rsidR="00C803F8" w:rsidRPr="00802964" w:rsidRDefault="00C803F8" w:rsidP="00FF798A">
            <w:pPr>
              <w:jc w:val="right"/>
            </w:pPr>
            <w:r w:rsidRPr="00802964">
              <w:t xml:space="preserve"> 14 098</w:t>
            </w:r>
          </w:p>
        </w:tc>
        <w:tc>
          <w:tcPr>
            <w:tcW w:w="1637" w:type="dxa"/>
            <w:vAlign w:val="bottom"/>
          </w:tcPr>
          <w:p w:rsidR="00C803F8" w:rsidRPr="00802964" w:rsidRDefault="00C803F8" w:rsidP="00FF798A">
            <w:pPr>
              <w:jc w:val="right"/>
            </w:pPr>
            <w:r w:rsidRPr="00802964">
              <w:t>11 526</w:t>
            </w:r>
          </w:p>
        </w:tc>
        <w:tc>
          <w:tcPr>
            <w:tcW w:w="1637" w:type="dxa"/>
            <w:vAlign w:val="bottom"/>
          </w:tcPr>
          <w:p w:rsidR="00C803F8" w:rsidRPr="00802964" w:rsidRDefault="00C803F8" w:rsidP="00FF798A">
            <w:pPr>
              <w:jc w:val="right"/>
            </w:pPr>
            <w:r w:rsidRPr="00802964">
              <w:t xml:space="preserve">295 540 </w:t>
            </w:r>
          </w:p>
        </w:tc>
      </w:tr>
      <w:tr w:rsidR="00C803F8" w:rsidRPr="00802964" w:rsidTr="00FF798A">
        <w:trPr>
          <w:trHeight w:val="300"/>
        </w:trPr>
        <w:tc>
          <w:tcPr>
            <w:tcW w:w="1985" w:type="dxa"/>
            <w:noWrap/>
            <w:vAlign w:val="bottom"/>
          </w:tcPr>
          <w:p w:rsidR="00C803F8" w:rsidRPr="00802964" w:rsidRDefault="00C803F8" w:rsidP="00FF798A">
            <w:r w:rsidRPr="00802964">
              <w:t>7-Limpopo</w:t>
            </w:r>
          </w:p>
        </w:tc>
        <w:tc>
          <w:tcPr>
            <w:tcW w:w="1637" w:type="dxa"/>
            <w:shd w:val="clear" w:color="auto" w:fill="D9D9D9"/>
            <w:vAlign w:val="bottom"/>
          </w:tcPr>
          <w:p w:rsidR="00C803F8" w:rsidRPr="00802964" w:rsidRDefault="00C803F8" w:rsidP="00FF798A">
            <w:pPr>
              <w:jc w:val="right"/>
            </w:pPr>
            <w:r w:rsidRPr="00802964">
              <w:t xml:space="preserve"> 252 966</w:t>
            </w:r>
          </w:p>
        </w:tc>
        <w:tc>
          <w:tcPr>
            <w:tcW w:w="1637" w:type="dxa"/>
            <w:noWrap/>
            <w:vAlign w:val="bottom"/>
          </w:tcPr>
          <w:p w:rsidR="00C803F8" w:rsidRPr="00802964" w:rsidRDefault="00C803F8" w:rsidP="00FF798A">
            <w:pPr>
              <w:jc w:val="right"/>
            </w:pPr>
            <w:r w:rsidRPr="00802964">
              <w:t xml:space="preserve"> 97 164</w:t>
            </w:r>
          </w:p>
        </w:tc>
        <w:tc>
          <w:tcPr>
            <w:tcW w:w="1637" w:type="dxa"/>
            <w:vAlign w:val="bottom"/>
          </w:tcPr>
          <w:p w:rsidR="00C803F8" w:rsidRPr="00802964" w:rsidRDefault="00C803F8" w:rsidP="00FF798A">
            <w:pPr>
              <w:jc w:val="right"/>
            </w:pPr>
            <w:r w:rsidRPr="00802964">
              <w:t xml:space="preserve"> 90 283</w:t>
            </w:r>
          </w:p>
        </w:tc>
        <w:tc>
          <w:tcPr>
            <w:tcW w:w="1637" w:type="dxa"/>
            <w:vAlign w:val="bottom"/>
          </w:tcPr>
          <w:p w:rsidR="00C803F8" w:rsidRPr="00802964" w:rsidRDefault="00C803F8" w:rsidP="00FF798A">
            <w:pPr>
              <w:jc w:val="right"/>
            </w:pPr>
            <w:r w:rsidRPr="00802964">
              <w:t>67 542</w:t>
            </w:r>
          </w:p>
        </w:tc>
        <w:tc>
          <w:tcPr>
            <w:tcW w:w="1637" w:type="dxa"/>
            <w:vAlign w:val="bottom"/>
          </w:tcPr>
          <w:p w:rsidR="00C803F8" w:rsidRPr="00802964" w:rsidRDefault="00C803F8" w:rsidP="00FF798A">
            <w:pPr>
              <w:jc w:val="right"/>
            </w:pPr>
            <w:r w:rsidRPr="00802964">
              <w:t>-2 023</w:t>
            </w:r>
          </w:p>
        </w:tc>
      </w:tr>
      <w:tr w:rsidR="00C803F8" w:rsidRPr="00802964" w:rsidTr="00FF798A">
        <w:trPr>
          <w:trHeight w:val="300"/>
        </w:trPr>
        <w:tc>
          <w:tcPr>
            <w:tcW w:w="1985" w:type="dxa"/>
            <w:noWrap/>
            <w:vAlign w:val="bottom"/>
          </w:tcPr>
          <w:p w:rsidR="00C803F8" w:rsidRPr="00802964" w:rsidRDefault="00C803F8" w:rsidP="00FF798A">
            <w:r w:rsidRPr="00802964">
              <w:t>8-North West</w:t>
            </w:r>
          </w:p>
        </w:tc>
        <w:tc>
          <w:tcPr>
            <w:tcW w:w="1637" w:type="dxa"/>
            <w:shd w:val="clear" w:color="auto" w:fill="D9D9D9"/>
            <w:vAlign w:val="bottom"/>
          </w:tcPr>
          <w:p w:rsidR="00C803F8" w:rsidRPr="00802964" w:rsidRDefault="00C803F8" w:rsidP="00FF798A">
            <w:pPr>
              <w:jc w:val="right"/>
            </w:pPr>
            <w:r w:rsidRPr="00802964">
              <w:t xml:space="preserve"> 78 100</w:t>
            </w:r>
          </w:p>
        </w:tc>
        <w:tc>
          <w:tcPr>
            <w:tcW w:w="1637" w:type="dxa"/>
            <w:noWrap/>
            <w:vAlign w:val="bottom"/>
          </w:tcPr>
          <w:p w:rsidR="00C803F8" w:rsidRPr="00802964" w:rsidRDefault="00C803F8" w:rsidP="00FF798A">
            <w:pPr>
              <w:jc w:val="right"/>
            </w:pPr>
            <w:r w:rsidRPr="00802964">
              <w:t xml:space="preserve"> 32 685</w:t>
            </w:r>
          </w:p>
        </w:tc>
        <w:tc>
          <w:tcPr>
            <w:tcW w:w="1637" w:type="dxa"/>
            <w:vAlign w:val="bottom"/>
          </w:tcPr>
          <w:p w:rsidR="00C803F8" w:rsidRPr="00802964" w:rsidRDefault="00C803F8" w:rsidP="00FF798A">
            <w:pPr>
              <w:jc w:val="right"/>
            </w:pPr>
            <w:r w:rsidRPr="00802964">
              <w:t xml:space="preserve"> 32 157</w:t>
            </w:r>
          </w:p>
        </w:tc>
        <w:tc>
          <w:tcPr>
            <w:tcW w:w="1637" w:type="dxa"/>
            <w:vAlign w:val="bottom"/>
          </w:tcPr>
          <w:p w:rsidR="00C803F8" w:rsidRPr="00802964" w:rsidRDefault="00C803F8" w:rsidP="00FF798A">
            <w:pPr>
              <w:jc w:val="right"/>
            </w:pPr>
            <w:r w:rsidRPr="00802964">
              <w:t>27 932</w:t>
            </w:r>
          </w:p>
        </w:tc>
        <w:tc>
          <w:tcPr>
            <w:tcW w:w="1637" w:type="dxa"/>
            <w:vAlign w:val="bottom"/>
          </w:tcPr>
          <w:p w:rsidR="00C803F8" w:rsidRPr="00802964" w:rsidRDefault="00C803F8" w:rsidP="00FF798A">
            <w:pPr>
              <w:jc w:val="right"/>
            </w:pPr>
            <w:r w:rsidRPr="00802964">
              <w:t>-14 674</w:t>
            </w:r>
          </w:p>
        </w:tc>
      </w:tr>
      <w:tr w:rsidR="00C803F8" w:rsidRPr="00802964" w:rsidTr="00FF798A">
        <w:trPr>
          <w:trHeight w:val="315"/>
        </w:trPr>
        <w:tc>
          <w:tcPr>
            <w:tcW w:w="1985" w:type="dxa"/>
            <w:noWrap/>
            <w:vAlign w:val="bottom"/>
          </w:tcPr>
          <w:p w:rsidR="00C803F8" w:rsidRPr="00802964" w:rsidRDefault="00C803F8" w:rsidP="00FF798A">
            <w:r w:rsidRPr="00802964">
              <w:t>9-Western Cape</w:t>
            </w:r>
          </w:p>
        </w:tc>
        <w:tc>
          <w:tcPr>
            <w:tcW w:w="1637" w:type="dxa"/>
            <w:shd w:val="clear" w:color="auto" w:fill="D9D9D9"/>
            <w:vAlign w:val="bottom"/>
          </w:tcPr>
          <w:p w:rsidR="00C803F8" w:rsidRPr="00802964" w:rsidRDefault="00C803F8" w:rsidP="00FF798A">
            <w:pPr>
              <w:jc w:val="right"/>
            </w:pPr>
            <w:r w:rsidRPr="00802964">
              <w:t xml:space="preserve"> 104 648</w:t>
            </w:r>
          </w:p>
        </w:tc>
        <w:tc>
          <w:tcPr>
            <w:tcW w:w="1637" w:type="dxa"/>
            <w:noWrap/>
            <w:vAlign w:val="bottom"/>
          </w:tcPr>
          <w:p w:rsidR="00C803F8" w:rsidRPr="00802964" w:rsidRDefault="00C803F8" w:rsidP="00FF798A">
            <w:pPr>
              <w:jc w:val="right"/>
            </w:pPr>
            <w:r w:rsidRPr="00802964">
              <w:t xml:space="preserve"> 15 044</w:t>
            </w:r>
          </w:p>
        </w:tc>
        <w:tc>
          <w:tcPr>
            <w:tcW w:w="1637" w:type="dxa"/>
            <w:vAlign w:val="bottom"/>
          </w:tcPr>
          <w:p w:rsidR="00C803F8" w:rsidRPr="00802964" w:rsidRDefault="00C803F8" w:rsidP="00FF798A">
            <w:pPr>
              <w:jc w:val="right"/>
            </w:pPr>
            <w:r w:rsidRPr="00802964">
              <w:t xml:space="preserve"> 14 434</w:t>
            </w:r>
          </w:p>
        </w:tc>
        <w:tc>
          <w:tcPr>
            <w:tcW w:w="1637" w:type="dxa"/>
            <w:vAlign w:val="bottom"/>
          </w:tcPr>
          <w:p w:rsidR="00C803F8" w:rsidRPr="00802964" w:rsidRDefault="00C803F8" w:rsidP="00FF798A">
            <w:pPr>
              <w:jc w:val="right"/>
            </w:pPr>
            <w:r w:rsidRPr="00802964">
              <w:t>16 539</w:t>
            </w:r>
          </w:p>
        </w:tc>
        <w:tc>
          <w:tcPr>
            <w:tcW w:w="1637" w:type="dxa"/>
            <w:vAlign w:val="bottom"/>
          </w:tcPr>
          <w:p w:rsidR="00C803F8" w:rsidRPr="00802964" w:rsidRDefault="00C803F8" w:rsidP="00FF798A">
            <w:pPr>
              <w:jc w:val="right"/>
            </w:pPr>
            <w:r w:rsidRPr="00802964">
              <w:t>58 631</w:t>
            </w:r>
          </w:p>
        </w:tc>
      </w:tr>
      <w:tr w:rsidR="00C803F8" w:rsidRPr="00802964" w:rsidTr="00FF798A">
        <w:trPr>
          <w:trHeight w:val="315"/>
        </w:trPr>
        <w:tc>
          <w:tcPr>
            <w:tcW w:w="1985" w:type="dxa"/>
            <w:noWrap/>
            <w:vAlign w:val="bottom"/>
          </w:tcPr>
          <w:p w:rsidR="00C803F8" w:rsidRPr="00802964" w:rsidRDefault="00C803F8" w:rsidP="00FF798A">
            <w:pPr>
              <w:jc w:val="right"/>
            </w:pPr>
            <w:r w:rsidRPr="00802964">
              <w:t>Total</w:t>
            </w:r>
          </w:p>
        </w:tc>
        <w:tc>
          <w:tcPr>
            <w:tcW w:w="1637" w:type="dxa"/>
            <w:shd w:val="clear" w:color="auto" w:fill="D9D9D9"/>
            <w:vAlign w:val="bottom"/>
          </w:tcPr>
          <w:p w:rsidR="00C803F8" w:rsidRPr="00802964" w:rsidRDefault="00C803F8" w:rsidP="00FF798A">
            <w:pPr>
              <w:jc w:val="right"/>
            </w:pPr>
            <w:r w:rsidRPr="00802964">
              <w:t>2 711 420</w:t>
            </w:r>
          </w:p>
        </w:tc>
        <w:tc>
          <w:tcPr>
            <w:tcW w:w="1637" w:type="dxa"/>
            <w:shd w:val="clear" w:color="000000" w:fill="D8D8D8"/>
            <w:noWrap/>
            <w:vAlign w:val="bottom"/>
          </w:tcPr>
          <w:p w:rsidR="00C803F8" w:rsidRPr="00802964" w:rsidRDefault="00C803F8" w:rsidP="00FF798A">
            <w:pPr>
              <w:jc w:val="right"/>
            </w:pPr>
            <w:r w:rsidRPr="00802964">
              <w:t xml:space="preserve"> 600 164</w:t>
            </w:r>
          </w:p>
        </w:tc>
        <w:tc>
          <w:tcPr>
            <w:tcW w:w="1637" w:type="dxa"/>
            <w:shd w:val="clear" w:color="000000" w:fill="D8D8D8"/>
            <w:vAlign w:val="bottom"/>
          </w:tcPr>
          <w:p w:rsidR="00C803F8" w:rsidRPr="00802964" w:rsidRDefault="00C803F8" w:rsidP="00FF798A">
            <w:pPr>
              <w:jc w:val="right"/>
            </w:pPr>
            <w:r w:rsidRPr="00802964">
              <w:t>566 364</w:t>
            </w:r>
          </w:p>
        </w:tc>
        <w:tc>
          <w:tcPr>
            <w:tcW w:w="1637" w:type="dxa"/>
            <w:shd w:val="clear" w:color="000000" w:fill="D8D8D8"/>
            <w:vAlign w:val="bottom"/>
          </w:tcPr>
          <w:p w:rsidR="00C803F8" w:rsidRPr="00802964" w:rsidRDefault="00C803F8" w:rsidP="00FF798A">
            <w:pPr>
              <w:jc w:val="right"/>
            </w:pPr>
            <w:r w:rsidRPr="00802964">
              <w:t>429 505</w:t>
            </w:r>
          </w:p>
        </w:tc>
        <w:tc>
          <w:tcPr>
            <w:tcW w:w="1637" w:type="dxa"/>
            <w:shd w:val="clear" w:color="000000" w:fill="D8D8D8"/>
            <w:vAlign w:val="bottom"/>
          </w:tcPr>
          <w:p w:rsidR="00C803F8" w:rsidRPr="00802964" w:rsidRDefault="00C803F8" w:rsidP="00FF798A">
            <w:pPr>
              <w:jc w:val="right"/>
            </w:pPr>
            <w:r w:rsidRPr="00802964">
              <w:t>1 115 387</w:t>
            </w:r>
          </w:p>
        </w:tc>
      </w:tr>
    </w:tbl>
    <w:p w:rsidR="00C803F8" w:rsidRDefault="00C803F8" w:rsidP="00D03C5C">
      <w:pPr>
        <w:spacing w:line="360" w:lineRule="auto"/>
        <w:jc w:val="both"/>
      </w:pPr>
    </w:p>
    <w:p w:rsidR="00C803F8" w:rsidRPr="00946752" w:rsidRDefault="00C803F8" w:rsidP="00D03C5C">
      <w:pPr>
        <w:spacing w:line="360" w:lineRule="auto"/>
        <w:jc w:val="both"/>
      </w:pPr>
      <w:r w:rsidRPr="00946752">
        <w:t xml:space="preserve">The </w:t>
      </w:r>
      <w:r>
        <w:t xml:space="preserve">following table shows the number of learners reached to date (2008 – 2014) and the targets for 2015 and 2016 in order to achieve the 50% target based on the 2001 census data. </w:t>
      </w:r>
    </w:p>
    <w:p w:rsidR="00C803F8" w:rsidRPr="00946752" w:rsidRDefault="00C803F8" w:rsidP="00D03C5C">
      <w:pPr>
        <w:spacing w:line="360" w:lineRule="auto"/>
        <w:jc w:val="both"/>
      </w:pP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980"/>
        <w:gridCol w:w="1953"/>
        <w:gridCol w:w="2044"/>
        <w:gridCol w:w="2044"/>
        <w:gridCol w:w="2044"/>
      </w:tblGrid>
      <w:tr w:rsidR="00C803F8" w:rsidRPr="00802964" w:rsidTr="00FF798A">
        <w:trPr>
          <w:trHeight w:val="615"/>
        </w:trPr>
        <w:tc>
          <w:tcPr>
            <w:tcW w:w="1980" w:type="dxa"/>
            <w:shd w:val="clear" w:color="auto" w:fill="D9D9D9"/>
            <w:noWrap/>
          </w:tcPr>
          <w:p w:rsidR="00C803F8" w:rsidRPr="00802964" w:rsidRDefault="00C803F8" w:rsidP="00FF798A">
            <w:pPr>
              <w:jc w:val="both"/>
            </w:pPr>
            <w:r w:rsidRPr="00802964">
              <w:t>Province</w:t>
            </w:r>
          </w:p>
        </w:tc>
        <w:tc>
          <w:tcPr>
            <w:tcW w:w="1953" w:type="dxa"/>
            <w:shd w:val="clear" w:color="auto" w:fill="D9D9D9"/>
          </w:tcPr>
          <w:p w:rsidR="00C803F8" w:rsidRPr="00802964" w:rsidRDefault="00C803F8" w:rsidP="00FF798A">
            <w:pPr>
              <w:jc w:val="center"/>
            </w:pPr>
            <w:r w:rsidRPr="00802964">
              <w:t>2008-2014 (Enrolled)</w:t>
            </w:r>
          </w:p>
        </w:tc>
        <w:tc>
          <w:tcPr>
            <w:tcW w:w="2044" w:type="dxa"/>
            <w:shd w:val="clear" w:color="auto" w:fill="D9D9D9"/>
          </w:tcPr>
          <w:p w:rsidR="00C803F8" w:rsidRPr="00802964" w:rsidRDefault="00C803F8" w:rsidP="00FF798A">
            <w:pPr>
              <w:jc w:val="center"/>
            </w:pPr>
            <w:r w:rsidRPr="00802964">
              <w:t>Target learners in 2015</w:t>
            </w:r>
          </w:p>
        </w:tc>
        <w:tc>
          <w:tcPr>
            <w:tcW w:w="2044" w:type="dxa"/>
            <w:shd w:val="clear" w:color="auto" w:fill="D9D9D9"/>
          </w:tcPr>
          <w:p w:rsidR="00C803F8" w:rsidRPr="00802964" w:rsidRDefault="00C803F8" w:rsidP="00FF798A">
            <w:pPr>
              <w:jc w:val="center"/>
            </w:pPr>
            <w:r w:rsidRPr="00802964">
              <w:t>Target learners in 2016</w:t>
            </w:r>
          </w:p>
        </w:tc>
        <w:tc>
          <w:tcPr>
            <w:tcW w:w="2044" w:type="dxa"/>
            <w:shd w:val="clear" w:color="auto" w:fill="D9D9D9"/>
          </w:tcPr>
          <w:p w:rsidR="00C803F8" w:rsidRPr="00802964" w:rsidRDefault="00C803F8" w:rsidP="00FF798A">
            <w:pPr>
              <w:jc w:val="center"/>
            </w:pPr>
            <w:r w:rsidRPr="00802964">
              <w:t>Number of illiterates learners reached</w:t>
            </w:r>
          </w:p>
        </w:tc>
      </w:tr>
      <w:tr w:rsidR="00C803F8" w:rsidRPr="00802964" w:rsidTr="00FF798A">
        <w:trPr>
          <w:trHeight w:val="300"/>
        </w:trPr>
        <w:tc>
          <w:tcPr>
            <w:tcW w:w="1980" w:type="dxa"/>
            <w:noWrap/>
            <w:vAlign w:val="bottom"/>
          </w:tcPr>
          <w:p w:rsidR="00C803F8" w:rsidRPr="00802964" w:rsidRDefault="00C803F8" w:rsidP="00FF798A">
            <w:r w:rsidRPr="00802964">
              <w:t>1-Eastern Cape</w:t>
            </w:r>
          </w:p>
        </w:tc>
        <w:tc>
          <w:tcPr>
            <w:tcW w:w="1953" w:type="dxa"/>
            <w:noWrap/>
            <w:vAlign w:val="bottom"/>
          </w:tcPr>
          <w:p w:rsidR="00C803F8" w:rsidRPr="00802964" w:rsidRDefault="00C803F8" w:rsidP="00FF798A">
            <w:pPr>
              <w:jc w:val="right"/>
            </w:pPr>
            <w:r w:rsidRPr="00802964">
              <w:t>835 722</w:t>
            </w:r>
          </w:p>
        </w:tc>
        <w:tc>
          <w:tcPr>
            <w:tcW w:w="2044" w:type="dxa"/>
            <w:vAlign w:val="bottom"/>
          </w:tcPr>
          <w:p w:rsidR="00C803F8" w:rsidRPr="00802964" w:rsidRDefault="00C803F8" w:rsidP="00FF798A">
            <w:pPr>
              <w:jc w:val="right"/>
            </w:pPr>
            <w:r w:rsidRPr="00802964">
              <w:t>40 199</w:t>
            </w:r>
          </w:p>
        </w:tc>
        <w:tc>
          <w:tcPr>
            <w:tcW w:w="2044" w:type="dxa"/>
            <w:vAlign w:val="bottom"/>
          </w:tcPr>
          <w:p w:rsidR="00C803F8" w:rsidRPr="00802964" w:rsidRDefault="00C803F8" w:rsidP="00FF798A">
            <w:pPr>
              <w:jc w:val="right"/>
            </w:pPr>
            <w:r w:rsidRPr="00802964">
              <w:t>40 198</w:t>
            </w:r>
          </w:p>
        </w:tc>
        <w:tc>
          <w:tcPr>
            <w:tcW w:w="2044" w:type="dxa"/>
            <w:vAlign w:val="bottom"/>
          </w:tcPr>
          <w:p w:rsidR="00C803F8" w:rsidRPr="00802964" w:rsidRDefault="00C803F8" w:rsidP="00FF798A">
            <w:pPr>
              <w:jc w:val="right"/>
            </w:pPr>
            <w:r w:rsidRPr="00802964">
              <w:t>916 119</w:t>
            </w:r>
          </w:p>
        </w:tc>
      </w:tr>
      <w:tr w:rsidR="00C803F8" w:rsidRPr="00802964" w:rsidTr="00FF798A">
        <w:trPr>
          <w:trHeight w:val="300"/>
        </w:trPr>
        <w:tc>
          <w:tcPr>
            <w:tcW w:w="1980" w:type="dxa"/>
            <w:noWrap/>
            <w:vAlign w:val="bottom"/>
          </w:tcPr>
          <w:p w:rsidR="00C803F8" w:rsidRPr="00802964" w:rsidRDefault="00C803F8" w:rsidP="00FF798A">
            <w:r w:rsidRPr="00802964">
              <w:t>2-Free State</w:t>
            </w:r>
          </w:p>
        </w:tc>
        <w:tc>
          <w:tcPr>
            <w:tcW w:w="1953" w:type="dxa"/>
            <w:noWrap/>
            <w:vAlign w:val="bottom"/>
          </w:tcPr>
          <w:p w:rsidR="00C803F8" w:rsidRPr="00802964" w:rsidRDefault="00C803F8" w:rsidP="00FF798A">
            <w:pPr>
              <w:jc w:val="right"/>
            </w:pPr>
            <w:r w:rsidRPr="00802964">
              <w:t>294 873</w:t>
            </w:r>
          </w:p>
        </w:tc>
        <w:tc>
          <w:tcPr>
            <w:tcW w:w="2044" w:type="dxa"/>
            <w:vAlign w:val="bottom"/>
          </w:tcPr>
          <w:p w:rsidR="00C803F8" w:rsidRPr="00802964" w:rsidRDefault="00C803F8" w:rsidP="00FF798A">
            <w:pPr>
              <w:jc w:val="right"/>
            </w:pPr>
            <w:r w:rsidRPr="00802964">
              <w:t>5 428</w:t>
            </w:r>
          </w:p>
        </w:tc>
        <w:tc>
          <w:tcPr>
            <w:tcW w:w="2044" w:type="dxa"/>
            <w:vAlign w:val="bottom"/>
          </w:tcPr>
          <w:p w:rsidR="00C803F8" w:rsidRPr="00802964" w:rsidRDefault="00C803F8" w:rsidP="00FF798A">
            <w:pPr>
              <w:jc w:val="right"/>
            </w:pPr>
            <w:r w:rsidRPr="00802964">
              <w:t>5 427</w:t>
            </w:r>
          </w:p>
        </w:tc>
        <w:tc>
          <w:tcPr>
            <w:tcW w:w="2044" w:type="dxa"/>
            <w:vAlign w:val="bottom"/>
          </w:tcPr>
          <w:p w:rsidR="00C803F8" w:rsidRPr="00802964" w:rsidRDefault="00C803F8" w:rsidP="00FF798A">
            <w:pPr>
              <w:jc w:val="right"/>
            </w:pPr>
            <w:r w:rsidRPr="00802964">
              <w:t>305 728</w:t>
            </w:r>
          </w:p>
        </w:tc>
      </w:tr>
      <w:tr w:rsidR="00C803F8" w:rsidRPr="00802964" w:rsidTr="00FF798A">
        <w:trPr>
          <w:trHeight w:val="300"/>
        </w:trPr>
        <w:tc>
          <w:tcPr>
            <w:tcW w:w="1980" w:type="dxa"/>
            <w:noWrap/>
            <w:vAlign w:val="bottom"/>
          </w:tcPr>
          <w:p w:rsidR="00C803F8" w:rsidRPr="00802964" w:rsidRDefault="00C803F8" w:rsidP="00FF798A">
            <w:r w:rsidRPr="00802964">
              <w:t>3-Gauteng</w:t>
            </w:r>
          </w:p>
        </w:tc>
        <w:tc>
          <w:tcPr>
            <w:tcW w:w="1953" w:type="dxa"/>
            <w:noWrap/>
            <w:vAlign w:val="bottom"/>
          </w:tcPr>
          <w:p w:rsidR="00C803F8" w:rsidRPr="00802964" w:rsidRDefault="00C803F8" w:rsidP="00FF798A">
            <w:pPr>
              <w:jc w:val="right"/>
            </w:pPr>
            <w:r w:rsidRPr="00802964">
              <w:t>538 703</w:t>
            </w:r>
          </w:p>
        </w:tc>
        <w:tc>
          <w:tcPr>
            <w:tcW w:w="2044" w:type="dxa"/>
            <w:vAlign w:val="bottom"/>
          </w:tcPr>
          <w:p w:rsidR="00C803F8" w:rsidRPr="00802964" w:rsidRDefault="00C803F8" w:rsidP="00FF798A">
            <w:pPr>
              <w:jc w:val="right"/>
            </w:pPr>
            <w:r w:rsidRPr="00802964">
              <w:t>26 782</w:t>
            </w:r>
          </w:p>
        </w:tc>
        <w:tc>
          <w:tcPr>
            <w:tcW w:w="2044" w:type="dxa"/>
            <w:vAlign w:val="bottom"/>
          </w:tcPr>
          <w:p w:rsidR="00C803F8" w:rsidRPr="00802964" w:rsidRDefault="00C803F8" w:rsidP="00FF798A">
            <w:pPr>
              <w:jc w:val="right"/>
            </w:pPr>
            <w:r w:rsidRPr="00802964">
              <w:t>26 781</w:t>
            </w:r>
          </w:p>
        </w:tc>
        <w:tc>
          <w:tcPr>
            <w:tcW w:w="2044" w:type="dxa"/>
            <w:vAlign w:val="bottom"/>
          </w:tcPr>
          <w:p w:rsidR="00C803F8" w:rsidRPr="00802964" w:rsidRDefault="00C803F8" w:rsidP="00FF798A">
            <w:pPr>
              <w:jc w:val="right"/>
            </w:pPr>
            <w:r w:rsidRPr="00802964">
              <w:t>592 266</w:t>
            </w:r>
          </w:p>
        </w:tc>
      </w:tr>
      <w:tr w:rsidR="00C803F8" w:rsidRPr="00802964" w:rsidTr="00FF798A">
        <w:trPr>
          <w:trHeight w:val="300"/>
        </w:trPr>
        <w:tc>
          <w:tcPr>
            <w:tcW w:w="1980" w:type="dxa"/>
            <w:noWrap/>
            <w:vAlign w:val="bottom"/>
          </w:tcPr>
          <w:p w:rsidR="00C803F8" w:rsidRPr="00802964" w:rsidRDefault="00C803F8" w:rsidP="00FF798A">
            <w:r w:rsidRPr="00802964">
              <w:t>4-KwaZulu-Natal</w:t>
            </w:r>
          </w:p>
        </w:tc>
        <w:tc>
          <w:tcPr>
            <w:tcW w:w="1953" w:type="dxa"/>
            <w:noWrap/>
            <w:vAlign w:val="bottom"/>
          </w:tcPr>
          <w:p w:rsidR="00C803F8" w:rsidRPr="00802964" w:rsidRDefault="00C803F8" w:rsidP="00FF798A">
            <w:pPr>
              <w:jc w:val="right"/>
            </w:pPr>
            <w:r w:rsidRPr="00802964">
              <w:t>826 179</w:t>
            </w:r>
          </w:p>
        </w:tc>
        <w:tc>
          <w:tcPr>
            <w:tcW w:w="2044" w:type="dxa"/>
            <w:vAlign w:val="bottom"/>
          </w:tcPr>
          <w:p w:rsidR="00C803F8" w:rsidRPr="00802964" w:rsidRDefault="00C803F8" w:rsidP="00FF798A">
            <w:pPr>
              <w:jc w:val="right"/>
            </w:pPr>
            <w:r w:rsidRPr="00802964">
              <w:t>139 868</w:t>
            </w:r>
          </w:p>
        </w:tc>
        <w:tc>
          <w:tcPr>
            <w:tcW w:w="2044" w:type="dxa"/>
            <w:vAlign w:val="bottom"/>
          </w:tcPr>
          <w:p w:rsidR="00C803F8" w:rsidRPr="00802964" w:rsidRDefault="00C803F8" w:rsidP="00FF798A">
            <w:pPr>
              <w:jc w:val="right"/>
            </w:pPr>
            <w:r w:rsidRPr="00802964">
              <w:t>139 868</w:t>
            </w:r>
          </w:p>
        </w:tc>
        <w:tc>
          <w:tcPr>
            <w:tcW w:w="2044" w:type="dxa"/>
            <w:vAlign w:val="bottom"/>
          </w:tcPr>
          <w:p w:rsidR="00C803F8" w:rsidRPr="00802964" w:rsidRDefault="00C803F8" w:rsidP="00FF798A">
            <w:pPr>
              <w:jc w:val="right"/>
            </w:pPr>
            <w:r w:rsidRPr="00802964">
              <w:t>1 105 915</w:t>
            </w:r>
          </w:p>
        </w:tc>
      </w:tr>
      <w:tr w:rsidR="00C803F8" w:rsidRPr="00802964" w:rsidTr="00FF798A">
        <w:trPr>
          <w:trHeight w:val="300"/>
        </w:trPr>
        <w:tc>
          <w:tcPr>
            <w:tcW w:w="1980" w:type="dxa"/>
            <w:noWrap/>
            <w:vAlign w:val="bottom"/>
          </w:tcPr>
          <w:p w:rsidR="00C803F8" w:rsidRPr="00802964" w:rsidRDefault="00C803F8" w:rsidP="00FF798A">
            <w:r w:rsidRPr="00802964">
              <w:t>5-Mpumalanga</w:t>
            </w:r>
          </w:p>
        </w:tc>
        <w:tc>
          <w:tcPr>
            <w:tcW w:w="1953" w:type="dxa"/>
            <w:noWrap/>
            <w:vAlign w:val="bottom"/>
          </w:tcPr>
          <w:p w:rsidR="00C803F8" w:rsidRPr="00802964" w:rsidRDefault="00C803F8" w:rsidP="00FF798A">
            <w:pPr>
              <w:jc w:val="right"/>
            </w:pPr>
            <w:r w:rsidRPr="00802964">
              <w:t>341 596</w:t>
            </w:r>
          </w:p>
        </w:tc>
        <w:tc>
          <w:tcPr>
            <w:tcW w:w="2044" w:type="dxa"/>
            <w:vAlign w:val="bottom"/>
          </w:tcPr>
          <w:p w:rsidR="00C803F8" w:rsidRPr="00802964" w:rsidRDefault="00C803F8" w:rsidP="00FF798A">
            <w:pPr>
              <w:jc w:val="right"/>
            </w:pPr>
            <w:r w:rsidRPr="00802964">
              <w:t>92 010</w:t>
            </w:r>
          </w:p>
        </w:tc>
        <w:tc>
          <w:tcPr>
            <w:tcW w:w="2044" w:type="dxa"/>
            <w:vAlign w:val="bottom"/>
          </w:tcPr>
          <w:p w:rsidR="00C803F8" w:rsidRPr="00802964" w:rsidRDefault="00C803F8" w:rsidP="00FF798A">
            <w:pPr>
              <w:jc w:val="right"/>
            </w:pPr>
            <w:r w:rsidRPr="00802964">
              <w:t>92 010</w:t>
            </w:r>
          </w:p>
        </w:tc>
        <w:tc>
          <w:tcPr>
            <w:tcW w:w="2044" w:type="dxa"/>
            <w:vAlign w:val="bottom"/>
          </w:tcPr>
          <w:p w:rsidR="00C803F8" w:rsidRPr="00802964" w:rsidRDefault="00C803F8" w:rsidP="00FF798A">
            <w:pPr>
              <w:jc w:val="right"/>
            </w:pPr>
            <w:r w:rsidRPr="00802964">
              <w:t>525 616</w:t>
            </w:r>
          </w:p>
        </w:tc>
      </w:tr>
      <w:tr w:rsidR="00C803F8" w:rsidRPr="00802964" w:rsidTr="00FF798A">
        <w:trPr>
          <w:trHeight w:val="300"/>
        </w:trPr>
        <w:tc>
          <w:tcPr>
            <w:tcW w:w="1980" w:type="dxa"/>
            <w:noWrap/>
            <w:vAlign w:val="bottom"/>
          </w:tcPr>
          <w:p w:rsidR="00C803F8" w:rsidRPr="00802964" w:rsidRDefault="00C803F8" w:rsidP="00FF798A">
            <w:r w:rsidRPr="00802964">
              <w:t>6-Northern Cape</w:t>
            </w:r>
          </w:p>
        </w:tc>
        <w:tc>
          <w:tcPr>
            <w:tcW w:w="1953" w:type="dxa"/>
            <w:noWrap/>
            <w:vAlign w:val="bottom"/>
          </w:tcPr>
          <w:p w:rsidR="00C803F8" w:rsidRPr="00802964" w:rsidRDefault="00C803F8" w:rsidP="00FF798A">
            <w:pPr>
              <w:jc w:val="right"/>
            </w:pPr>
            <w:r w:rsidRPr="00802964">
              <w:t>95 592</w:t>
            </w:r>
          </w:p>
        </w:tc>
        <w:tc>
          <w:tcPr>
            <w:tcW w:w="2044" w:type="dxa"/>
            <w:vAlign w:val="bottom"/>
          </w:tcPr>
          <w:p w:rsidR="00C803F8" w:rsidRPr="00802964" w:rsidRDefault="00C803F8" w:rsidP="00FF798A">
            <w:pPr>
              <w:jc w:val="right"/>
            </w:pPr>
            <w:r w:rsidRPr="00802964">
              <w:t>21 894</w:t>
            </w:r>
          </w:p>
        </w:tc>
        <w:tc>
          <w:tcPr>
            <w:tcW w:w="2044" w:type="dxa"/>
            <w:vAlign w:val="bottom"/>
          </w:tcPr>
          <w:p w:rsidR="00C803F8" w:rsidRPr="00802964" w:rsidRDefault="00C803F8" w:rsidP="00FF798A">
            <w:pPr>
              <w:jc w:val="right"/>
            </w:pPr>
            <w:r w:rsidRPr="00802964">
              <w:t>21 893</w:t>
            </w:r>
          </w:p>
        </w:tc>
        <w:tc>
          <w:tcPr>
            <w:tcW w:w="2044" w:type="dxa"/>
            <w:vAlign w:val="bottom"/>
          </w:tcPr>
          <w:p w:rsidR="00C803F8" w:rsidRPr="00802964" w:rsidRDefault="00C803F8" w:rsidP="00FF798A">
            <w:pPr>
              <w:jc w:val="right"/>
            </w:pPr>
            <w:r w:rsidRPr="00802964">
              <w:t>139 379</w:t>
            </w:r>
          </w:p>
        </w:tc>
      </w:tr>
      <w:tr w:rsidR="00C803F8" w:rsidRPr="00802964" w:rsidTr="00FF798A">
        <w:trPr>
          <w:trHeight w:val="300"/>
        </w:trPr>
        <w:tc>
          <w:tcPr>
            <w:tcW w:w="1980" w:type="dxa"/>
            <w:noWrap/>
            <w:vAlign w:val="bottom"/>
          </w:tcPr>
          <w:p w:rsidR="00C803F8" w:rsidRPr="00802964" w:rsidRDefault="00C803F8" w:rsidP="00FF798A">
            <w:r w:rsidRPr="00802964">
              <w:t>7-Limpopo</w:t>
            </w:r>
          </w:p>
        </w:tc>
        <w:tc>
          <w:tcPr>
            <w:tcW w:w="1953" w:type="dxa"/>
            <w:noWrap/>
            <w:vAlign w:val="bottom"/>
          </w:tcPr>
          <w:p w:rsidR="00C803F8" w:rsidRPr="00802964" w:rsidRDefault="00C803F8" w:rsidP="00FF798A">
            <w:pPr>
              <w:jc w:val="right"/>
            </w:pPr>
            <w:r w:rsidRPr="00802964">
              <w:t>605 562</w:t>
            </w:r>
          </w:p>
        </w:tc>
        <w:tc>
          <w:tcPr>
            <w:tcW w:w="2044" w:type="dxa"/>
            <w:vAlign w:val="bottom"/>
          </w:tcPr>
          <w:p w:rsidR="00C803F8" w:rsidRPr="00802964" w:rsidRDefault="00C803F8" w:rsidP="00FF798A">
            <w:pPr>
              <w:jc w:val="right"/>
            </w:pPr>
            <w:r w:rsidRPr="00802964">
              <w:t>125 261</w:t>
            </w:r>
          </w:p>
        </w:tc>
        <w:tc>
          <w:tcPr>
            <w:tcW w:w="2044" w:type="dxa"/>
            <w:vAlign w:val="bottom"/>
          </w:tcPr>
          <w:p w:rsidR="00C803F8" w:rsidRPr="00802964" w:rsidRDefault="00C803F8" w:rsidP="00FF798A">
            <w:pPr>
              <w:jc w:val="right"/>
            </w:pPr>
            <w:r w:rsidRPr="00802964">
              <w:t>125 260</w:t>
            </w:r>
          </w:p>
        </w:tc>
        <w:tc>
          <w:tcPr>
            <w:tcW w:w="2044" w:type="dxa"/>
            <w:vAlign w:val="bottom"/>
          </w:tcPr>
          <w:p w:rsidR="00C803F8" w:rsidRPr="00802964" w:rsidRDefault="00C803F8" w:rsidP="00FF798A">
            <w:pPr>
              <w:jc w:val="right"/>
            </w:pPr>
            <w:r w:rsidRPr="00802964">
              <w:t>856 083</w:t>
            </w:r>
          </w:p>
        </w:tc>
      </w:tr>
      <w:tr w:rsidR="00C803F8" w:rsidRPr="00802964" w:rsidTr="00FF798A">
        <w:trPr>
          <w:trHeight w:val="300"/>
        </w:trPr>
        <w:tc>
          <w:tcPr>
            <w:tcW w:w="1980" w:type="dxa"/>
            <w:noWrap/>
            <w:vAlign w:val="bottom"/>
          </w:tcPr>
          <w:p w:rsidR="00C803F8" w:rsidRPr="00802964" w:rsidRDefault="00C803F8" w:rsidP="00FF798A">
            <w:r w:rsidRPr="00802964">
              <w:t>8-North West</w:t>
            </w:r>
          </w:p>
        </w:tc>
        <w:tc>
          <w:tcPr>
            <w:tcW w:w="1953" w:type="dxa"/>
            <w:noWrap/>
            <w:vAlign w:val="bottom"/>
          </w:tcPr>
          <w:p w:rsidR="00C803F8" w:rsidRPr="00802964" w:rsidRDefault="00C803F8" w:rsidP="00FF798A">
            <w:pPr>
              <w:jc w:val="right"/>
            </w:pPr>
            <w:r w:rsidRPr="00802964">
              <w:t>225 033</w:t>
            </w:r>
          </w:p>
        </w:tc>
        <w:tc>
          <w:tcPr>
            <w:tcW w:w="2044" w:type="dxa"/>
            <w:vAlign w:val="bottom"/>
          </w:tcPr>
          <w:p w:rsidR="00C803F8" w:rsidRPr="00802964" w:rsidRDefault="00C803F8" w:rsidP="00FF798A">
            <w:pPr>
              <w:jc w:val="right"/>
            </w:pPr>
            <w:r w:rsidRPr="00802964">
              <w:t>80 621</w:t>
            </w:r>
          </w:p>
        </w:tc>
        <w:tc>
          <w:tcPr>
            <w:tcW w:w="2044" w:type="dxa"/>
            <w:vAlign w:val="bottom"/>
          </w:tcPr>
          <w:p w:rsidR="00C803F8" w:rsidRPr="00802964" w:rsidRDefault="00C803F8" w:rsidP="00FF798A">
            <w:pPr>
              <w:jc w:val="right"/>
            </w:pPr>
            <w:r w:rsidRPr="00802964">
              <w:t>80 620</w:t>
            </w:r>
          </w:p>
        </w:tc>
        <w:tc>
          <w:tcPr>
            <w:tcW w:w="2044" w:type="dxa"/>
            <w:vAlign w:val="bottom"/>
          </w:tcPr>
          <w:p w:rsidR="00C803F8" w:rsidRPr="00802964" w:rsidRDefault="00C803F8" w:rsidP="00FF798A">
            <w:pPr>
              <w:jc w:val="right"/>
            </w:pPr>
            <w:r w:rsidRPr="00802964">
              <w:t>386 274</w:t>
            </w:r>
          </w:p>
        </w:tc>
      </w:tr>
      <w:tr w:rsidR="00C803F8" w:rsidRPr="00802964" w:rsidTr="00FF798A">
        <w:trPr>
          <w:trHeight w:val="315"/>
        </w:trPr>
        <w:tc>
          <w:tcPr>
            <w:tcW w:w="1980" w:type="dxa"/>
            <w:noWrap/>
            <w:vAlign w:val="bottom"/>
          </w:tcPr>
          <w:p w:rsidR="00C803F8" w:rsidRPr="00802964" w:rsidRDefault="00C803F8" w:rsidP="00FF798A">
            <w:r w:rsidRPr="00802964">
              <w:t>9-Western Cape</w:t>
            </w:r>
          </w:p>
        </w:tc>
        <w:tc>
          <w:tcPr>
            <w:tcW w:w="1953" w:type="dxa"/>
            <w:noWrap/>
            <w:vAlign w:val="bottom"/>
          </w:tcPr>
          <w:p w:rsidR="00C803F8" w:rsidRPr="00802964" w:rsidRDefault="00C803F8" w:rsidP="00FF798A">
            <w:pPr>
              <w:jc w:val="right"/>
            </w:pPr>
            <w:r w:rsidRPr="00802964">
              <w:t>99 368</w:t>
            </w:r>
          </w:p>
        </w:tc>
        <w:tc>
          <w:tcPr>
            <w:tcW w:w="2044" w:type="dxa"/>
            <w:vAlign w:val="bottom"/>
          </w:tcPr>
          <w:p w:rsidR="00C803F8" w:rsidRPr="00802964" w:rsidRDefault="00C803F8" w:rsidP="00FF798A">
            <w:pPr>
              <w:jc w:val="right"/>
            </w:pPr>
            <w:r w:rsidRPr="00802964">
              <w:t>29 659</w:t>
            </w:r>
          </w:p>
        </w:tc>
        <w:tc>
          <w:tcPr>
            <w:tcW w:w="2044" w:type="dxa"/>
            <w:vAlign w:val="bottom"/>
          </w:tcPr>
          <w:p w:rsidR="00C803F8" w:rsidRPr="00802964" w:rsidRDefault="00C803F8" w:rsidP="00FF798A">
            <w:pPr>
              <w:jc w:val="right"/>
            </w:pPr>
            <w:r w:rsidRPr="00802964">
              <w:t>29 658</w:t>
            </w:r>
          </w:p>
        </w:tc>
        <w:tc>
          <w:tcPr>
            <w:tcW w:w="2044" w:type="dxa"/>
            <w:vAlign w:val="bottom"/>
          </w:tcPr>
          <w:p w:rsidR="00C803F8" w:rsidRPr="00802964" w:rsidRDefault="00C803F8" w:rsidP="00FF798A">
            <w:pPr>
              <w:jc w:val="right"/>
            </w:pPr>
            <w:r w:rsidRPr="00802964">
              <w:t>158 685</w:t>
            </w:r>
          </w:p>
        </w:tc>
      </w:tr>
      <w:tr w:rsidR="00C803F8" w:rsidRPr="00802964" w:rsidTr="00FF798A">
        <w:trPr>
          <w:trHeight w:val="315"/>
        </w:trPr>
        <w:tc>
          <w:tcPr>
            <w:tcW w:w="1980" w:type="dxa"/>
            <w:noWrap/>
            <w:vAlign w:val="bottom"/>
          </w:tcPr>
          <w:p w:rsidR="00C803F8" w:rsidRPr="00802964" w:rsidRDefault="00C803F8" w:rsidP="00FF798A">
            <w:r w:rsidRPr="00802964">
              <w:t>Total</w:t>
            </w:r>
          </w:p>
        </w:tc>
        <w:tc>
          <w:tcPr>
            <w:tcW w:w="1953" w:type="dxa"/>
            <w:shd w:val="clear" w:color="000000" w:fill="auto"/>
            <w:noWrap/>
            <w:vAlign w:val="bottom"/>
          </w:tcPr>
          <w:p w:rsidR="00C803F8" w:rsidRPr="00802964" w:rsidRDefault="00C803F8" w:rsidP="00FF798A">
            <w:pPr>
              <w:jc w:val="right"/>
            </w:pPr>
            <w:r w:rsidRPr="00802964">
              <w:t>3 862 628</w:t>
            </w:r>
          </w:p>
        </w:tc>
        <w:tc>
          <w:tcPr>
            <w:tcW w:w="2044" w:type="dxa"/>
            <w:shd w:val="clear" w:color="000000" w:fill="auto"/>
            <w:vAlign w:val="bottom"/>
          </w:tcPr>
          <w:p w:rsidR="00C803F8" w:rsidRPr="00802964" w:rsidRDefault="00C803F8" w:rsidP="00FF798A">
            <w:pPr>
              <w:jc w:val="right"/>
            </w:pPr>
            <w:r w:rsidRPr="00802964">
              <w:t>561 722</w:t>
            </w:r>
          </w:p>
        </w:tc>
        <w:tc>
          <w:tcPr>
            <w:tcW w:w="2044" w:type="dxa"/>
            <w:shd w:val="clear" w:color="000000" w:fill="auto"/>
            <w:vAlign w:val="bottom"/>
          </w:tcPr>
          <w:p w:rsidR="00C803F8" w:rsidRPr="00802964" w:rsidRDefault="00C803F8" w:rsidP="00FF798A">
            <w:pPr>
              <w:jc w:val="right"/>
            </w:pPr>
            <w:r w:rsidRPr="00802964">
              <w:t>561 715</w:t>
            </w:r>
          </w:p>
        </w:tc>
        <w:tc>
          <w:tcPr>
            <w:tcW w:w="2044" w:type="dxa"/>
            <w:shd w:val="clear" w:color="000000" w:fill="auto"/>
            <w:vAlign w:val="bottom"/>
          </w:tcPr>
          <w:p w:rsidR="00C803F8" w:rsidRPr="00802964" w:rsidRDefault="00C803F8" w:rsidP="00FF798A">
            <w:pPr>
              <w:jc w:val="right"/>
            </w:pPr>
            <w:r w:rsidRPr="00802964">
              <w:t>4 986 065</w:t>
            </w:r>
          </w:p>
        </w:tc>
      </w:tr>
    </w:tbl>
    <w:p w:rsidR="00C803F8" w:rsidRDefault="00C803F8" w:rsidP="00D03C5C">
      <w:pPr>
        <w:spacing w:before="100" w:beforeAutospacing="1" w:after="100" w:afterAutospacing="1" w:line="360" w:lineRule="auto"/>
        <w:jc w:val="both"/>
      </w:pPr>
    </w:p>
    <w:p w:rsidR="00C803F8" w:rsidRDefault="00C803F8" w:rsidP="00D03C5C">
      <w:pPr>
        <w:spacing w:before="100" w:beforeAutospacing="1" w:after="100" w:afterAutospacing="1" w:line="360" w:lineRule="auto"/>
        <w:jc w:val="both"/>
      </w:pPr>
    </w:p>
    <w:p w:rsidR="00C803F8" w:rsidRDefault="00C803F8" w:rsidP="00D03C5C">
      <w:pPr>
        <w:spacing w:before="100" w:beforeAutospacing="1" w:after="100" w:afterAutospacing="1" w:line="360" w:lineRule="auto"/>
        <w:jc w:val="both"/>
      </w:pPr>
    </w:p>
    <w:p w:rsidR="00C803F8" w:rsidRDefault="00C803F8" w:rsidP="00D03C5C">
      <w:pPr>
        <w:spacing w:before="100" w:beforeAutospacing="1" w:after="100" w:afterAutospacing="1" w:line="360" w:lineRule="auto"/>
        <w:jc w:val="both"/>
      </w:pPr>
    </w:p>
    <w:p w:rsidR="00C803F8" w:rsidRDefault="00C803F8" w:rsidP="00D03C5C"/>
    <w:p w:rsidR="00C803F8" w:rsidRDefault="00C803F8" w:rsidP="00D03C5C"/>
    <w:p w:rsidR="00C803F8" w:rsidRDefault="00C803F8" w:rsidP="00D03C5C"/>
    <w:p w:rsidR="00C803F8" w:rsidRDefault="00C803F8" w:rsidP="00D03C5C"/>
    <w:p w:rsidR="00C803F8" w:rsidRPr="006D7B63" w:rsidRDefault="00C803F8">
      <w:pPr>
        <w:rPr>
          <w:rFonts w:ascii="Times New Roman" w:hAnsi="Times New Roman"/>
        </w:rPr>
      </w:pPr>
    </w:p>
    <w:sectPr w:rsidR="00C803F8" w:rsidRPr="006D7B63" w:rsidSect="001A3C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51718"/>
    <w:rsid w:val="000D159C"/>
    <w:rsid w:val="000F21E5"/>
    <w:rsid w:val="00183BCF"/>
    <w:rsid w:val="001A3C5D"/>
    <w:rsid w:val="0020178E"/>
    <w:rsid w:val="0027063B"/>
    <w:rsid w:val="002C32A6"/>
    <w:rsid w:val="0037043F"/>
    <w:rsid w:val="003B39A7"/>
    <w:rsid w:val="003B3EFF"/>
    <w:rsid w:val="003E50DF"/>
    <w:rsid w:val="00405587"/>
    <w:rsid w:val="004532C0"/>
    <w:rsid w:val="004A2F02"/>
    <w:rsid w:val="00570560"/>
    <w:rsid w:val="005827AF"/>
    <w:rsid w:val="006D7B63"/>
    <w:rsid w:val="006F297B"/>
    <w:rsid w:val="007A4190"/>
    <w:rsid w:val="007D48A7"/>
    <w:rsid w:val="007F25CB"/>
    <w:rsid w:val="00802964"/>
    <w:rsid w:val="00830D56"/>
    <w:rsid w:val="00857A1D"/>
    <w:rsid w:val="008B4CAE"/>
    <w:rsid w:val="008E742B"/>
    <w:rsid w:val="00946752"/>
    <w:rsid w:val="009B6115"/>
    <w:rsid w:val="009D302C"/>
    <w:rsid w:val="009E6E75"/>
    <w:rsid w:val="00A666AB"/>
    <w:rsid w:val="00B51400"/>
    <w:rsid w:val="00B6783D"/>
    <w:rsid w:val="00BC1109"/>
    <w:rsid w:val="00C06F39"/>
    <w:rsid w:val="00C803F8"/>
    <w:rsid w:val="00D03C5C"/>
    <w:rsid w:val="00D34C31"/>
    <w:rsid w:val="00D94B1F"/>
    <w:rsid w:val="00E67F6F"/>
    <w:rsid w:val="00EC0BE5"/>
    <w:rsid w:val="00FF79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5D"/>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500</Words>
  <Characters>2853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2015-09-14T10:58:00Z</dcterms:created>
  <dcterms:modified xsi:type="dcterms:W3CDTF">2015-09-14T10:58:00Z</dcterms:modified>
</cp:coreProperties>
</file>