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BD427A" w:rsidRDefault="00600A1A" w:rsidP="004C7819">
      <w:pPr>
        <w:spacing w:after="0" w:line="240" w:lineRule="auto"/>
        <w:jc w:val="center"/>
        <w:rPr>
          <w:rFonts w:ascii="Arial" w:eastAsia="Times New Roman" w:hAnsi="Arial" w:cs="Arial"/>
          <w:snapToGrid w:val="0"/>
          <w:color w:val="000000"/>
          <w:sz w:val="24"/>
          <w:szCs w:val="24"/>
        </w:rPr>
      </w:pPr>
      <w:r w:rsidRPr="00BD427A">
        <w:rPr>
          <w:rFonts w:ascii="Arial" w:eastAsia="Times New Roman" w:hAnsi="Arial" w:cs="Arial"/>
          <w:snapToGrid w:val="0"/>
          <w:color w:val="000000"/>
          <w:sz w:val="24"/>
          <w:szCs w:val="24"/>
        </w:rPr>
        <w:t>PRIV</w:t>
      </w:r>
      <w:r w:rsidR="008A27DC" w:rsidRPr="00BD427A">
        <w:rPr>
          <w:rFonts w:ascii="Arial" w:eastAsia="Times New Roman" w:hAnsi="Arial" w:cs="Arial"/>
          <w:snapToGrid w:val="0"/>
          <w:color w:val="000000"/>
          <w:sz w:val="24"/>
          <w:szCs w:val="24"/>
        </w:rPr>
        <w:t>ATE BAG x 1000, PRETORIA, 0001</w:t>
      </w:r>
    </w:p>
    <w:p w:rsidR="00600A1A" w:rsidRPr="00BD427A" w:rsidRDefault="00600A1A" w:rsidP="00600A1A">
      <w:pPr>
        <w:spacing w:after="0" w:line="360" w:lineRule="auto"/>
        <w:jc w:val="center"/>
        <w:rPr>
          <w:rFonts w:ascii="Arial" w:eastAsia="Times New Roman" w:hAnsi="Arial" w:cs="Arial"/>
          <w:snapToGrid w:val="0"/>
          <w:color w:val="0000FF"/>
          <w:sz w:val="24"/>
          <w:szCs w:val="24"/>
          <w:u w:val="single"/>
        </w:rPr>
      </w:pPr>
    </w:p>
    <w:p w:rsidR="00600A1A" w:rsidRPr="00BD427A"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BD427A">
        <w:rPr>
          <w:rFonts w:ascii="Arial" w:eastAsia="Times New Roman" w:hAnsi="Arial" w:cs="Arial"/>
          <w:b/>
          <w:snapToGrid w:val="0"/>
          <w:color w:val="000000"/>
          <w:sz w:val="24"/>
          <w:szCs w:val="24"/>
        </w:rPr>
        <w:tab/>
        <w:t>Memorandum from the Parliamentary Office</w:t>
      </w:r>
    </w:p>
    <w:p w:rsidR="00600A1A" w:rsidRPr="00BD427A" w:rsidRDefault="00600A1A" w:rsidP="008A27DC">
      <w:pPr>
        <w:spacing w:after="0" w:line="360" w:lineRule="auto"/>
        <w:jc w:val="both"/>
        <w:rPr>
          <w:rFonts w:ascii="Arial" w:eastAsia="Times New Roman" w:hAnsi="Arial" w:cs="Arial"/>
          <w:snapToGrid w:val="0"/>
          <w:color w:val="000000"/>
          <w:sz w:val="20"/>
          <w:szCs w:val="20"/>
        </w:rPr>
      </w:pPr>
    </w:p>
    <w:p w:rsidR="00F2522B" w:rsidRPr="00BD427A" w:rsidRDefault="00F2522B" w:rsidP="00F2522B">
      <w:pPr>
        <w:spacing w:after="0" w:line="360" w:lineRule="auto"/>
        <w:contextualSpacing/>
        <w:jc w:val="both"/>
        <w:rPr>
          <w:rFonts w:ascii="Arial" w:eastAsia="Times New Roman" w:hAnsi="Arial" w:cs="Arial"/>
          <w:b/>
          <w:bCs/>
          <w:snapToGrid w:val="0"/>
          <w:color w:val="000000"/>
          <w:sz w:val="24"/>
          <w:szCs w:val="24"/>
        </w:rPr>
      </w:pPr>
    </w:p>
    <w:p w:rsidR="003F7380" w:rsidRPr="00F057F7" w:rsidRDefault="003F7380" w:rsidP="00F057F7">
      <w:pPr>
        <w:spacing w:after="0" w:line="360" w:lineRule="auto"/>
        <w:jc w:val="both"/>
        <w:rPr>
          <w:rFonts w:ascii="Arial" w:eastAsia="Times New Roman" w:hAnsi="Arial" w:cs="Arial"/>
          <w:b/>
          <w:snapToGrid w:val="0"/>
          <w:color w:val="000000"/>
          <w:sz w:val="24"/>
          <w:szCs w:val="24"/>
        </w:rPr>
      </w:pPr>
      <w:r w:rsidRPr="00F057F7">
        <w:rPr>
          <w:rFonts w:ascii="Arial" w:eastAsia="Times New Roman" w:hAnsi="Arial" w:cs="Arial"/>
          <w:b/>
          <w:snapToGrid w:val="0"/>
          <w:color w:val="000000"/>
          <w:sz w:val="24"/>
          <w:szCs w:val="24"/>
        </w:rPr>
        <w:t xml:space="preserve">Minister </w:t>
      </w:r>
    </w:p>
    <w:p w:rsidR="003F7380" w:rsidRPr="00F057F7" w:rsidRDefault="003F7380" w:rsidP="00F057F7">
      <w:pPr>
        <w:spacing w:after="0" w:line="360" w:lineRule="auto"/>
        <w:contextualSpacing/>
        <w:jc w:val="both"/>
        <w:rPr>
          <w:rFonts w:ascii="Arial" w:eastAsia="Times New Roman" w:hAnsi="Arial" w:cs="Arial"/>
          <w:b/>
          <w:snapToGrid w:val="0"/>
          <w:color w:val="FF0000"/>
          <w:sz w:val="24"/>
          <w:szCs w:val="24"/>
        </w:rPr>
      </w:pPr>
      <w:r w:rsidRPr="00F057F7">
        <w:rPr>
          <w:rFonts w:ascii="Arial" w:eastAsia="Times New Roman" w:hAnsi="Arial" w:cs="Arial"/>
          <w:b/>
          <w:snapToGrid w:val="0"/>
          <w:sz w:val="24"/>
          <w:szCs w:val="24"/>
        </w:rPr>
        <w:t xml:space="preserve">National Assembly question for </w:t>
      </w:r>
      <w:r w:rsidR="00AB4EE2" w:rsidRPr="00F057F7">
        <w:rPr>
          <w:rFonts w:ascii="Arial" w:eastAsia="Times New Roman" w:hAnsi="Arial" w:cs="Arial"/>
          <w:b/>
          <w:snapToGrid w:val="0"/>
          <w:sz w:val="24"/>
          <w:szCs w:val="24"/>
        </w:rPr>
        <w:t>WRITTEN</w:t>
      </w:r>
      <w:r w:rsidRPr="00F057F7">
        <w:rPr>
          <w:rFonts w:ascii="Arial" w:eastAsia="Times New Roman" w:hAnsi="Arial" w:cs="Arial"/>
          <w:b/>
          <w:snapToGrid w:val="0"/>
          <w:sz w:val="24"/>
          <w:szCs w:val="24"/>
        </w:rPr>
        <w:t xml:space="preserve"> Reply no.: </w:t>
      </w:r>
      <w:r w:rsidR="00EB350F">
        <w:rPr>
          <w:rFonts w:ascii="Arial" w:eastAsia="Times New Roman" w:hAnsi="Arial" w:cs="Arial"/>
          <w:b/>
          <w:snapToGrid w:val="0"/>
          <w:sz w:val="24"/>
          <w:szCs w:val="24"/>
        </w:rPr>
        <w:t>3029</w:t>
      </w:r>
    </w:p>
    <w:p w:rsidR="003F7380" w:rsidRPr="00F057F7" w:rsidRDefault="003F7380" w:rsidP="00F057F7">
      <w:pPr>
        <w:spacing w:after="0" w:line="360" w:lineRule="auto"/>
        <w:contextualSpacing/>
        <w:jc w:val="both"/>
        <w:rPr>
          <w:rFonts w:ascii="Arial" w:eastAsia="Times New Roman" w:hAnsi="Arial" w:cs="Arial"/>
          <w:b/>
          <w:bCs/>
          <w:snapToGrid w:val="0"/>
          <w:color w:val="000000"/>
          <w:sz w:val="24"/>
          <w:szCs w:val="24"/>
        </w:rPr>
      </w:pPr>
    </w:p>
    <w:p w:rsidR="00EB350F" w:rsidRPr="00EB350F" w:rsidRDefault="003F7380" w:rsidP="00EB350F">
      <w:pPr>
        <w:spacing w:after="0" w:line="360" w:lineRule="auto"/>
        <w:contextualSpacing/>
        <w:jc w:val="both"/>
        <w:rPr>
          <w:rFonts w:ascii="Arial" w:eastAsia="Times New Roman" w:hAnsi="Arial" w:cs="Arial"/>
          <w:bCs/>
          <w:snapToGrid w:val="0"/>
          <w:color w:val="000000"/>
          <w:sz w:val="24"/>
          <w:szCs w:val="24"/>
        </w:rPr>
      </w:pPr>
      <w:r w:rsidRPr="00EB350F">
        <w:rPr>
          <w:rFonts w:ascii="Arial" w:eastAsia="Times New Roman" w:hAnsi="Arial" w:cs="Arial"/>
          <w:bCs/>
          <w:snapToGrid w:val="0"/>
          <w:color w:val="000000"/>
          <w:sz w:val="24"/>
          <w:szCs w:val="24"/>
        </w:rPr>
        <w:t>Question by:</w:t>
      </w:r>
    </w:p>
    <w:p w:rsidR="00EB350F" w:rsidRPr="00EB350F" w:rsidRDefault="00EB350F" w:rsidP="00EB350F">
      <w:pPr>
        <w:spacing w:after="0" w:line="360" w:lineRule="auto"/>
        <w:contextualSpacing/>
        <w:jc w:val="both"/>
        <w:rPr>
          <w:rFonts w:ascii="Arial" w:eastAsia="Times New Roman" w:hAnsi="Arial" w:cs="Arial"/>
          <w:bCs/>
          <w:snapToGrid w:val="0"/>
          <w:color w:val="000000"/>
          <w:sz w:val="24"/>
          <w:szCs w:val="24"/>
        </w:rPr>
      </w:pPr>
      <w:r w:rsidRPr="00EB350F">
        <w:rPr>
          <w:rFonts w:ascii="Arial" w:hAnsi="Arial" w:cs="Arial"/>
          <w:b/>
          <w:sz w:val="24"/>
          <w:szCs w:val="24"/>
          <w:lang w:val="en-GB"/>
        </w:rPr>
        <w:t xml:space="preserve">Ms M D </w:t>
      </w:r>
      <w:proofErr w:type="spellStart"/>
      <w:r w:rsidRPr="00EB350F">
        <w:rPr>
          <w:rFonts w:ascii="Arial" w:hAnsi="Arial" w:cs="Arial"/>
          <w:b/>
          <w:sz w:val="24"/>
          <w:szCs w:val="24"/>
          <w:lang w:val="en-GB"/>
        </w:rPr>
        <w:t>Hlengwa</w:t>
      </w:r>
      <w:proofErr w:type="spellEnd"/>
      <w:r w:rsidRPr="00EB350F">
        <w:rPr>
          <w:rFonts w:ascii="Arial" w:hAnsi="Arial" w:cs="Arial"/>
          <w:b/>
          <w:sz w:val="24"/>
          <w:szCs w:val="24"/>
          <w:lang w:val="en-GB"/>
        </w:rPr>
        <w:t xml:space="preserve"> (IFP) to ask </w:t>
      </w:r>
      <w:r w:rsidRPr="00EB350F">
        <w:rPr>
          <w:rFonts w:ascii="Arial" w:hAnsi="Arial" w:cs="Arial"/>
          <w:b/>
          <w:bCs/>
          <w:sz w:val="24"/>
          <w:szCs w:val="24"/>
          <w:lang w:val="en-US"/>
        </w:rPr>
        <w:t>the</w:t>
      </w:r>
      <w:r w:rsidRPr="00EB350F">
        <w:rPr>
          <w:rFonts w:ascii="Arial" w:hAnsi="Arial" w:cs="Arial"/>
          <w:b/>
          <w:sz w:val="24"/>
          <w:szCs w:val="24"/>
          <w:lang w:val="en-GB"/>
        </w:rPr>
        <w:t xml:space="preserve"> Minister in The Presidency for Women, Youth and Persons with Disabilities</w:t>
      </w:r>
      <w:r w:rsidR="00F73AC4" w:rsidRPr="00EB350F">
        <w:rPr>
          <w:rFonts w:ascii="Arial" w:hAnsi="Arial" w:cs="Arial"/>
          <w:b/>
          <w:sz w:val="24"/>
          <w:szCs w:val="24"/>
          <w:lang w:val="en-GB"/>
        </w:rPr>
        <w:fldChar w:fldCharType="begin"/>
      </w:r>
      <w:r w:rsidRPr="00EB350F">
        <w:rPr>
          <w:rFonts w:ascii="Arial" w:hAnsi="Arial" w:cs="Arial"/>
          <w:sz w:val="24"/>
          <w:szCs w:val="24"/>
        </w:rPr>
        <w:instrText xml:space="preserve"> XE "</w:instrText>
      </w:r>
      <w:r w:rsidRPr="00EB350F">
        <w:rPr>
          <w:rFonts w:ascii="Arial" w:hAnsi="Arial" w:cs="Arial"/>
          <w:b/>
          <w:sz w:val="24"/>
          <w:szCs w:val="24"/>
          <w:lang w:val="en-GB"/>
        </w:rPr>
        <w:instrText>Minister in The Presidency for Women, Youth and Persons with Disabilities</w:instrText>
      </w:r>
      <w:r w:rsidRPr="00EB350F">
        <w:rPr>
          <w:rFonts w:ascii="Arial" w:hAnsi="Arial" w:cs="Arial"/>
          <w:sz w:val="24"/>
          <w:szCs w:val="24"/>
        </w:rPr>
        <w:instrText xml:space="preserve">" </w:instrText>
      </w:r>
      <w:r w:rsidR="00F73AC4" w:rsidRPr="00EB350F">
        <w:rPr>
          <w:rFonts w:ascii="Arial" w:hAnsi="Arial" w:cs="Arial"/>
          <w:b/>
          <w:sz w:val="24"/>
          <w:szCs w:val="24"/>
          <w:lang w:val="en-GB"/>
        </w:rPr>
        <w:fldChar w:fldCharType="end"/>
      </w:r>
      <w:r w:rsidRPr="00EB350F">
        <w:rPr>
          <w:rFonts w:ascii="Arial" w:hAnsi="Arial" w:cs="Arial"/>
          <w:b/>
          <w:sz w:val="24"/>
          <w:szCs w:val="24"/>
          <w:lang w:val="en-GB"/>
        </w:rPr>
        <w:t>:</w:t>
      </w:r>
    </w:p>
    <w:p w:rsidR="00EB350F" w:rsidRPr="00EB350F" w:rsidRDefault="00EB350F" w:rsidP="00EB350F">
      <w:pPr>
        <w:spacing w:after="0" w:line="360" w:lineRule="auto"/>
        <w:ind w:right="28"/>
        <w:jc w:val="both"/>
        <w:rPr>
          <w:rFonts w:ascii="Arial" w:eastAsia="Times New Roman" w:hAnsi="Arial" w:cs="Arial"/>
          <w:sz w:val="24"/>
          <w:szCs w:val="24"/>
        </w:rPr>
      </w:pPr>
      <w:r w:rsidRPr="00EB350F">
        <w:rPr>
          <w:rFonts w:ascii="Arial" w:eastAsia="Times New Roman" w:hAnsi="Arial" w:cs="Arial"/>
          <w:sz w:val="24"/>
          <w:szCs w:val="24"/>
        </w:rPr>
        <w:t xml:space="preserve">Considering that one of the resolutions at the National Gender-based Violence and Femicide Summit in 2018 was to establish a national, </w:t>
      </w:r>
      <w:proofErr w:type="spellStart"/>
      <w:r w:rsidRPr="00EB350F">
        <w:rPr>
          <w:rFonts w:ascii="Arial" w:eastAsia="Times New Roman" w:hAnsi="Arial" w:cs="Arial"/>
          <w:sz w:val="24"/>
          <w:szCs w:val="24"/>
        </w:rPr>
        <w:t>multisectoral</w:t>
      </w:r>
      <w:proofErr w:type="spellEnd"/>
      <w:r w:rsidRPr="00EB350F">
        <w:rPr>
          <w:rFonts w:ascii="Arial" w:eastAsia="Times New Roman" w:hAnsi="Arial" w:cs="Arial"/>
          <w:sz w:val="24"/>
          <w:szCs w:val="24"/>
        </w:rPr>
        <w:t xml:space="preserve"> co-ordinating body that will oversee the co-ordination and response to gender-based violence and survivor support within six months of signing the summit declaration, after more than three years, (a) how (i) far is her Office in the process to gain approval from Cabinet for the National Council on Gender-based Violence and Femicide Bill and (ii) did her Office execute the roles and functions of the council as set out in the specified Bill whilst awaiting approval and (b) what alternatives have been put in place in the event that the Bill is not appro</w:t>
      </w:r>
      <w:r>
        <w:rPr>
          <w:rFonts w:ascii="Arial" w:eastAsia="Times New Roman" w:hAnsi="Arial" w:cs="Arial"/>
          <w:sz w:val="24"/>
          <w:szCs w:val="24"/>
        </w:rPr>
        <w:t xml:space="preserve">ved? </w:t>
      </w:r>
      <w:r w:rsidRPr="00EB350F">
        <w:rPr>
          <w:rFonts w:ascii="Arial" w:eastAsia="Times New Roman" w:hAnsi="Arial" w:cs="Arial"/>
          <w:sz w:val="24"/>
          <w:szCs w:val="24"/>
        </w:rPr>
        <w:t>NW3667E</w:t>
      </w:r>
    </w:p>
    <w:p w:rsidR="00F057F7" w:rsidRPr="00F057F7" w:rsidRDefault="00F057F7" w:rsidP="00F057F7">
      <w:pPr>
        <w:spacing w:after="0" w:line="360" w:lineRule="auto"/>
        <w:contextualSpacing/>
        <w:jc w:val="both"/>
        <w:rPr>
          <w:rFonts w:ascii="Arial" w:eastAsia="Times New Roman" w:hAnsi="Arial" w:cs="Arial"/>
          <w:b/>
          <w:bCs/>
          <w:snapToGrid w:val="0"/>
          <w:color w:val="000000"/>
          <w:sz w:val="24"/>
          <w:szCs w:val="24"/>
        </w:rPr>
      </w:pPr>
    </w:p>
    <w:p w:rsidR="00D86522" w:rsidRPr="00F057F7" w:rsidRDefault="00D86522" w:rsidP="00F057F7">
      <w:pPr>
        <w:spacing w:after="0" w:line="360" w:lineRule="auto"/>
        <w:contextualSpacing/>
        <w:jc w:val="both"/>
        <w:rPr>
          <w:rFonts w:ascii="Arial" w:eastAsia="Times New Roman" w:hAnsi="Arial" w:cs="Arial"/>
          <w:b/>
          <w:snapToGrid w:val="0"/>
          <w:color w:val="000000"/>
          <w:sz w:val="24"/>
          <w:szCs w:val="24"/>
        </w:rPr>
      </w:pPr>
      <w:r w:rsidRPr="00F057F7">
        <w:rPr>
          <w:rFonts w:ascii="Arial" w:eastAsia="Times New Roman" w:hAnsi="Arial" w:cs="Arial"/>
          <w:b/>
          <w:bCs/>
          <w:snapToGrid w:val="0"/>
          <w:color w:val="000000"/>
          <w:sz w:val="24"/>
          <w:szCs w:val="24"/>
        </w:rPr>
        <w:t xml:space="preserve">Reply drafted by: </w:t>
      </w:r>
      <w:r w:rsidR="00EB350F">
        <w:rPr>
          <w:rFonts w:ascii="Arial" w:eastAsia="Times New Roman" w:hAnsi="Arial" w:cs="Arial"/>
          <w:b/>
          <w:bCs/>
          <w:snapToGrid w:val="0"/>
          <w:color w:val="000000"/>
          <w:sz w:val="24"/>
          <w:szCs w:val="24"/>
        </w:rPr>
        <w:t>DDG: MRWA</w:t>
      </w:r>
    </w:p>
    <w:p w:rsidR="00D86522" w:rsidRPr="00F057F7" w:rsidRDefault="00D86522" w:rsidP="00F057F7">
      <w:pPr>
        <w:spacing w:after="0" w:line="360" w:lineRule="auto"/>
        <w:jc w:val="both"/>
        <w:rPr>
          <w:rFonts w:ascii="Arial" w:eastAsia="Times New Roman" w:hAnsi="Arial" w:cs="Arial"/>
          <w:b/>
          <w:snapToGrid w:val="0"/>
          <w:color w:val="000000"/>
          <w:sz w:val="24"/>
          <w:szCs w:val="24"/>
        </w:rPr>
      </w:pPr>
    </w:p>
    <w:p w:rsidR="00D86522" w:rsidRPr="00F057F7" w:rsidRDefault="00D86522" w:rsidP="00F057F7">
      <w:pPr>
        <w:spacing w:after="0" w:line="360" w:lineRule="auto"/>
        <w:jc w:val="both"/>
        <w:rPr>
          <w:rFonts w:ascii="Arial" w:eastAsia="Times New Roman" w:hAnsi="Arial" w:cs="Arial"/>
          <w:b/>
          <w:snapToGrid w:val="0"/>
          <w:color w:val="000000"/>
          <w:sz w:val="24"/>
          <w:szCs w:val="24"/>
        </w:rPr>
      </w:pPr>
      <w:r w:rsidRPr="00F057F7">
        <w:rPr>
          <w:rFonts w:ascii="Arial" w:eastAsia="Times New Roman" w:hAnsi="Arial" w:cs="Arial"/>
          <w:b/>
          <w:snapToGrid w:val="0"/>
          <w:color w:val="000000"/>
          <w:sz w:val="24"/>
          <w:szCs w:val="24"/>
        </w:rPr>
        <w:t>Recommended / Not Recommended</w:t>
      </w:r>
    </w:p>
    <w:p w:rsidR="00D86522" w:rsidRPr="00F057F7" w:rsidRDefault="00D86522" w:rsidP="00F057F7">
      <w:pPr>
        <w:spacing w:after="0" w:line="360" w:lineRule="auto"/>
        <w:jc w:val="both"/>
        <w:rPr>
          <w:rFonts w:ascii="Arial" w:eastAsia="Times New Roman" w:hAnsi="Arial" w:cs="Arial"/>
          <w:b/>
          <w:snapToGrid w:val="0"/>
          <w:color w:val="000000"/>
          <w:sz w:val="24"/>
          <w:szCs w:val="24"/>
        </w:rPr>
      </w:pPr>
    </w:p>
    <w:p w:rsidR="00D86522" w:rsidRPr="00F057F7" w:rsidRDefault="00D86522" w:rsidP="00F057F7">
      <w:pPr>
        <w:spacing w:after="0" w:line="360" w:lineRule="auto"/>
        <w:contextualSpacing/>
        <w:jc w:val="both"/>
        <w:rPr>
          <w:rFonts w:ascii="Arial" w:eastAsia="Times New Roman" w:hAnsi="Arial" w:cs="Arial"/>
          <w:b/>
          <w:bCs/>
          <w:snapToGrid w:val="0"/>
          <w:color w:val="000000"/>
          <w:sz w:val="24"/>
          <w:szCs w:val="24"/>
        </w:rPr>
      </w:pPr>
      <w:r w:rsidRPr="00F057F7">
        <w:rPr>
          <w:rFonts w:ascii="Arial" w:eastAsia="Times New Roman" w:hAnsi="Arial" w:cs="Arial"/>
          <w:b/>
          <w:bCs/>
          <w:snapToGrid w:val="0"/>
          <w:color w:val="000000"/>
          <w:sz w:val="24"/>
          <w:szCs w:val="24"/>
        </w:rPr>
        <w:t>______________________</w:t>
      </w:r>
    </w:p>
    <w:p w:rsidR="00D86522" w:rsidRPr="00F057F7" w:rsidRDefault="00D86522" w:rsidP="00F057F7">
      <w:pPr>
        <w:spacing w:after="0" w:line="360" w:lineRule="auto"/>
        <w:jc w:val="both"/>
        <w:rPr>
          <w:rFonts w:ascii="Arial" w:eastAsia="Times New Roman" w:hAnsi="Arial" w:cs="Arial"/>
          <w:b/>
          <w:snapToGrid w:val="0"/>
          <w:color w:val="000000"/>
          <w:sz w:val="24"/>
          <w:szCs w:val="24"/>
        </w:rPr>
      </w:pPr>
      <w:r w:rsidRPr="00F057F7">
        <w:rPr>
          <w:rFonts w:ascii="Arial" w:eastAsia="Times New Roman" w:hAnsi="Arial" w:cs="Arial"/>
          <w:b/>
          <w:snapToGrid w:val="0"/>
          <w:color w:val="000000"/>
          <w:sz w:val="24"/>
          <w:szCs w:val="24"/>
        </w:rPr>
        <w:t>Advocate MJ Maluleke</w:t>
      </w:r>
    </w:p>
    <w:p w:rsidR="00D86522" w:rsidRPr="00F057F7" w:rsidRDefault="00D86522" w:rsidP="00F057F7">
      <w:pPr>
        <w:spacing w:after="0" w:line="360" w:lineRule="auto"/>
        <w:jc w:val="both"/>
        <w:rPr>
          <w:rFonts w:ascii="Arial" w:eastAsia="Times New Roman" w:hAnsi="Arial" w:cs="Arial"/>
          <w:snapToGrid w:val="0"/>
          <w:color w:val="000000"/>
          <w:sz w:val="24"/>
          <w:szCs w:val="24"/>
        </w:rPr>
      </w:pPr>
      <w:r w:rsidRPr="00F057F7">
        <w:rPr>
          <w:rFonts w:ascii="Arial" w:eastAsia="Times New Roman" w:hAnsi="Arial" w:cs="Arial"/>
          <w:snapToGrid w:val="0"/>
          <w:color w:val="000000"/>
          <w:sz w:val="24"/>
          <w:szCs w:val="24"/>
        </w:rPr>
        <w:t>Director-General</w:t>
      </w:r>
    </w:p>
    <w:p w:rsidR="00D86522" w:rsidRPr="00F057F7" w:rsidRDefault="00D86522" w:rsidP="00F057F7">
      <w:pPr>
        <w:spacing w:after="0" w:line="360" w:lineRule="auto"/>
        <w:jc w:val="both"/>
        <w:rPr>
          <w:rFonts w:ascii="Arial" w:eastAsia="Times New Roman" w:hAnsi="Arial" w:cs="Arial"/>
          <w:snapToGrid w:val="0"/>
          <w:color w:val="000000"/>
          <w:sz w:val="24"/>
          <w:szCs w:val="24"/>
        </w:rPr>
      </w:pPr>
      <w:r w:rsidRPr="00F057F7">
        <w:rPr>
          <w:rFonts w:ascii="Arial" w:eastAsia="Times New Roman" w:hAnsi="Arial" w:cs="Arial"/>
          <w:snapToGrid w:val="0"/>
          <w:color w:val="000000"/>
          <w:sz w:val="24"/>
          <w:szCs w:val="24"/>
        </w:rPr>
        <w:t xml:space="preserve">Date: </w:t>
      </w:r>
    </w:p>
    <w:p w:rsidR="00FC7C64" w:rsidRPr="00F057F7" w:rsidRDefault="00FC7C64" w:rsidP="00F057F7">
      <w:pPr>
        <w:spacing w:after="0" w:line="360" w:lineRule="auto"/>
        <w:contextualSpacing/>
        <w:jc w:val="both"/>
        <w:rPr>
          <w:rFonts w:ascii="Arial" w:eastAsia="Times New Roman" w:hAnsi="Arial" w:cs="Arial"/>
          <w:bCs/>
          <w:snapToGrid w:val="0"/>
          <w:sz w:val="24"/>
          <w:szCs w:val="24"/>
        </w:rPr>
      </w:pPr>
    </w:p>
    <w:p w:rsidR="00D86522" w:rsidRPr="00F057F7" w:rsidRDefault="00D86522" w:rsidP="00F057F7">
      <w:pPr>
        <w:spacing w:after="0" w:line="360" w:lineRule="auto"/>
        <w:contextualSpacing/>
        <w:jc w:val="both"/>
        <w:rPr>
          <w:rFonts w:ascii="Arial" w:eastAsia="Times New Roman" w:hAnsi="Arial" w:cs="Arial"/>
          <w:bCs/>
          <w:snapToGrid w:val="0"/>
          <w:sz w:val="24"/>
          <w:szCs w:val="24"/>
        </w:rPr>
      </w:pPr>
    </w:p>
    <w:p w:rsidR="00F057F7" w:rsidRDefault="00F057F7">
      <w:pPr>
        <w:rPr>
          <w:rFonts w:ascii="Arial" w:eastAsia="Times New Roman" w:hAnsi="Arial" w:cs="Arial"/>
          <w:b/>
          <w:snapToGrid w:val="0"/>
          <w:color w:val="000000" w:themeColor="text1"/>
          <w:sz w:val="24"/>
          <w:szCs w:val="24"/>
        </w:rPr>
      </w:pPr>
      <w:r>
        <w:rPr>
          <w:rFonts w:ascii="Arial" w:eastAsia="Times New Roman" w:hAnsi="Arial" w:cs="Arial"/>
          <w:b/>
          <w:snapToGrid w:val="0"/>
          <w:color w:val="000000" w:themeColor="text1"/>
          <w:sz w:val="24"/>
          <w:szCs w:val="24"/>
        </w:rPr>
        <w:br w:type="page"/>
      </w:r>
    </w:p>
    <w:p w:rsidR="00F227D8" w:rsidRPr="00F057F7" w:rsidRDefault="00F227D8" w:rsidP="00F057F7">
      <w:pPr>
        <w:spacing w:after="0" w:line="360" w:lineRule="auto"/>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lastRenderedPageBreak/>
        <w:t>NATIONAL ASSEMBLY</w:t>
      </w:r>
    </w:p>
    <w:p w:rsidR="00F227D8" w:rsidRPr="00F057F7" w:rsidRDefault="00F227D8" w:rsidP="00F057F7">
      <w:pPr>
        <w:spacing w:after="0" w:line="360" w:lineRule="auto"/>
        <w:contextualSpacing/>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t xml:space="preserve">QUESTION FOR </w:t>
      </w:r>
      <w:r w:rsidR="00F057F7" w:rsidRPr="00F057F7">
        <w:rPr>
          <w:rFonts w:ascii="Arial" w:eastAsia="Times New Roman" w:hAnsi="Arial" w:cs="Arial"/>
          <w:b/>
          <w:snapToGrid w:val="0"/>
          <w:color w:val="000000" w:themeColor="text1"/>
          <w:sz w:val="24"/>
          <w:szCs w:val="24"/>
        </w:rPr>
        <w:t>WRITTEN</w:t>
      </w:r>
      <w:r w:rsidRPr="00F057F7">
        <w:rPr>
          <w:rFonts w:ascii="Arial" w:eastAsia="Times New Roman" w:hAnsi="Arial" w:cs="Arial"/>
          <w:b/>
          <w:snapToGrid w:val="0"/>
          <w:color w:val="000000" w:themeColor="text1"/>
          <w:sz w:val="24"/>
          <w:szCs w:val="24"/>
        </w:rPr>
        <w:t xml:space="preserve"> REPLY</w:t>
      </w:r>
    </w:p>
    <w:p w:rsidR="00F227D8" w:rsidRPr="00F057F7" w:rsidRDefault="00EB350F" w:rsidP="00F057F7">
      <w:pPr>
        <w:spacing w:after="0" w:line="360" w:lineRule="auto"/>
        <w:contextualSpacing/>
        <w:jc w:val="center"/>
        <w:rPr>
          <w:rFonts w:ascii="Arial" w:eastAsia="Times New Roman" w:hAnsi="Arial" w:cs="Arial"/>
          <w:b/>
          <w:snapToGrid w:val="0"/>
          <w:color w:val="000000" w:themeColor="text1"/>
          <w:sz w:val="24"/>
          <w:szCs w:val="24"/>
        </w:rPr>
      </w:pPr>
      <w:r>
        <w:rPr>
          <w:rFonts w:ascii="Arial" w:eastAsia="Times New Roman" w:hAnsi="Arial" w:cs="Arial"/>
          <w:b/>
          <w:snapToGrid w:val="0"/>
          <w:color w:val="000000" w:themeColor="text1"/>
          <w:sz w:val="24"/>
          <w:szCs w:val="24"/>
        </w:rPr>
        <w:t>QUESTION NUMBER: NO.3029</w:t>
      </w:r>
    </w:p>
    <w:p w:rsidR="00F227D8" w:rsidRPr="00F057F7" w:rsidRDefault="00F227D8" w:rsidP="00F057F7">
      <w:pPr>
        <w:spacing w:after="0" w:line="360" w:lineRule="auto"/>
        <w:contextualSpacing/>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t xml:space="preserve">DATE OF PUBLICATION IN INTERNAL QUESTION PAPER: </w:t>
      </w:r>
      <w:r w:rsidR="00EB350F">
        <w:rPr>
          <w:rFonts w:ascii="Arial" w:eastAsia="Times New Roman" w:hAnsi="Arial" w:cs="Arial"/>
          <w:b/>
          <w:snapToGrid w:val="0"/>
          <w:color w:val="000000" w:themeColor="text1"/>
          <w:sz w:val="24"/>
          <w:szCs w:val="24"/>
        </w:rPr>
        <w:t>09</w:t>
      </w:r>
      <w:r w:rsidRPr="00F057F7">
        <w:rPr>
          <w:rFonts w:ascii="Arial" w:eastAsia="Times New Roman" w:hAnsi="Arial" w:cs="Arial"/>
          <w:b/>
          <w:snapToGrid w:val="0"/>
          <w:color w:val="000000" w:themeColor="text1"/>
          <w:sz w:val="24"/>
          <w:szCs w:val="24"/>
        </w:rPr>
        <w:t xml:space="preserve"> S</w:t>
      </w:r>
      <w:r w:rsidR="00885AD5">
        <w:rPr>
          <w:rFonts w:ascii="Arial" w:eastAsia="Times New Roman" w:hAnsi="Arial" w:cs="Arial"/>
          <w:b/>
          <w:snapToGrid w:val="0"/>
          <w:color w:val="000000" w:themeColor="text1"/>
          <w:sz w:val="24"/>
          <w:szCs w:val="24"/>
        </w:rPr>
        <w:t>EPTEMBER</w:t>
      </w:r>
      <w:r w:rsidRPr="00F057F7">
        <w:rPr>
          <w:rFonts w:ascii="Arial" w:eastAsia="Times New Roman" w:hAnsi="Arial" w:cs="Arial"/>
          <w:b/>
          <w:snapToGrid w:val="0"/>
          <w:color w:val="000000" w:themeColor="text1"/>
          <w:sz w:val="24"/>
          <w:szCs w:val="24"/>
        </w:rPr>
        <w:t xml:space="preserve"> 2022</w:t>
      </w:r>
    </w:p>
    <w:p w:rsidR="00F227D8" w:rsidRPr="00F057F7" w:rsidRDefault="00F227D8" w:rsidP="00F057F7">
      <w:pPr>
        <w:spacing w:after="0" w:line="360" w:lineRule="auto"/>
        <w:contextualSpacing/>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t>INTERNAL QUESTION PAPER NUMBER: NO.3</w:t>
      </w:r>
      <w:r w:rsidR="00EB350F">
        <w:rPr>
          <w:rFonts w:ascii="Arial" w:eastAsia="Times New Roman" w:hAnsi="Arial" w:cs="Arial"/>
          <w:b/>
          <w:snapToGrid w:val="0"/>
          <w:color w:val="000000" w:themeColor="text1"/>
          <w:sz w:val="24"/>
          <w:szCs w:val="24"/>
        </w:rPr>
        <w:t>1</w:t>
      </w:r>
      <w:r w:rsidRPr="00F057F7">
        <w:rPr>
          <w:rFonts w:ascii="Arial" w:eastAsia="Times New Roman" w:hAnsi="Arial" w:cs="Arial"/>
          <w:b/>
          <w:snapToGrid w:val="0"/>
          <w:color w:val="000000" w:themeColor="text1"/>
          <w:sz w:val="24"/>
          <w:szCs w:val="24"/>
        </w:rPr>
        <w:t xml:space="preserve"> of 2022</w:t>
      </w:r>
    </w:p>
    <w:p w:rsidR="00F227D8" w:rsidRPr="00F057F7" w:rsidRDefault="00F227D8" w:rsidP="00F057F7">
      <w:pPr>
        <w:spacing w:after="0" w:line="360" w:lineRule="auto"/>
        <w:contextualSpacing/>
        <w:jc w:val="both"/>
        <w:rPr>
          <w:rFonts w:ascii="Arial" w:eastAsia="Times New Roman" w:hAnsi="Arial" w:cs="Arial"/>
          <w:b/>
          <w:snapToGrid w:val="0"/>
          <w:color w:val="000000"/>
          <w:sz w:val="24"/>
          <w:szCs w:val="24"/>
        </w:rPr>
      </w:pPr>
      <w:r w:rsidRPr="00F057F7">
        <w:rPr>
          <w:rFonts w:ascii="Arial" w:eastAsia="Times New Roman" w:hAnsi="Arial" w:cs="Arial"/>
          <w:b/>
          <w:snapToGrid w:val="0"/>
          <w:color w:val="000000"/>
          <w:sz w:val="24"/>
          <w:szCs w:val="24"/>
        </w:rPr>
        <w:t>____________________________________________________________</w:t>
      </w:r>
    </w:p>
    <w:p w:rsidR="00EB350F" w:rsidRPr="00EB350F" w:rsidRDefault="00EB350F" w:rsidP="00EB350F">
      <w:pPr>
        <w:spacing w:after="0" w:line="360" w:lineRule="auto"/>
        <w:contextualSpacing/>
        <w:jc w:val="both"/>
        <w:rPr>
          <w:rFonts w:ascii="Arial" w:eastAsia="Times New Roman" w:hAnsi="Arial" w:cs="Arial"/>
          <w:bCs/>
          <w:snapToGrid w:val="0"/>
          <w:color w:val="000000"/>
          <w:sz w:val="24"/>
          <w:szCs w:val="24"/>
        </w:rPr>
      </w:pPr>
      <w:r w:rsidRPr="00EB350F">
        <w:rPr>
          <w:rFonts w:ascii="Arial" w:hAnsi="Arial" w:cs="Arial"/>
          <w:b/>
          <w:sz w:val="24"/>
          <w:szCs w:val="24"/>
          <w:lang w:val="en-GB"/>
        </w:rPr>
        <w:t xml:space="preserve">Ms M D </w:t>
      </w:r>
      <w:proofErr w:type="spellStart"/>
      <w:r w:rsidRPr="00EB350F">
        <w:rPr>
          <w:rFonts w:ascii="Arial" w:hAnsi="Arial" w:cs="Arial"/>
          <w:b/>
          <w:sz w:val="24"/>
          <w:szCs w:val="24"/>
          <w:lang w:val="en-GB"/>
        </w:rPr>
        <w:t>Hlengwa</w:t>
      </w:r>
      <w:proofErr w:type="spellEnd"/>
      <w:r w:rsidRPr="00EB350F">
        <w:rPr>
          <w:rFonts w:ascii="Arial" w:hAnsi="Arial" w:cs="Arial"/>
          <w:b/>
          <w:sz w:val="24"/>
          <w:szCs w:val="24"/>
          <w:lang w:val="en-GB"/>
        </w:rPr>
        <w:t xml:space="preserve"> (IFP) to ask </w:t>
      </w:r>
      <w:r w:rsidRPr="00EB350F">
        <w:rPr>
          <w:rFonts w:ascii="Arial" w:hAnsi="Arial" w:cs="Arial"/>
          <w:b/>
          <w:bCs/>
          <w:sz w:val="24"/>
          <w:szCs w:val="24"/>
          <w:lang w:val="en-US"/>
        </w:rPr>
        <w:t>the</w:t>
      </w:r>
      <w:r w:rsidRPr="00EB350F">
        <w:rPr>
          <w:rFonts w:ascii="Arial" w:hAnsi="Arial" w:cs="Arial"/>
          <w:b/>
          <w:sz w:val="24"/>
          <w:szCs w:val="24"/>
          <w:lang w:val="en-GB"/>
        </w:rPr>
        <w:t xml:space="preserve"> Minister in The Presidency for Women, Youth and Persons with Disabilities</w:t>
      </w:r>
      <w:r w:rsidR="00F73AC4" w:rsidRPr="00EB350F">
        <w:rPr>
          <w:rFonts w:ascii="Arial" w:hAnsi="Arial" w:cs="Arial"/>
          <w:b/>
          <w:sz w:val="24"/>
          <w:szCs w:val="24"/>
          <w:lang w:val="en-GB"/>
        </w:rPr>
        <w:fldChar w:fldCharType="begin"/>
      </w:r>
      <w:r w:rsidRPr="00EB350F">
        <w:rPr>
          <w:rFonts w:ascii="Arial" w:hAnsi="Arial" w:cs="Arial"/>
          <w:sz w:val="24"/>
          <w:szCs w:val="24"/>
        </w:rPr>
        <w:instrText xml:space="preserve"> XE "</w:instrText>
      </w:r>
      <w:r w:rsidRPr="00EB350F">
        <w:rPr>
          <w:rFonts w:ascii="Arial" w:hAnsi="Arial" w:cs="Arial"/>
          <w:b/>
          <w:sz w:val="24"/>
          <w:szCs w:val="24"/>
          <w:lang w:val="en-GB"/>
        </w:rPr>
        <w:instrText>Minister in The Presidency for Women, Youth and Persons with Disabilities</w:instrText>
      </w:r>
      <w:r w:rsidRPr="00EB350F">
        <w:rPr>
          <w:rFonts w:ascii="Arial" w:hAnsi="Arial" w:cs="Arial"/>
          <w:sz w:val="24"/>
          <w:szCs w:val="24"/>
        </w:rPr>
        <w:instrText xml:space="preserve">" </w:instrText>
      </w:r>
      <w:r w:rsidR="00F73AC4" w:rsidRPr="00EB350F">
        <w:rPr>
          <w:rFonts w:ascii="Arial" w:hAnsi="Arial" w:cs="Arial"/>
          <w:b/>
          <w:sz w:val="24"/>
          <w:szCs w:val="24"/>
          <w:lang w:val="en-GB"/>
        </w:rPr>
        <w:fldChar w:fldCharType="end"/>
      </w:r>
      <w:r w:rsidRPr="00EB350F">
        <w:rPr>
          <w:rFonts w:ascii="Arial" w:hAnsi="Arial" w:cs="Arial"/>
          <w:b/>
          <w:sz w:val="24"/>
          <w:szCs w:val="24"/>
          <w:lang w:val="en-GB"/>
        </w:rPr>
        <w:t>:</w:t>
      </w:r>
    </w:p>
    <w:p w:rsidR="00EB350F" w:rsidRPr="00EB350F" w:rsidRDefault="00EB350F" w:rsidP="00EB350F">
      <w:pPr>
        <w:spacing w:after="0" w:line="360" w:lineRule="auto"/>
        <w:ind w:right="28"/>
        <w:jc w:val="both"/>
        <w:rPr>
          <w:rFonts w:ascii="Arial" w:eastAsia="Times New Roman" w:hAnsi="Arial" w:cs="Arial"/>
          <w:sz w:val="24"/>
          <w:szCs w:val="24"/>
        </w:rPr>
      </w:pPr>
      <w:r w:rsidRPr="00EB350F">
        <w:rPr>
          <w:rFonts w:ascii="Arial" w:eastAsia="Times New Roman" w:hAnsi="Arial" w:cs="Arial"/>
          <w:sz w:val="24"/>
          <w:szCs w:val="24"/>
        </w:rPr>
        <w:t xml:space="preserve">Considering that one of the resolutions at the National Gender-based Violence and Femicide Summit in 2018 was to establish a national, </w:t>
      </w:r>
      <w:proofErr w:type="spellStart"/>
      <w:r w:rsidRPr="00EB350F">
        <w:rPr>
          <w:rFonts w:ascii="Arial" w:eastAsia="Times New Roman" w:hAnsi="Arial" w:cs="Arial"/>
          <w:sz w:val="24"/>
          <w:szCs w:val="24"/>
        </w:rPr>
        <w:t>multisectoral</w:t>
      </w:r>
      <w:proofErr w:type="spellEnd"/>
      <w:r w:rsidRPr="00EB350F">
        <w:rPr>
          <w:rFonts w:ascii="Arial" w:eastAsia="Times New Roman" w:hAnsi="Arial" w:cs="Arial"/>
          <w:sz w:val="24"/>
          <w:szCs w:val="24"/>
        </w:rPr>
        <w:t xml:space="preserve"> co-ordinating body that will oversee the co-ordination and response to gender-based violence and survivor support within six months of signing the summit declaration, after more than three years, (a) how (i) far is her Office in the process to gain approval from Cabinet for the National Council on Gender-based Violence and Femicide Bill and (ii) did her Office execute the roles and functions of the council as set out in the specified Bill whilst awaiting approval and (b) what alternatives have been put in place in the event that the Bill is not appro</w:t>
      </w:r>
      <w:r>
        <w:rPr>
          <w:rFonts w:ascii="Arial" w:eastAsia="Times New Roman" w:hAnsi="Arial" w:cs="Arial"/>
          <w:sz w:val="24"/>
          <w:szCs w:val="24"/>
        </w:rPr>
        <w:t xml:space="preserve">ved? </w:t>
      </w:r>
      <w:r w:rsidRPr="00EB350F">
        <w:rPr>
          <w:rFonts w:ascii="Arial" w:eastAsia="Times New Roman" w:hAnsi="Arial" w:cs="Arial"/>
          <w:sz w:val="24"/>
          <w:szCs w:val="24"/>
        </w:rPr>
        <w:t>NW3667E</w:t>
      </w:r>
    </w:p>
    <w:p w:rsidR="00AE42D7" w:rsidRPr="00F057F7" w:rsidRDefault="00AE42D7" w:rsidP="00F057F7">
      <w:pPr>
        <w:spacing w:after="0" w:line="360" w:lineRule="auto"/>
        <w:contextualSpacing/>
        <w:jc w:val="both"/>
        <w:rPr>
          <w:rFonts w:ascii="Arial" w:eastAsia="Times New Roman" w:hAnsi="Arial" w:cs="Arial"/>
          <w:b/>
          <w:bCs/>
          <w:snapToGrid w:val="0"/>
          <w:sz w:val="24"/>
          <w:szCs w:val="24"/>
        </w:rPr>
      </w:pPr>
    </w:p>
    <w:p w:rsidR="00AE42D7" w:rsidRPr="00F057F7" w:rsidRDefault="00F227D8" w:rsidP="00F057F7">
      <w:pPr>
        <w:spacing w:after="0" w:line="360" w:lineRule="auto"/>
        <w:contextualSpacing/>
        <w:jc w:val="both"/>
        <w:rPr>
          <w:rFonts w:ascii="Arial" w:eastAsia="Times New Roman" w:hAnsi="Arial" w:cs="Arial"/>
          <w:b/>
          <w:bCs/>
          <w:snapToGrid w:val="0"/>
          <w:sz w:val="24"/>
          <w:szCs w:val="24"/>
        </w:rPr>
      </w:pPr>
      <w:r w:rsidRPr="00F057F7">
        <w:rPr>
          <w:rFonts w:ascii="Arial" w:eastAsia="Times New Roman" w:hAnsi="Arial" w:cs="Arial"/>
          <w:b/>
          <w:bCs/>
          <w:snapToGrid w:val="0"/>
          <w:sz w:val="24"/>
          <w:szCs w:val="24"/>
        </w:rPr>
        <w:t xml:space="preserve">REPLY: </w:t>
      </w:r>
    </w:p>
    <w:p w:rsidR="00C14C33" w:rsidRDefault="00C14C33" w:rsidP="00C14C33">
      <w:pPr>
        <w:pStyle w:val="ListParagraph"/>
        <w:numPr>
          <w:ilvl w:val="0"/>
          <w:numId w:val="24"/>
        </w:numPr>
        <w:spacing w:after="0" w:line="360" w:lineRule="auto"/>
        <w:ind w:left="426" w:hanging="426"/>
        <w:rPr>
          <w:rFonts w:ascii="Arial" w:hAnsi="Arial" w:cs="Arial"/>
          <w:sz w:val="24"/>
          <w:szCs w:val="24"/>
        </w:rPr>
      </w:pPr>
      <w:r w:rsidRPr="00C14C33">
        <w:rPr>
          <w:rFonts w:ascii="Arial" w:hAnsi="Arial" w:cs="Arial"/>
          <w:color w:val="000000" w:themeColor="text1"/>
          <w:sz w:val="24"/>
          <w:szCs w:val="24"/>
        </w:rPr>
        <w:t xml:space="preserve">(i) </w:t>
      </w:r>
      <w:r w:rsidR="00D6115C">
        <w:rPr>
          <w:rFonts w:ascii="Arial" w:hAnsi="Arial" w:cs="Arial"/>
          <w:sz w:val="24"/>
          <w:szCs w:val="24"/>
        </w:rPr>
        <w:t xml:space="preserve">The Department </w:t>
      </w:r>
      <w:r w:rsidRPr="00C14C33">
        <w:rPr>
          <w:rFonts w:ascii="Arial" w:hAnsi="Arial" w:cs="Arial"/>
          <w:sz w:val="24"/>
          <w:szCs w:val="24"/>
        </w:rPr>
        <w:t>present</w:t>
      </w:r>
      <w:r w:rsidR="00D6115C">
        <w:rPr>
          <w:rFonts w:ascii="Arial" w:hAnsi="Arial" w:cs="Arial"/>
          <w:sz w:val="24"/>
          <w:szCs w:val="24"/>
        </w:rPr>
        <w:t xml:space="preserve">ed the Bill to </w:t>
      </w:r>
      <w:bookmarkStart w:id="0" w:name="_GoBack"/>
      <w:bookmarkEnd w:id="0"/>
      <w:r w:rsidRPr="00C14C33">
        <w:rPr>
          <w:rFonts w:ascii="Arial" w:hAnsi="Arial" w:cs="Arial"/>
          <w:sz w:val="24"/>
          <w:szCs w:val="24"/>
        </w:rPr>
        <w:t xml:space="preserve">Cabinet on 21 September 2022, </w:t>
      </w:r>
      <w:r w:rsidR="00D6115C">
        <w:rPr>
          <w:rFonts w:ascii="Arial" w:hAnsi="Arial" w:cs="Arial"/>
          <w:sz w:val="24"/>
          <w:szCs w:val="24"/>
        </w:rPr>
        <w:t xml:space="preserve">and the Bill was </w:t>
      </w:r>
      <w:r w:rsidRPr="00C14C33">
        <w:rPr>
          <w:rFonts w:ascii="Arial" w:hAnsi="Arial" w:cs="Arial"/>
          <w:sz w:val="24"/>
          <w:szCs w:val="24"/>
        </w:rPr>
        <w:t>approv</w:t>
      </w:r>
      <w:r w:rsidR="00D6115C">
        <w:rPr>
          <w:rFonts w:ascii="Arial" w:hAnsi="Arial" w:cs="Arial"/>
          <w:sz w:val="24"/>
          <w:szCs w:val="24"/>
        </w:rPr>
        <w:t xml:space="preserve">ed and referred </w:t>
      </w:r>
      <w:r w:rsidRPr="00C14C33">
        <w:rPr>
          <w:rFonts w:ascii="Arial" w:hAnsi="Arial" w:cs="Arial"/>
          <w:sz w:val="24"/>
          <w:szCs w:val="24"/>
        </w:rPr>
        <w:t xml:space="preserve">to </w:t>
      </w:r>
      <w:r>
        <w:rPr>
          <w:rFonts w:ascii="Arial" w:hAnsi="Arial" w:cs="Arial"/>
          <w:sz w:val="24"/>
          <w:szCs w:val="24"/>
        </w:rPr>
        <w:t>P</w:t>
      </w:r>
      <w:r w:rsidRPr="00C14C33">
        <w:rPr>
          <w:rFonts w:ascii="Arial" w:hAnsi="Arial" w:cs="Arial"/>
          <w:sz w:val="24"/>
          <w:szCs w:val="24"/>
        </w:rPr>
        <w:t>arliament.</w:t>
      </w:r>
    </w:p>
    <w:p w:rsidR="00C14C33" w:rsidRPr="00C14C33" w:rsidRDefault="00C14C33" w:rsidP="00C14C33">
      <w:pPr>
        <w:pStyle w:val="ListParagraph"/>
        <w:spacing w:after="0" w:line="360" w:lineRule="auto"/>
        <w:ind w:left="426"/>
        <w:rPr>
          <w:rFonts w:ascii="Arial" w:hAnsi="Arial" w:cs="Arial"/>
          <w:sz w:val="24"/>
          <w:szCs w:val="24"/>
        </w:rPr>
      </w:pPr>
    </w:p>
    <w:p w:rsidR="00C14C33" w:rsidRDefault="00C14C33" w:rsidP="00C14C33">
      <w:pPr>
        <w:spacing w:after="0" w:line="360" w:lineRule="auto"/>
        <w:ind w:left="357" w:right="28"/>
        <w:jc w:val="both"/>
        <w:rPr>
          <w:rFonts w:ascii="Arial" w:hAnsi="Arial" w:cs="Arial"/>
          <w:color w:val="000000" w:themeColor="text1"/>
          <w:sz w:val="24"/>
          <w:szCs w:val="24"/>
        </w:rPr>
      </w:pPr>
      <w:r w:rsidRPr="00C14C33">
        <w:rPr>
          <w:rFonts w:ascii="Arial" w:hAnsi="Arial" w:cs="Arial"/>
          <w:color w:val="000000" w:themeColor="text1"/>
          <w:sz w:val="24"/>
          <w:szCs w:val="24"/>
        </w:rPr>
        <w:t xml:space="preserve">(ii) Yes, the department did execute some of the roles within the mandate of the department. </w:t>
      </w:r>
    </w:p>
    <w:p w:rsidR="00C14C33" w:rsidRPr="00C14C33" w:rsidRDefault="00C14C33" w:rsidP="00C14C33">
      <w:pPr>
        <w:spacing w:after="0" w:line="360" w:lineRule="auto"/>
        <w:ind w:left="357" w:right="28"/>
        <w:jc w:val="both"/>
        <w:rPr>
          <w:rFonts w:ascii="Arial" w:hAnsi="Arial" w:cs="Arial"/>
          <w:color w:val="000000" w:themeColor="text1"/>
          <w:sz w:val="24"/>
          <w:szCs w:val="24"/>
        </w:rPr>
      </w:pPr>
    </w:p>
    <w:p w:rsidR="00C14C33" w:rsidRDefault="00C14C33" w:rsidP="00C14C33">
      <w:pPr>
        <w:pStyle w:val="ListParagraph"/>
        <w:spacing w:after="0" w:line="360" w:lineRule="auto"/>
        <w:ind w:left="357" w:right="28"/>
        <w:contextualSpacing w:val="0"/>
        <w:jc w:val="both"/>
        <w:rPr>
          <w:rFonts w:ascii="Arial" w:hAnsi="Arial" w:cs="Arial"/>
          <w:color w:val="000000" w:themeColor="text1"/>
          <w:sz w:val="24"/>
          <w:szCs w:val="24"/>
        </w:rPr>
      </w:pPr>
      <w:r w:rsidRPr="00C14C33">
        <w:rPr>
          <w:rFonts w:ascii="Arial" w:hAnsi="Arial" w:cs="Arial"/>
          <w:color w:val="000000" w:themeColor="text1"/>
          <w:sz w:val="24"/>
          <w:szCs w:val="24"/>
        </w:rPr>
        <w:t xml:space="preserve">Other oversight roles require the Council itself as it is the ultimate custodian of the National Strategic Plan on GBVF and will have powers in line with the Bill. </w:t>
      </w:r>
    </w:p>
    <w:p w:rsidR="00C14C33" w:rsidRPr="00C14C33" w:rsidRDefault="00C14C33" w:rsidP="00C14C33">
      <w:pPr>
        <w:pStyle w:val="ListParagraph"/>
        <w:spacing w:after="0" w:line="360" w:lineRule="auto"/>
        <w:ind w:left="357" w:right="28"/>
        <w:contextualSpacing w:val="0"/>
        <w:jc w:val="both"/>
        <w:rPr>
          <w:rFonts w:ascii="Arial" w:hAnsi="Arial" w:cs="Arial"/>
          <w:color w:val="000000" w:themeColor="text1"/>
          <w:sz w:val="24"/>
          <w:szCs w:val="24"/>
        </w:rPr>
      </w:pPr>
    </w:p>
    <w:p w:rsidR="00C14C33" w:rsidRDefault="00C14C33" w:rsidP="00C14C33">
      <w:pPr>
        <w:pStyle w:val="ListParagraph"/>
        <w:spacing w:after="0" w:line="360" w:lineRule="auto"/>
        <w:ind w:left="357" w:right="28"/>
        <w:contextualSpacing w:val="0"/>
        <w:jc w:val="both"/>
        <w:rPr>
          <w:rFonts w:ascii="Arial" w:hAnsi="Arial" w:cs="Arial"/>
          <w:color w:val="000000" w:themeColor="text1"/>
          <w:sz w:val="24"/>
          <w:szCs w:val="24"/>
        </w:rPr>
      </w:pPr>
      <w:r w:rsidRPr="00C14C33">
        <w:rPr>
          <w:rFonts w:ascii="Arial" w:hAnsi="Arial" w:cs="Arial"/>
          <w:color w:val="000000" w:themeColor="text1"/>
          <w:sz w:val="24"/>
          <w:szCs w:val="24"/>
        </w:rPr>
        <w:t>To facilitate a coordinated multi-</w:t>
      </w:r>
      <w:proofErr w:type="spellStart"/>
      <w:r w:rsidRPr="00C14C33">
        <w:rPr>
          <w:rFonts w:ascii="Arial" w:hAnsi="Arial" w:cs="Arial"/>
          <w:color w:val="000000" w:themeColor="text1"/>
          <w:sz w:val="24"/>
          <w:szCs w:val="24"/>
        </w:rPr>
        <w:t>sectoral</w:t>
      </w:r>
      <w:proofErr w:type="spellEnd"/>
      <w:r w:rsidRPr="00C14C33">
        <w:rPr>
          <w:rFonts w:ascii="Arial" w:hAnsi="Arial" w:cs="Arial"/>
          <w:color w:val="000000" w:themeColor="text1"/>
          <w:sz w:val="24"/>
          <w:szCs w:val="24"/>
        </w:rPr>
        <w:t xml:space="preserve"> approach </w:t>
      </w:r>
      <w:proofErr w:type="gramStart"/>
      <w:r w:rsidRPr="00C14C33">
        <w:rPr>
          <w:rFonts w:ascii="Arial" w:hAnsi="Arial" w:cs="Arial"/>
          <w:color w:val="000000" w:themeColor="text1"/>
          <w:sz w:val="24"/>
          <w:szCs w:val="24"/>
        </w:rPr>
        <w:t>a</w:t>
      </w:r>
      <w:proofErr w:type="gramEnd"/>
      <w:r w:rsidRPr="00C14C33">
        <w:rPr>
          <w:rFonts w:ascii="Arial" w:hAnsi="Arial" w:cs="Arial"/>
          <w:color w:val="000000" w:themeColor="text1"/>
          <w:sz w:val="24"/>
          <w:szCs w:val="24"/>
        </w:rPr>
        <w:t xml:space="preserve"> END GBVF Collective was established. The END GBVF Collective has a platform that serves as the one stop centre for information pertaining to GBVF. The platform has room to grow and currently through the department and the DPME we are also establishing a knowledge hub that will house relevant information and best practices in line with priorities such as the GBVF social ill. </w:t>
      </w:r>
    </w:p>
    <w:p w:rsidR="00C14C33" w:rsidRPr="00C14C33" w:rsidRDefault="00C14C33" w:rsidP="00C14C33">
      <w:pPr>
        <w:pStyle w:val="ListParagraph"/>
        <w:spacing w:after="0" w:line="360" w:lineRule="auto"/>
        <w:ind w:left="357" w:right="28"/>
        <w:contextualSpacing w:val="0"/>
        <w:jc w:val="both"/>
        <w:rPr>
          <w:rFonts w:ascii="Arial" w:hAnsi="Arial" w:cs="Arial"/>
          <w:color w:val="000000" w:themeColor="text1"/>
          <w:sz w:val="24"/>
          <w:szCs w:val="24"/>
        </w:rPr>
      </w:pPr>
    </w:p>
    <w:p w:rsidR="00C14C33" w:rsidRDefault="00C14C33" w:rsidP="00C14C33">
      <w:pPr>
        <w:pStyle w:val="ListParagraph"/>
        <w:spacing w:after="0" w:line="360" w:lineRule="auto"/>
        <w:ind w:left="357" w:right="28"/>
        <w:contextualSpacing w:val="0"/>
        <w:jc w:val="both"/>
        <w:rPr>
          <w:rFonts w:ascii="Arial" w:hAnsi="Arial" w:cs="Arial"/>
          <w:color w:val="000000" w:themeColor="text1"/>
          <w:sz w:val="24"/>
          <w:szCs w:val="24"/>
        </w:rPr>
      </w:pPr>
      <w:r w:rsidRPr="00C14C33">
        <w:rPr>
          <w:rFonts w:ascii="Arial" w:hAnsi="Arial" w:cs="Arial"/>
          <w:color w:val="000000" w:themeColor="text1"/>
          <w:sz w:val="24"/>
          <w:szCs w:val="24"/>
        </w:rPr>
        <w:t>The department coordinated the development of the National Strategic Plan and the monitoring and evaluation framework for 2020-2024</w:t>
      </w:r>
      <w:r>
        <w:rPr>
          <w:rFonts w:ascii="Arial" w:hAnsi="Arial" w:cs="Arial"/>
          <w:color w:val="000000" w:themeColor="text1"/>
          <w:sz w:val="24"/>
          <w:szCs w:val="24"/>
        </w:rPr>
        <w:t xml:space="preserve"> and </w:t>
      </w:r>
      <w:r w:rsidRPr="00C14C33">
        <w:rPr>
          <w:rFonts w:ascii="Arial" w:hAnsi="Arial" w:cs="Arial"/>
          <w:color w:val="000000" w:themeColor="text1"/>
          <w:sz w:val="24"/>
          <w:szCs w:val="24"/>
        </w:rPr>
        <w:t xml:space="preserve">has provided oversight on the implementation of the National Strategic Plan since adoption by Cabinet in March 2020. </w:t>
      </w:r>
    </w:p>
    <w:p w:rsidR="00C14C33" w:rsidRPr="00C14C33" w:rsidRDefault="00C14C33" w:rsidP="00C14C33">
      <w:pPr>
        <w:pStyle w:val="ListParagraph"/>
        <w:spacing w:after="0" w:line="360" w:lineRule="auto"/>
        <w:ind w:left="357" w:right="28"/>
        <w:contextualSpacing w:val="0"/>
        <w:jc w:val="both"/>
        <w:rPr>
          <w:rFonts w:ascii="Arial" w:hAnsi="Arial" w:cs="Arial"/>
          <w:color w:val="000000" w:themeColor="text1"/>
          <w:sz w:val="24"/>
          <w:szCs w:val="24"/>
        </w:rPr>
      </w:pPr>
    </w:p>
    <w:p w:rsidR="00C14C33" w:rsidRDefault="00C14C33" w:rsidP="00C14C33">
      <w:pPr>
        <w:pStyle w:val="ListParagraph"/>
        <w:spacing w:after="0" w:line="360" w:lineRule="auto"/>
        <w:ind w:left="357" w:right="28"/>
        <w:contextualSpacing w:val="0"/>
        <w:jc w:val="both"/>
        <w:rPr>
          <w:rFonts w:ascii="Arial" w:hAnsi="Arial" w:cs="Arial"/>
          <w:color w:val="000000" w:themeColor="text1"/>
          <w:sz w:val="24"/>
          <w:szCs w:val="24"/>
        </w:rPr>
      </w:pPr>
      <w:r w:rsidRPr="00C14C33">
        <w:rPr>
          <w:rFonts w:ascii="Arial" w:hAnsi="Arial" w:cs="Arial"/>
          <w:color w:val="000000" w:themeColor="text1"/>
          <w:sz w:val="24"/>
          <w:szCs w:val="24"/>
        </w:rPr>
        <w:t xml:space="preserve">The department led the development of a comprehensive GBVF prevention strategy. The strategy is in place now and is being institutionalised to ensure implementation by multi-stakeholders. </w:t>
      </w:r>
    </w:p>
    <w:p w:rsidR="00C14C33" w:rsidRPr="00C14C33" w:rsidRDefault="00C14C33" w:rsidP="00C14C33">
      <w:pPr>
        <w:spacing w:after="0" w:line="360" w:lineRule="auto"/>
        <w:ind w:right="28"/>
        <w:jc w:val="both"/>
        <w:rPr>
          <w:rFonts w:ascii="Arial" w:hAnsi="Arial" w:cs="Arial"/>
          <w:color w:val="000000" w:themeColor="text1"/>
          <w:sz w:val="24"/>
          <w:szCs w:val="24"/>
        </w:rPr>
      </w:pPr>
    </w:p>
    <w:p w:rsidR="00C14C33" w:rsidRPr="00C14C33" w:rsidRDefault="00C14C33" w:rsidP="00C14C33">
      <w:pPr>
        <w:pStyle w:val="ListParagraph"/>
        <w:numPr>
          <w:ilvl w:val="0"/>
          <w:numId w:val="24"/>
        </w:numPr>
        <w:spacing w:after="0" w:line="360" w:lineRule="auto"/>
        <w:ind w:left="426" w:right="28" w:hanging="426"/>
        <w:jc w:val="both"/>
        <w:rPr>
          <w:rFonts w:ascii="Arial" w:hAnsi="Arial" w:cs="Arial"/>
          <w:color w:val="000000" w:themeColor="text1"/>
          <w:sz w:val="24"/>
          <w:szCs w:val="24"/>
        </w:rPr>
      </w:pPr>
      <w:r w:rsidRPr="00C14C33">
        <w:rPr>
          <w:rFonts w:ascii="Arial" w:hAnsi="Arial" w:cs="Arial"/>
          <w:color w:val="000000" w:themeColor="text1"/>
          <w:sz w:val="24"/>
          <w:szCs w:val="24"/>
        </w:rPr>
        <w:t xml:space="preserve">In the event that the Council is not approved, the department will continue to strengthen the END GBVF Collective and revitalise the National Gender Machinery including the Gender, Youth and Persons with Disabilities joint forums. </w:t>
      </w:r>
    </w:p>
    <w:p w:rsidR="00C14C33" w:rsidRPr="00C14C33" w:rsidRDefault="00C14C33" w:rsidP="00C14C33">
      <w:pPr>
        <w:pStyle w:val="ListParagraph"/>
        <w:spacing w:after="0" w:line="360" w:lineRule="auto"/>
        <w:ind w:left="360" w:right="28"/>
        <w:jc w:val="both"/>
        <w:rPr>
          <w:rFonts w:ascii="Arial" w:hAnsi="Arial" w:cs="Arial"/>
          <w:color w:val="000000" w:themeColor="text1"/>
          <w:sz w:val="24"/>
          <w:szCs w:val="24"/>
        </w:rPr>
      </w:pPr>
    </w:p>
    <w:p w:rsidR="00C14C33" w:rsidRPr="00C14C33" w:rsidRDefault="00C14C33" w:rsidP="00C14C33">
      <w:pPr>
        <w:pStyle w:val="ListParagraph"/>
        <w:spacing w:after="0" w:line="360" w:lineRule="auto"/>
        <w:ind w:left="360" w:right="28"/>
        <w:jc w:val="both"/>
        <w:rPr>
          <w:rFonts w:ascii="Arial" w:hAnsi="Arial" w:cs="Arial"/>
          <w:color w:val="000000" w:themeColor="text1"/>
          <w:sz w:val="24"/>
          <w:szCs w:val="24"/>
        </w:rPr>
      </w:pPr>
      <w:r w:rsidRPr="00C14C33">
        <w:rPr>
          <w:rFonts w:ascii="Arial" w:hAnsi="Arial" w:cs="Arial"/>
          <w:color w:val="000000" w:themeColor="text1"/>
          <w:sz w:val="24"/>
          <w:szCs w:val="24"/>
        </w:rPr>
        <w:t>The END GBVF Collective requires formalisation as it is currently a voluntary structure.</w:t>
      </w:r>
    </w:p>
    <w:p w:rsidR="00C14C33" w:rsidRPr="00C14C33" w:rsidRDefault="00C14C33" w:rsidP="00C14C33">
      <w:pPr>
        <w:pStyle w:val="ListParagraph"/>
        <w:spacing w:after="0" w:line="360" w:lineRule="auto"/>
        <w:ind w:left="360" w:right="28"/>
        <w:jc w:val="both"/>
        <w:rPr>
          <w:rFonts w:ascii="Arial" w:hAnsi="Arial" w:cs="Arial"/>
          <w:color w:val="000000" w:themeColor="text1"/>
          <w:sz w:val="24"/>
          <w:szCs w:val="24"/>
        </w:rPr>
      </w:pPr>
    </w:p>
    <w:p w:rsidR="00C14C33" w:rsidRPr="00C14C33" w:rsidRDefault="00C14C33" w:rsidP="00C14C33">
      <w:pPr>
        <w:pStyle w:val="ListParagraph"/>
        <w:spacing w:after="0" w:line="360" w:lineRule="auto"/>
        <w:ind w:left="360" w:right="28"/>
        <w:jc w:val="both"/>
        <w:rPr>
          <w:rFonts w:ascii="Arial" w:hAnsi="Arial" w:cs="Arial"/>
          <w:color w:val="000000" w:themeColor="text1"/>
          <w:sz w:val="24"/>
          <w:szCs w:val="24"/>
        </w:rPr>
      </w:pPr>
      <w:r w:rsidRPr="00C14C33">
        <w:rPr>
          <w:rFonts w:ascii="Arial" w:hAnsi="Arial" w:cs="Arial"/>
          <w:color w:val="000000" w:themeColor="text1"/>
          <w:sz w:val="24"/>
          <w:szCs w:val="24"/>
        </w:rPr>
        <w:t xml:space="preserve">The END GBVF Collective, National Gender Machinery including the Gender, Youth and Persons with Disabilities joint forums will be used for ensuring a cohesive national response to the GBVF pandemic. </w:t>
      </w:r>
    </w:p>
    <w:p w:rsidR="00C14C33" w:rsidRPr="00C14C33" w:rsidRDefault="00C14C33" w:rsidP="00C14C33">
      <w:pPr>
        <w:pStyle w:val="ListParagraph"/>
        <w:spacing w:after="0" w:line="360" w:lineRule="auto"/>
        <w:ind w:left="360" w:right="28"/>
        <w:jc w:val="both"/>
        <w:rPr>
          <w:rFonts w:ascii="Arial" w:hAnsi="Arial" w:cs="Arial"/>
          <w:color w:val="000000" w:themeColor="text1"/>
          <w:sz w:val="24"/>
          <w:szCs w:val="24"/>
        </w:rPr>
      </w:pPr>
    </w:p>
    <w:p w:rsidR="00C14C33" w:rsidRPr="00C14C33" w:rsidRDefault="00C14C33" w:rsidP="00C14C33">
      <w:pPr>
        <w:pStyle w:val="ListParagraph"/>
        <w:spacing w:after="0" w:line="360" w:lineRule="auto"/>
        <w:ind w:left="360" w:right="28"/>
        <w:jc w:val="both"/>
        <w:rPr>
          <w:rFonts w:ascii="Arial" w:hAnsi="Arial" w:cs="Arial"/>
          <w:color w:val="000000" w:themeColor="text1"/>
          <w:sz w:val="24"/>
          <w:szCs w:val="24"/>
        </w:rPr>
      </w:pPr>
      <w:r w:rsidRPr="00C14C33">
        <w:rPr>
          <w:rFonts w:ascii="Arial" w:hAnsi="Arial" w:cs="Arial"/>
          <w:color w:val="000000" w:themeColor="text1"/>
          <w:sz w:val="24"/>
          <w:szCs w:val="24"/>
        </w:rPr>
        <w:t>The Department will liaise with DPSA and National Treasury timeously to extend the contract period of the current serving secretariat until the Bill is finalised and accented into law and a Council is in place. This will ensure that the current state of coordination does not regress.</w:t>
      </w:r>
    </w:p>
    <w:p w:rsidR="00885AD5" w:rsidRDefault="00885AD5" w:rsidP="00C14C33">
      <w:pPr>
        <w:spacing w:after="0" w:line="360" w:lineRule="auto"/>
        <w:contextualSpacing/>
        <w:jc w:val="both"/>
        <w:rPr>
          <w:rFonts w:ascii="Arial" w:eastAsia="Times New Roman" w:hAnsi="Arial" w:cs="Arial"/>
          <w:b/>
          <w:bCs/>
          <w:snapToGrid w:val="0"/>
          <w:sz w:val="23"/>
          <w:szCs w:val="23"/>
          <w:lang w:val="en-US"/>
        </w:rPr>
      </w:pPr>
    </w:p>
    <w:p w:rsidR="00724191" w:rsidRPr="00C14C33" w:rsidRDefault="00724191" w:rsidP="00C14C33">
      <w:pPr>
        <w:spacing w:after="0" w:line="360" w:lineRule="auto"/>
        <w:contextualSpacing/>
        <w:jc w:val="both"/>
        <w:rPr>
          <w:rFonts w:ascii="Arial" w:eastAsia="Times New Roman" w:hAnsi="Arial" w:cs="Arial"/>
          <w:b/>
          <w:bCs/>
          <w:snapToGrid w:val="0"/>
          <w:sz w:val="23"/>
          <w:szCs w:val="23"/>
          <w:lang w:val="en-US"/>
        </w:rPr>
      </w:pPr>
    </w:p>
    <w:p w:rsidR="00885AD5" w:rsidRPr="00D1648D" w:rsidRDefault="00885AD5" w:rsidP="00885AD5">
      <w:pPr>
        <w:spacing w:after="0" w:line="240" w:lineRule="auto"/>
        <w:rPr>
          <w:rFonts w:ascii="Arial" w:eastAsia="Calibri" w:hAnsi="Arial" w:cs="Arial"/>
          <w:sz w:val="23"/>
          <w:szCs w:val="23"/>
          <w:lang w:val="en-US"/>
        </w:rPr>
      </w:pPr>
      <w:r w:rsidRPr="00D1648D">
        <w:rPr>
          <w:rFonts w:ascii="Arial" w:eastAsia="Calibri" w:hAnsi="Arial" w:cs="Arial"/>
          <w:sz w:val="23"/>
          <w:szCs w:val="23"/>
          <w:lang w:val="en-US"/>
        </w:rPr>
        <w:t>_________________________</w:t>
      </w:r>
    </w:p>
    <w:p w:rsidR="00885AD5" w:rsidRPr="00885AD5" w:rsidRDefault="00885AD5" w:rsidP="00885AD5">
      <w:pPr>
        <w:spacing w:after="0" w:line="360" w:lineRule="auto"/>
        <w:jc w:val="both"/>
        <w:rPr>
          <w:rFonts w:ascii="Arial" w:eastAsia="Times New Roman" w:hAnsi="Arial" w:cs="Arial"/>
          <w:b/>
          <w:snapToGrid w:val="0"/>
          <w:color w:val="000000"/>
          <w:sz w:val="24"/>
          <w:szCs w:val="24"/>
          <w:lang w:val="en-GB"/>
        </w:rPr>
      </w:pPr>
      <w:r w:rsidRPr="00885AD5">
        <w:rPr>
          <w:rFonts w:ascii="Arial" w:eastAsia="Times New Roman" w:hAnsi="Arial" w:cs="Arial"/>
          <w:b/>
          <w:snapToGrid w:val="0"/>
          <w:color w:val="000000"/>
          <w:sz w:val="24"/>
          <w:szCs w:val="24"/>
          <w:lang w:val="en-GB"/>
        </w:rPr>
        <w:t xml:space="preserve">Approved by Minister </w:t>
      </w:r>
    </w:p>
    <w:p w:rsidR="00885AD5" w:rsidRPr="00885AD5" w:rsidRDefault="00885AD5" w:rsidP="00885AD5">
      <w:pPr>
        <w:spacing w:after="0" w:line="360" w:lineRule="auto"/>
        <w:jc w:val="both"/>
        <w:rPr>
          <w:rFonts w:ascii="Arial" w:eastAsia="Times New Roman" w:hAnsi="Arial" w:cs="Arial"/>
          <w:b/>
          <w:snapToGrid w:val="0"/>
          <w:color w:val="000000"/>
          <w:sz w:val="24"/>
          <w:szCs w:val="24"/>
          <w:lang w:val="en-GB"/>
        </w:rPr>
      </w:pPr>
      <w:r w:rsidRPr="00885AD5">
        <w:rPr>
          <w:rFonts w:ascii="Arial" w:eastAsia="Times New Roman" w:hAnsi="Arial" w:cs="Arial"/>
          <w:b/>
          <w:snapToGrid w:val="0"/>
          <w:color w:val="000000"/>
          <w:sz w:val="24"/>
          <w:szCs w:val="24"/>
          <w:lang w:val="en-GB"/>
        </w:rPr>
        <w:t xml:space="preserve">Ms M </w:t>
      </w:r>
      <w:proofErr w:type="spellStart"/>
      <w:r w:rsidRPr="00885AD5">
        <w:rPr>
          <w:rFonts w:ascii="Arial" w:eastAsia="Times New Roman" w:hAnsi="Arial" w:cs="Arial"/>
          <w:b/>
          <w:snapToGrid w:val="0"/>
          <w:color w:val="000000"/>
          <w:sz w:val="24"/>
          <w:szCs w:val="24"/>
          <w:lang w:val="en-GB"/>
        </w:rPr>
        <w:t>Nkoana-Mashabane</w:t>
      </w:r>
      <w:proofErr w:type="spellEnd"/>
      <w:r w:rsidRPr="00885AD5">
        <w:rPr>
          <w:rFonts w:ascii="Arial" w:eastAsia="Times New Roman" w:hAnsi="Arial" w:cs="Arial"/>
          <w:b/>
          <w:snapToGrid w:val="0"/>
          <w:color w:val="000000"/>
          <w:sz w:val="24"/>
          <w:szCs w:val="24"/>
          <w:lang w:val="en-GB"/>
        </w:rPr>
        <w:t>, MP</w:t>
      </w:r>
    </w:p>
    <w:p w:rsidR="00885AD5" w:rsidRPr="00885AD5" w:rsidRDefault="00885AD5" w:rsidP="00885AD5">
      <w:pPr>
        <w:spacing w:after="0" w:line="360" w:lineRule="auto"/>
        <w:rPr>
          <w:rFonts w:ascii="Arial" w:hAnsi="Arial" w:cs="Arial"/>
          <w:sz w:val="24"/>
          <w:szCs w:val="24"/>
        </w:rPr>
      </w:pPr>
      <w:r w:rsidRPr="00885AD5">
        <w:rPr>
          <w:rFonts w:ascii="Arial" w:eastAsia="Times New Roman" w:hAnsi="Arial" w:cs="Arial"/>
          <w:snapToGrid w:val="0"/>
          <w:color w:val="000000"/>
          <w:sz w:val="24"/>
          <w:szCs w:val="24"/>
          <w:lang w:val="en-GB"/>
        </w:rPr>
        <w:t>Date………………………..</w:t>
      </w:r>
    </w:p>
    <w:sectPr w:rsidR="00885AD5" w:rsidRPr="00885AD5" w:rsidSect="00D83E2C">
      <w:headerReference w:type="default" r:id="rId8"/>
      <w:footerReference w:type="default" r:id="rId9"/>
      <w:pgSz w:w="11906" w:h="16838"/>
      <w:pgMar w:top="2977" w:right="849"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21" w:rsidRDefault="00581021">
      <w:pPr>
        <w:spacing w:after="0" w:line="240" w:lineRule="auto"/>
      </w:pPr>
      <w:r>
        <w:separator/>
      </w:r>
    </w:p>
  </w:endnote>
  <w:endnote w:type="continuationSeparator" w:id="0">
    <w:p w:rsidR="00581021" w:rsidRDefault="00581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21" w:rsidRDefault="00581021">
      <w:pPr>
        <w:spacing w:after="0" w:line="240" w:lineRule="auto"/>
      </w:pPr>
      <w:r>
        <w:separator/>
      </w:r>
    </w:p>
  </w:footnote>
  <w:footnote w:type="continuationSeparator" w:id="0">
    <w:p w:rsidR="00581021" w:rsidRDefault="00581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5" name="Picture 5"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E9F"/>
    <w:multiLevelType w:val="hybridMultilevel"/>
    <w:tmpl w:val="8E5853AC"/>
    <w:lvl w:ilvl="0" w:tplc="1C090001">
      <w:start w:val="1"/>
      <w:numFmt w:val="bullet"/>
      <w:lvlText w:val=""/>
      <w:lvlJc w:val="left"/>
      <w:pPr>
        <w:ind w:left="567" w:hanging="360"/>
      </w:pPr>
      <w:rPr>
        <w:rFonts w:ascii="Symbol" w:hAnsi="Symbol" w:hint="default"/>
      </w:rPr>
    </w:lvl>
    <w:lvl w:ilvl="1" w:tplc="1C090003" w:tentative="1">
      <w:start w:val="1"/>
      <w:numFmt w:val="bullet"/>
      <w:lvlText w:val="o"/>
      <w:lvlJc w:val="left"/>
      <w:pPr>
        <w:ind w:left="1287" w:hanging="360"/>
      </w:pPr>
      <w:rPr>
        <w:rFonts w:ascii="Courier New" w:hAnsi="Courier New" w:cs="Courier New" w:hint="default"/>
      </w:rPr>
    </w:lvl>
    <w:lvl w:ilvl="2" w:tplc="1C090005" w:tentative="1">
      <w:start w:val="1"/>
      <w:numFmt w:val="bullet"/>
      <w:lvlText w:val=""/>
      <w:lvlJc w:val="left"/>
      <w:pPr>
        <w:ind w:left="2007" w:hanging="360"/>
      </w:pPr>
      <w:rPr>
        <w:rFonts w:ascii="Wingdings" w:hAnsi="Wingdings" w:hint="default"/>
      </w:rPr>
    </w:lvl>
    <w:lvl w:ilvl="3" w:tplc="1C090001" w:tentative="1">
      <w:start w:val="1"/>
      <w:numFmt w:val="bullet"/>
      <w:lvlText w:val=""/>
      <w:lvlJc w:val="left"/>
      <w:pPr>
        <w:ind w:left="2727" w:hanging="360"/>
      </w:pPr>
      <w:rPr>
        <w:rFonts w:ascii="Symbol" w:hAnsi="Symbol" w:hint="default"/>
      </w:rPr>
    </w:lvl>
    <w:lvl w:ilvl="4" w:tplc="1C090003" w:tentative="1">
      <w:start w:val="1"/>
      <w:numFmt w:val="bullet"/>
      <w:lvlText w:val="o"/>
      <w:lvlJc w:val="left"/>
      <w:pPr>
        <w:ind w:left="3447" w:hanging="360"/>
      </w:pPr>
      <w:rPr>
        <w:rFonts w:ascii="Courier New" w:hAnsi="Courier New" w:cs="Courier New" w:hint="default"/>
      </w:rPr>
    </w:lvl>
    <w:lvl w:ilvl="5" w:tplc="1C090005" w:tentative="1">
      <w:start w:val="1"/>
      <w:numFmt w:val="bullet"/>
      <w:lvlText w:val=""/>
      <w:lvlJc w:val="left"/>
      <w:pPr>
        <w:ind w:left="4167" w:hanging="360"/>
      </w:pPr>
      <w:rPr>
        <w:rFonts w:ascii="Wingdings" w:hAnsi="Wingdings" w:hint="default"/>
      </w:rPr>
    </w:lvl>
    <w:lvl w:ilvl="6" w:tplc="1C090001" w:tentative="1">
      <w:start w:val="1"/>
      <w:numFmt w:val="bullet"/>
      <w:lvlText w:val=""/>
      <w:lvlJc w:val="left"/>
      <w:pPr>
        <w:ind w:left="4887" w:hanging="360"/>
      </w:pPr>
      <w:rPr>
        <w:rFonts w:ascii="Symbol" w:hAnsi="Symbol" w:hint="default"/>
      </w:rPr>
    </w:lvl>
    <w:lvl w:ilvl="7" w:tplc="1C090003" w:tentative="1">
      <w:start w:val="1"/>
      <w:numFmt w:val="bullet"/>
      <w:lvlText w:val="o"/>
      <w:lvlJc w:val="left"/>
      <w:pPr>
        <w:ind w:left="5607" w:hanging="360"/>
      </w:pPr>
      <w:rPr>
        <w:rFonts w:ascii="Courier New" w:hAnsi="Courier New" w:cs="Courier New" w:hint="default"/>
      </w:rPr>
    </w:lvl>
    <w:lvl w:ilvl="8" w:tplc="1C090005" w:tentative="1">
      <w:start w:val="1"/>
      <w:numFmt w:val="bullet"/>
      <w:lvlText w:val=""/>
      <w:lvlJc w:val="left"/>
      <w:pPr>
        <w:ind w:left="6327" w:hanging="360"/>
      </w:pPr>
      <w:rPr>
        <w:rFonts w:ascii="Wingdings" w:hAnsi="Wingdings" w:hint="default"/>
      </w:rPr>
    </w:lvl>
  </w:abstractNum>
  <w:abstractNum w:abstractNumId="1">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7D2D56"/>
    <w:multiLevelType w:val="hybridMultilevel"/>
    <w:tmpl w:val="9C2E0C00"/>
    <w:lvl w:ilvl="0" w:tplc="0A1AF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3A5647"/>
    <w:multiLevelType w:val="hybridMultilevel"/>
    <w:tmpl w:val="6B703FBC"/>
    <w:lvl w:ilvl="0" w:tplc="A8789212">
      <w:start w:val="14"/>
      <w:numFmt w:val="bullet"/>
      <w:lvlText w:val="-"/>
      <w:lvlJc w:val="left"/>
      <w:pPr>
        <w:ind w:left="0" w:hanging="360"/>
      </w:pPr>
      <w:rPr>
        <w:rFonts w:ascii="Calibri" w:eastAsiaTheme="majorEastAsia"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22FC4B7B"/>
    <w:multiLevelType w:val="hybridMultilevel"/>
    <w:tmpl w:val="F23A1F64"/>
    <w:lvl w:ilvl="0" w:tplc="4478363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9D17F12"/>
    <w:multiLevelType w:val="hybridMultilevel"/>
    <w:tmpl w:val="0C66097E"/>
    <w:lvl w:ilvl="0" w:tplc="2142377C">
      <w:start w:val="1"/>
      <w:numFmt w:val="lowerLetter"/>
      <w:lvlText w:val="(%1)"/>
      <w:lvlJc w:val="left"/>
      <w:pPr>
        <w:ind w:left="720" w:hanging="360"/>
      </w:pPr>
      <w:rPr>
        <w:rFonts w:ascii="Arial" w:hAnsi="Arial" w:cs="Arial"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0A857D9"/>
    <w:multiLevelType w:val="hybridMultilevel"/>
    <w:tmpl w:val="6E10B368"/>
    <w:lvl w:ilvl="0" w:tplc="4DAAEF2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1D549AE"/>
    <w:multiLevelType w:val="hybridMultilevel"/>
    <w:tmpl w:val="C66EFDF6"/>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4">
    <w:nsid w:val="4AAC661C"/>
    <w:multiLevelType w:val="hybridMultilevel"/>
    <w:tmpl w:val="FEEC65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5FCB3AE1"/>
    <w:multiLevelType w:val="hybridMultilevel"/>
    <w:tmpl w:val="A686DD1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2CA32B7"/>
    <w:multiLevelType w:val="hybridMultilevel"/>
    <w:tmpl w:val="C71C260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68E2697"/>
    <w:multiLevelType w:val="hybridMultilevel"/>
    <w:tmpl w:val="4FF013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727A0C1A"/>
    <w:multiLevelType w:val="hybridMultilevel"/>
    <w:tmpl w:val="DE8651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23">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2"/>
  </w:num>
  <w:num w:numId="3">
    <w:abstractNumId w:val="9"/>
  </w:num>
  <w:num w:numId="4">
    <w:abstractNumId w:val="12"/>
  </w:num>
  <w:num w:numId="5">
    <w:abstractNumId w:val="23"/>
  </w:num>
  <w:num w:numId="6">
    <w:abstractNumId w:val="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7"/>
  </w:num>
  <w:num w:numId="12">
    <w:abstractNumId w:val="10"/>
  </w:num>
  <w:num w:numId="13">
    <w:abstractNumId w:val="14"/>
  </w:num>
  <w:num w:numId="14">
    <w:abstractNumId w:val="21"/>
  </w:num>
  <w:num w:numId="15">
    <w:abstractNumId w:val="11"/>
  </w:num>
  <w:num w:numId="16">
    <w:abstractNumId w:val="4"/>
  </w:num>
  <w:num w:numId="17">
    <w:abstractNumId w:val="17"/>
  </w:num>
  <w:num w:numId="18">
    <w:abstractNumId w:val="0"/>
  </w:num>
  <w:num w:numId="19">
    <w:abstractNumId w:val="5"/>
  </w:num>
  <w:num w:numId="20">
    <w:abstractNumId w:val="13"/>
  </w:num>
  <w:num w:numId="21">
    <w:abstractNumId w:val="16"/>
  </w:num>
  <w:num w:numId="22">
    <w:abstractNumId w:val="15"/>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16624"/>
    <w:rsid w:val="00033C16"/>
    <w:rsid w:val="000370E8"/>
    <w:rsid w:val="00057836"/>
    <w:rsid w:val="000A3F8B"/>
    <w:rsid w:val="000B6B43"/>
    <w:rsid w:val="000D1256"/>
    <w:rsid w:val="000D3EA2"/>
    <w:rsid w:val="000E032A"/>
    <w:rsid w:val="000E6ADA"/>
    <w:rsid w:val="00103AD4"/>
    <w:rsid w:val="00110ECB"/>
    <w:rsid w:val="001134DC"/>
    <w:rsid w:val="00132168"/>
    <w:rsid w:val="00141548"/>
    <w:rsid w:val="00141E52"/>
    <w:rsid w:val="0017366D"/>
    <w:rsid w:val="00183A8E"/>
    <w:rsid w:val="00186A36"/>
    <w:rsid w:val="001A4634"/>
    <w:rsid w:val="001B5BE7"/>
    <w:rsid w:val="001C4B6D"/>
    <w:rsid w:val="001D340B"/>
    <w:rsid w:val="001E04CE"/>
    <w:rsid w:val="001E1D08"/>
    <w:rsid w:val="00203628"/>
    <w:rsid w:val="00210E26"/>
    <w:rsid w:val="00224A49"/>
    <w:rsid w:val="00233495"/>
    <w:rsid w:val="00273EF5"/>
    <w:rsid w:val="00283FC0"/>
    <w:rsid w:val="002871CB"/>
    <w:rsid w:val="00294E97"/>
    <w:rsid w:val="002B2042"/>
    <w:rsid w:val="002C4CE3"/>
    <w:rsid w:val="002D1328"/>
    <w:rsid w:val="00313BDA"/>
    <w:rsid w:val="00322058"/>
    <w:rsid w:val="00330B27"/>
    <w:rsid w:val="00330D11"/>
    <w:rsid w:val="003312A3"/>
    <w:rsid w:val="00341528"/>
    <w:rsid w:val="00346B75"/>
    <w:rsid w:val="00371EAC"/>
    <w:rsid w:val="003B6851"/>
    <w:rsid w:val="003B6C67"/>
    <w:rsid w:val="003D1926"/>
    <w:rsid w:val="003D641B"/>
    <w:rsid w:val="003E2688"/>
    <w:rsid w:val="003F7380"/>
    <w:rsid w:val="0042338E"/>
    <w:rsid w:val="0044501C"/>
    <w:rsid w:val="00453377"/>
    <w:rsid w:val="0046749E"/>
    <w:rsid w:val="00486450"/>
    <w:rsid w:val="004C260B"/>
    <w:rsid w:val="004C3DF8"/>
    <w:rsid w:val="004C7819"/>
    <w:rsid w:val="004E7648"/>
    <w:rsid w:val="004E7982"/>
    <w:rsid w:val="004F3BDF"/>
    <w:rsid w:val="005002EC"/>
    <w:rsid w:val="0052473D"/>
    <w:rsid w:val="00536C83"/>
    <w:rsid w:val="005569F8"/>
    <w:rsid w:val="00571073"/>
    <w:rsid w:val="00581021"/>
    <w:rsid w:val="005A2321"/>
    <w:rsid w:val="005C4844"/>
    <w:rsid w:val="005E33DD"/>
    <w:rsid w:val="005E6837"/>
    <w:rsid w:val="005F4236"/>
    <w:rsid w:val="005F619B"/>
    <w:rsid w:val="005F73F6"/>
    <w:rsid w:val="00600A1A"/>
    <w:rsid w:val="00601E16"/>
    <w:rsid w:val="00612872"/>
    <w:rsid w:val="00632432"/>
    <w:rsid w:val="006410FE"/>
    <w:rsid w:val="0065560A"/>
    <w:rsid w:val="00660DC7"/>
    <w:rsid w:val="00692942"/>
    <w:rsid w:val="006A38C4"/>
    <w:rsid w:val="006A5B94"/>
    <w:rsid w:val="006B6FAC"/>
    <w:rsid w:val="006C4D72"/>
    <w:rsid w:val="006D34D0"/>
    <w:rsid w:val="006E31C6"/>
    <w:rsid w:val="006F5DDF"/>
    <w:rsid w:val="00724191"/>
    <w:rsid w:val="007452E4"/>
    <w:rsid w:val="00751F03"/>
    <w:rsid w:val="00767E10"/>
    <w:rsid w:val="0077100F"/>
    <w:rsid w:val="00775DBF"/>
    <w:rsid w:val="00777D50"/>
    <w:rsid w:val="00790706"/>
    <w:rsid w:val="007A76DA"/>
    <w:rsid w:val="007C2FCA"/>
    <w:rsid w:val="007C5854"/>
    <w:rsid w:val="007D4185"/>
    <w:rsid w:val="007E7404"/>
    <w:rsid w:val="007F5BBF"/>
    <w:rsid w:val="008012B9"/>
    <w:rsid w:val="00804A34"/>
    <w:rsid w:val="00821223"/>
    <w:rsid w:val="00833A08"/>
    <w:rsid w:val="00836CA6"/>
    <w:rsid w:val="00841C15"/>
    <w:rsid w:val="00850E1B"/>
    <w:rsid w:val="00873E3B"/>
    <w:rsid w:val="00885AD5"/>
    <w:rsid w:val="008A27DC"/>
    <w:rsid w:val="008B7629"/>
    <w:rsid w:val="008C2B05"/>
    <w:rsid w:val="0090315F"/>
    <w:rsid w:val="009126CE"/>
    <w:rsid w:val="009225E7"/>
    <w:rsid w:val="009252C1"/>
    <w:rsid w:val="0092780B"/>
    <w:rsid w:val="009327EB"/>
    <w:rsid w:val="009348AB"/>
    <w:rsid w:val="00943D34"/>
    <w:rsid w:val="00952655"/>
    <w:rsid w:val="009711F9"/>
    <w:rsid w:val="009A3E01"/>
    <w:rsid w:val="009A4426"/>
    <w:rsid w:val="009A6586"/>
    <w:rsid w:val="009A7774"/>
    <w:rsid w:val="009C30F0"/>
    <w:rsid w:val="009D5D88"/>
    <w:rsid w:val="009E053A"/>
    <w:rsid w:val="009F07AA"/>
    <w:rsid w:val="009F50DD"/>
    <w:rsid w:val="00A10355"/>
    <w:rsid w:val="00A22271"/>
    <w:rsid w:val="00A43E53"/>
    <w:rsid w:val="00A536A2"/>
    <w:rsid w:val="00A62382"/>
    <w:rsid w:val="00A644E6"/>
    <w:rsid w:val="00A74066"/>
    <w:rsid w:val="00AA0524"/>
    <w:rsid w:val="00AB1725"/>
    <w:rsid w:val="00AB4EE2"/>
    <w:rsid w:val="00AC3993"/>
    <w:rsid w:val="00AC5803"/>
    <w:rsid w:val="00AD23F9"/>
    <w:rsid w:val="00AE0802"/>
    <w:rsid w:val="00AE42D7"/>
    <w:rsid w:val="00B253DD"/>
    <w:rsid w:val="00B448CF"/>
    <w:rsid w:val="00B6633B"/>
    <w:rsid w:val="00B70773"/>
    <w:rsid w:val="00B7694D"/>
    <w:rsid w:val="00B8135F"/>
    <w:rsid w:val="00B91254"/>
    <w:rsid w:val="00BA7A7E"/>
    <w:rsid w:val="00BD427A"/>
    <w:rsid w:val="00BD4B2C"/>
    <w:rsid w:val="00BE703B"/>
    <w:rsid w:val="00BF3785"/>
    <w:rsid w:val="00BF6389"/>
    <w:rsid w:val="00C14C33"/>
    <w:rsid w:val="00C16B62"/>
    <w:rsid w:val="00C3110B"/>
    <w:rsid w:val="00C31286"/>
    <w:rsid w:val="00C43244"/>
    <w:rsid w:val="00C4599C"/>
    <w:rsid w:val="00C575E2"/>
    <w:rsid w:val="00C75C77"/>
    <w:rsid w:val="00C801BD"/>
    <w:rsid w:val="00C83E07"/>
    <w:rsid w:val="00C878F7"/>
    <w:rsid w:val="00C902F7"/>
    <w:rsid w:val="00C92DA7"/>
    <w:rsid w:val="00CA2425"/>
    <w:rsid w:val="00CA305E"/>
    <w:rsid w:val="00CA3488"/>
    <w:rsid w:val="00CB0419"/>
    <w:rsid w:val="00CB11AD"/>
    <w:rsid w:val="00CB639A"/>
    <w:rsid w:val="00CE35D8"/>
    <w:rsid w:val="00D06DF6"/>
    <w:rsid w:val="00D267B9"/>
    <w:rsid w:val="00D30933"/>
    <w:rsid w:val="00D422FE"/>
    <w:rsid w:val="00D56D6D"/>
    <w:rsid w:val="00D6115C"/>
    <w:rsid w:val="00D82D45"/>
    <w:rsid w:val="00D83E2C"/>
    <w:rsid w:val="00D86522"/>
    <w:rsid w:val="00DA45B5"/>
    <w:rsid w:val="00DB1A39"/>
    <w:rsid w:val="00DB701D"/>
    <w:rsid w:val="00DC0BD6"/>
    <w:rsid w:val="00DD1636"/>
    <w:rsid w:val="00DE59B2"/>
    <w:rsid w:val="00DF549E"/>
    <w:rsid w:val="00E01EA2"/>
    <w:rsid w:val="00E253A2"/>
    <w:rsid w:val="00E44720"/>
    <w:rsid w:val="00E45AB8"/>
    <w:rsid w:val="00E53369"/>
    <w:rsid w:val="00E54C3A"/>
    <w:rsid w:val="00E633B4"/>
    <w:rsid w:val="00E65CB3"/>
    <w:rsid w:val="00E6730B"/>
    <w:rsid w:val="00E70F2E"/>
    <w:rsid w:val="00E808A2"/>
    <w:rsid w:val="00E82917"/>
    <w:rsid w:val="00E84AC7"/>
    <w:rsid w:val="00E94380"/>
    <w:rsid w:val="00EB350F"/>
    <w:rsid w:val="00EE10C8"/>
    <w:rsid w:val="00EF7E06"/>
    <w:rsid w:val="00F03430"/>
    <w:rsid w:val="00F03982"/>
    <w:rsid w:val="00F057F7"/>
    <w:rsid w:val="00F147F5"/>
    <w:rsid w:val="00F168EC"/>
    <w:rsid w:val="00F227D8"/>
    <w:rsid w:val="00F2522B"/>
    <w:rsid w:val="00F71E02"/>
    <w:rsid w:val="00F73AC4"/>
    <w:rsid w:val="00F87FC4"/>
    <w:rsid w:val="00FA21A5"/>
    <w:rsid w:val="00FA438B"/>
    <w:rsid w:val="00FA60F7"/>
    <w:rsid w:val="00FA6F51"/>
    <w:rsid w:val="00FB3185"/>
    <w:rsid w:val="00FB43CE"/>
    <w:rsid w:val="00FC7C64"/>
    <w:rsid w:val="00FD51E2"/>
    <w:rsid w:val="00FF54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Dot pt,F5 List Paragraph,No Spacing1,List Paragraph Char Char Char,Indicator Text,Colorful List - Accent 11,Numbered Para 1,Bullet 1,Bullet Points,Numbered,Ha"/>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Dot pt Char,F5 List Paragraph Char,No Spacing1 Char,List Paragraph Char Char Char Char,Indicator Text Char,Numbered Para 1 Char"/>
    <w:basedOn w:val="DefaultParagraphFont"/>
    <w:link w:val="ListParagraph"/>
    <w:uiPriority w:val="34"/>
    <w:qFormat/>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 w:type="paragraph" w:styleId="NormalWeb">
    <w:name w:val="Normal (Web)"/>
    <w:basedOn w:val="Normal"/>
    <w:uiPriority w:val="99"/>
    <w:unhideWhenUsed/>
    <w:rsid w:val="00833A0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6EC8-A7F8-46B9-A44E-F89884FA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2022-09-20T15:02:00Z</cp:lastPrinted>
  <dcterms:created xsi:type="dcterms:W3CDTF">2022-09-26T09:42:00Z</dcterms:created>
  <dcterms:modified xsi:type="dcterms:W3CDTF">2022-09-26T09:42:00Z</dcterms:modified>
</cp:coreProperties>
</file>