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30" w:rsidRPr="006D7B63" w:rsidRDefault="00F97630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F97630" w:rsidRPr="006D7B63" w:rsidRDefault="00F97630">
      <w:pPr>
        <w:rPr>
          <w:rFonts w:ascii="Times New Roman" w:hAnsi="Times New Roman"/>
          <w:b/>
          <w:sz w:val="24"/>
          <w:szCs w:val="24"/>
        </w:rPr>
      </w:pPr>
    </w:p>
    <w:p w:rsidR="00F97630" w:rsidRPr="006D7B63" w:rsidRDefault="00F97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F97630" w:rsidRPr="006D7B63" w:rsidRDefault="00F97630">
      <w:pPr>
        <w:rPr>
          <w:rFonts w:ascii="Times New Roman" w:hAnsi="Times New Roman"/>
          <w:b/>
          <w:sz w:val="24"/>
          <w:szCs w:val="24"/>
        </w:rPr>
      </w:pPr>
    </w:p>
    <w:p w:rsidR="00F97630" w:rsidRPr="006D7B63" w:rsidRDefault="00F97630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3026</w:t>
      </w:r>
    </w:p>
    <w:p w:rsidR="00F97630" w:rsidRPr="006D7B63" w:rsidRDefault="00F97630">
      <w:pPr>
        <w:rPr>
          <w:rFonts w:ascii="Times New Roman" w:hAnsi="Times New Roman"/>
          <w:b/>
          <w:sz w:val="24"/>
          <w:szCs w:val="24"/>
        </w:rPr>
      </w:pPr>
    </w:p>
    <w:p w:rsidR="00F97630" w:rsidRPr="006D7B63" w:rsidRDefault="00F97630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21/08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F97630" w:rsidRDefault="00F9763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32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F97630" w:rsidRPr="008A5D09" w:rsidRDefault="00F97630" w:rsidP="008A5D0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A5D09">
        <w:rPr>
          <w:rFonts w:ascii="Times New Roman" w:hAnsi="Times New Roman"/>
          <w:b/>
          <w:sz w:val="24"/>
          <w:szCs w:val="24"/>
        </w:rPr>
        <w:t>3026.</w:t>
      </w:r>
      <w:r w:rsidRPr="008A5D09">
        <w:rPr>
          <w:rFonts w:ascii="Times New Roman" w:hAnsi="Times New Roman"/>
          <w:b/>
          <w:sz w:val="24"/>
          <w:szCs w:val="24"/>
        </w:rPr>
        <w:tab/>
        <w:t xml:space="preserve">Ms D van der Walt (DA) to ask the Minister of Basic Education: </w:t>
      </w:r>
    </w:p>
    <w:p w:rsidR="00F97630" w:rsidRPr="008A5D09" w:rsidRDefault="00F97630" w:rsidP="008A5D09">
      <w:pPr>
        <w:spacing w:before="100" w:beforeAutospacing="1" w:after="100" w:afterAutospacing="1" w:line="240" w:lineRule="auto"/>
        <w:ind w:left="709"/>
        <w:jc w:val="both"/>
        <w:rPr>
          <w:color w:val="000000"/>
          <w:sz w:val="24"/>
          <w:szCs w:val="24"/>
          <w:lang w:eastAsia="en-ZA"/>
        </w:rPr>
      </w:pPr>
      <w:r w:rsidRPr="008A5D09">
        <w:rPr>
          <w:rFonts w:ascii="Times New Roman" w:hAnsi="Times New Roman"/>
          <w:color w:val="000000"/>
          <w:sz w:val="24"/>
          <w:szCs w:val="24"/>
          <w:lang w:eastAsia="en-ZA"/>
        </w:rPr>
        <w:t xml:space="preserve">Can the norms and </w:t>
      </w:r>
      <w:r w:rsidRPr="008A5D09">
        <w:rPr>
          <w:rFonts w:ascii="Times New Roman" w:hAnsi="Times New Roman"/>
          <w:sz w:val="24"/>
          <w:szCs w:val="24"/>
          <w:lang w:eastAsia="en-ZA"/>
        </w:rPr>
        <w:t>standards</w:t>
      </w:r>
      <w:r w:rsidRPr="008A5D09">
        <w:rPr>
          <w:rFonts w:ascii="Times New Roman" w:hAnsi="Times New Roman"/>
          <w:color w:val="000000"/>
          <w:sz w:val="24"/>
          <w:szCs w:val="24"/>
          <w:lang w:eastAsia="en-ZA"/>
        </w:rPr>
        <w:t xml:space="preserve"> funds be used to pay the salaries of (a) educators and (b) other staff </w:t>
      </w:r>
      <w:r w:rsidRPr="008A5D09">
        <w:rPr>
          <w:rFonts w:ascii="Times New Roman" w:hAnsi="Times New Roman"/>
          <w:sz w:val="24"/>
          <w:szCs w:val="24"/>
          <w:lang w:eastAsia="en-ZA"/>
        </w:rPr>
        <w:t>members</w:t>
      </w:r>
      <w:r w:rsidRPr="008A5D09">
        <w:rPr>
          <w:rFonts w:ascii="Times New Roman" w:hAnsi="Times New Roman"/>
          <w:color w:val="000000"/>
          <w:sz w:val="24"/>
          <w:szCs w:val="24"/>
          <w:lang w:eastAsia="en-ZA"/>
        </w:rPr>
        <w:t>; if so, what amount from the funds was used to pay the specified salaries in each province</w:t>
      </w:r>
      <w:r w:rsidRPr="008A5D09">
        <w:rPr>
          <w:rFonts w:ascii="Times New Roman" w:hAnsi="Times New Roman"/>
          <w:sz w:val="24"/>
          <w:szCs w:val="24"/>
          <w:lang w:eastAsia="en-ZA"/>
        </w:rPr>
        <w:t>?</w:t>
      </w:r>
      <w:r w:rsidRPr="008A5D09">
        <w:rPr>
          <w:rFonts w:ascii="Times New Roman" w:hAnsi="Times New Roman"/>
          <w:sz w:val="24"/>
          <w:szCs w:val="24"/>
          <w:lang w:eastAsia="en-ZA"/>
        </w:rPr>
        <w:tab/>
      </w:r>
      <w:r w:rsidRPr="008A5D09">
        <w:rPr>
          <w:rFonts w:ascii="Times New Roman" w:hAnsi="Times New Roman"/>
          <w:sz w:val="24"/>
          <w:szCs w:val="24"/>
          <w:lang w:eastAsia="en-ZA"/>
        </w:rPr>
        <w:tab/>
      </w:r>
      <w:r w:rsidRPr="008A5D09">
        <w:rPr>
          <w:rFonts w:ascii="Times New Roman" w:hAnsi="Times New Roman"/>
          <w:sz w:val="24"/>
          <w:szCs w:val="24"/>
          <w:lang w:eastAsia="en-ZA"/>
        </w:rPr>
        <w:tab/>
      </w:r>
      <w:r w:rsidRPr="008A5D09">
        <w:rPr>
          <w:rFonts w:ascii="Times New Roman" w:hAnsi="Times New Roman"/>
          <w:sz w:val="24"/>
          <w:szCs w:val="24"/>
          <w:lang w:eastAsia="en-ZA"/>
        </w:rPr>
        <w:tab/>
      </w:r>
      <w:r w:rsidRPr="008A5D09">
        <w:rPr>
          <w:rFonts w:ascii="Times New Roman" w:hAnsi="Times New Roman"/>
          <w:sz w:val="24"/>
          <w:szCs w:val="24"/>
          <w:lang w:eastAsia="en-ZA"/>
        </w:rPr>
        <w:tab/>
      </w:r>
      <w:r w:rsidRPr="008A5D09">
        <w:rPr>
          <w:rFonts w:ascii="Times New Roman" w:hAnsi="Times New Roman"/>
          <w:sz w:val="20"/>
          <w:szCs w:val="24"/>
          <w:lang w:eastAsia="en-ZA"/>
        </w:rPr>
        <w:t>NW3566E</w:t>
      </w:r>
    </w:p>
    <w:p w:rsidR="00F97630" w:rsidRDefault="00F97630" w:rsidP="00F73402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RESPONSE:</w:t>
      </w:r>
    </w:p>
    <w:p w:rsidR="00F97630" w:rsidRDefault="00F97630" w:rsidP="00F73402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F97630" w:rsidRPr="007D0C38" w:rsidRDefault="00F97630" w:rsidP="00F73402">
      <w:pPr>
        <w:pStyle w:val="ListParagraph"/>
        <w:numPr>
          <w:ilvl w:val="0"/>
          <w:numId w:val="1"/>
        </w:numPr>
        <w:spacing w:after="0" w:line="240" w:lineRule="auto"/>
        <w:ind w:hanging="4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(b)</w:t>
      </w:r>
    </w:p>
    <w:p w:rsidR="00F97630" w:rsidRPr="007B1260" w:rsidRDefault="00F97630" w:rsidP="00F73402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F97630" w:rsidRDefault="00F97630" w:rsidP="00F734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en-ZA"/>
        </w:rPr>
      </w:pPr>
      <w:r>
        <w:rPr>
          <w:rFonts w:ascii="Times New Roman" w:hAnsi="Times New Roman"/>
          <w:color w:val="000000"/>
          <w:sz w:val="24"/>
          <w:szCs w:val="24"/>
          <w:lang w:eastAsia="en-ZA"/>
        </w:rPr>
        <w:t xml:space="preserve">Paragraph 99 of the </w:t>
      </w:r>
      <w:r w:rsidRPr="0005406C">
        <w:rPr>
          <w:rFonts w:ascii="Times New Roman" w:hAnsi="Times New Roman"/>
          <w:i/>
          <w:color w:val="000000"/>
          <w:sz w:val="24"/>
          <w:szCs w:val="24"/>
          <w:lang w:eastAsia="en-ZA"/>
        </w:rPr>
        <w:t>National Norms and Standards for School Funding, 2006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 xml:space="preserve"> (NNSSF) determines that t</w:t>
      </w:r>
      <w:r w:rsidRPr="000D377B">
        <w:rPr>
          <w:rFonts w:ascii="Times New Roman" w:hAnsi="Times New Roman"/>
          <w:color w:val="000000"/>
          <w:sz w:val="24"/>
          <w:szCs w:val="24"/>
          <w:lang w:eastAsia="en-ZA"/>
        </w:rPr>
        <w:t>he school allocation may not be used to cover the cost of personnel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 xml:space="preserve"> </w:t>
      </w:r>
      <w:r w:rsidRPr="000D377B">
        <w:rPr>
          <w:rFonts w:ascii="Times New Roman" w:hAnsi="Times New Roman"/>
          <w:color w:val="000000"/>
          <w:sz w:val="24"/>
          <w:szCs w:val="24"/>
          <w:lang w:eastAsia="en-ZA"/>
        </w:rPr>
        <w:t>and new buildings.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 xml:space="preserve"> The norms and standards funds should, therefore, not be used by schools to pay for salaries of educators or other staff members. </w:t>
      </w:r>
      <w:r w:rsidRPr="00CF7EF2">
        <w:rPr>
          <w:rFonts w:ascii="Times New Roman" w:hAnsi="Times New Roman"/>
          <w:color w:val="000000"/>
          <w:sz w:val="24"/>
          <w:szCs w:val="24"/>
          <w:lang w:eastAsia="en-ZA"/>
        </w:rPr>
        <w:t xml:space="preserve">According to paragraph 95 of the 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>NNSSF</w:t>
      </w:r>
      <w:r w:rsidRPr="00CF7EF2">
        <w:rPr>
          <w:rFonts w:ascii="Times New Roman" w:hAnsi="Times New Roman"/>
          <w:color w:val="000000"/>
          <w:sz w:val="24"/>
          <w:szCs w:val="24"/>
          <w:lang w:eastAsia="en-ZA"/>
        </w:rPr>
        <w:t>, the school allocations are intended to cover non-personnel recurrent items and small capital items required by the school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>,</w:t>
      </w:r>
      <w:r w:rsidRPr="00CF7EF2">
        <w:rPr>
          <w:rFonts w:ascii="Times New Roman" w:hAnsi="Times New Roman"/>
          <w:color w:val="000000"/>
          <w:sz w:val="24"/>
          <w:szCs w:val="24"/>
          <w:lang w:eastAsia="en-ZA"/>
        </w:rPr>
        <w:t xml:space="preserve"> as well as normal repairs and maintenance to the physical infrastructure of the school.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 xml:space="preserve"> S</w:t>
      </w:r>
      <w:r w:rsidRPr="0005406C">
        <w:rPr>
          <w:rFonts w:ascii="Times New Roman" w:hAnsi="Times New Roman"/>
          <w:color w:val="000000"/>
          <w:sz w:val="24"/>
          <w:szCs w:val="24"/>
          <w:lang w:eastAsia="en-ZA"/>
        </w:rPr>
        <w:t xml:space="preserve">chools 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>should</w:t>
      </w:r>
      <w:r w:rsidRPr="0005406C">
        <w:rPr>
          <w:rFonts w:ascii="Times New Roman" w:hAnsi="Times New Roman"/>
          <w:color w:val="000000"/>
          <w:sz w:val="24"/>
          <w:szCs w:val="24"/>
          <w:lang w:eastAsia="en-Z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 xml:space="preserve">therefore </w:t>
      </w:r>
      <w:r w:rsidRPr="0005406C">
        <w:rPr>
          <w:rFonts w:ascii="Times New Roman" w:hAnsi="Times New Roman"/>
          <w:color w:val="000000"/>
          <w:sz w:val="24"/>
          <w:szCs w:val="24"/>
          <w:lang w:eastAsia="en-ZA"/>
        </w:rPr>
        <w:t xml:space="preserve">use their allocations to pay for 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 xml:space="preserve">items such as </w:t>
      </w:r>
      <w:r w:rsidRPr="0005406C">
        <w:rPr>
          <w:rFonts w:ascii="Times New Roman" w:hAnsi="Times New Roman"/>
          <w:color w:val="000000"/>
          <w:sz w:val="24"/>
          <w:szCs w:val="24"/>
          <w:lang w:eastAsia="en-ZA"/>
        </w:rPr>
        <w:t>Learner and Teacher Support Material (e.g. textbooks and stationery), day-to-day maintenance of the school grounds and buildings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>,</w:t>
      </w:r>
      <w:r w:rsidRPr="0005406C">
        <w:rPr>
          <w:rFonts w:ascii="Times New Roman" w:hAnsi="Times New Roman"/>
          <w:color w:val="000000"/>
          <w:sz w:val="24"/>
          <w:szCs w:val="24"/>
          <w:lang w:eastAsia="en-Z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ZA"/>
        </w:rPr>
        <w:t>and</w:t>
      </w:r>
      <w:r w:rsidRPr="0005406C">
        <w:rPr>
          <w:rFonts w:ascii="Times New Roman" w:hAnsi="Times New Roman"/>
          <w:color w:val="000000"/>
          <w:sz w:val="24"/>
          <w:szCs w:val="24"/>
          <w:lang w:eastAsia="en-ZA"/>
        </w:rPr>
        <w:t xml:space="preserve"> services provided to the school (e.g. municipal services and maintenance of equipment).</w:t>
      </w:r>
    </w:p>
    <w:p w:rsidR="00F97630" w:rsidRDefault="00F97630" w:rsidP="00F7340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eastAsia="en-ZA"/>
        </w:rPr>
      </w:pPr>
    </w:p>
    <w:p w:rsidR="00F97630" w:rsidRPr="00456EA5" w:rsidRDefault="00F97630" w:rsidP="00F7340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eastAsia="en-ZA"/>
        </w:rPr>
      </w:pPr>
    </w:p>
    <w:p w:rsidR="00F97630" w:rsidRDefault="00F97630" w:rsidP="00F73402">
      <w:r>
        <w:br w:type="page"/>
      </w:r>
    </w:p>
    <w:p w:rsidR="00F97630" w:rsidRPr="006D7B63" w:rsidRDefault="00F97630" w:rsidP="00F73402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bookmarkStart w:id="0" w:name="_GoBack"/>
      <w:bookmarkEnd w:id="0"/>
    </w:p>
    <w:sectPr w:rsidR="00F97630" w:rsidRPr="006D7B63" w:rsidSect="000D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0FE6"/>
    <w:multiLevelType w:val="hybridMultilevel"/>
    <w:tmpl w:val="D9AC1D60"/>
    <w:lvl w:ilvl="0" w:tplc="10640BC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5406C"/>
    <w:rsid w:val="000D377B"/>
    <w:rsid w:val="000D7216"/>
    <w:rsid w:val="00183BCF"/>
    <w:rsid w:val="0027063B"/>
    <w:rsid w:val="002C32A6"/>
    <w:rsid w:val="0037043F"/>
    <w:rsid w:val="003B39A7"/>
    <w:rsid w:val="00405587"/>
    <w:rsid w:val="004532C0"/>
    <w:rsid w:val="00456EA5"/>
    <w:rsid w:val="004A2F02"/>
    <w:rsid w:val="00503CFE"/>
    <w:rsid w:val="00570560"/>
    <w:rsid w:val="005827AF"/>
    <w:rsid w:val="006D7B63"/>
    <w:rsid w:val="006F297B"/>
    <w:rsid w:val="007A4190"/>
    <w:rsid w:val="007B1260"/>
    <w:rsid w:val="007D0C38"/>
    <w:rsid w:val="007F12FB"/>
    <w:rsid w:val="007F25CB"/>
    <w:rsid w:val="00830D56"/>
    <w:rsid w:val="00857A1D"/>
    <w:rsid w:val="008A5D09"/>
    <w:rsid w:val="008E742B"/>
    <w:rsid w:val="009B6115"/>
    <w:rsid w:val="009D302C"/>
    <w:rsid w:val="00A666AB"/>
    <w:rsid w:val="00B51400"/>
    <w:rsid w:val="00B6783D"/>
    <w:rsid w:val="00CF7EF2"/>
    <w:rsid w:val="00D34C31"/>
    <w:rsid w:val="00D94B1F"/>
    <w:rsid w:val="00D94CBA"/>
    <w:rsid w:val="00E67F6F"/>
    <w:rsid w:val="00ED73C7"/>
    <w:rsid w:val="00F73402"/>
    <w:rsid w:val="00F9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1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194</Words>
  <Characters>1109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2015-09-14T10:52:00Z</dcterms:created>
  <dcterms:modified xsi:type="dcterms:W3CDTF">2015-09-14T10:52:00Z</dcterms:modified>
</cp:coreProperties>
</file>