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D9" w:rsidRPr="00373F84" w:rsidRDefault="00545ED9" w:rsidP="00545ED9">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14:anchorId="77AA5FDB" wp14:editId="5E2C44BA">
            <wp:simplePos x="0" y="0"/>
            <wp:positionH relativeFrom="margin">
              <wp:posOffset>2305050</wp:posOffset>
            </wp:positionH>
            <wp:positionV relativeFrom="paragraph">
              <wp:posOffset>0</wp:posOffset>
            </wp:positionV>
            <wp:extent cx="1162050" cy="11620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45ED9" w:rsidRPr="00373F84" w:rsidRDefault="00545ED9" w:rsidP="00545ED9">
      <w:pPr>
        <w:spacing w:after="0" w:line="360" w:lineRule="auto"/>
        <w:jc w:val="center"/>
        <w:outlineLvl w:val="0"/>
        <w:rPr>
          <w:rFonts w:ascii="Arial" w:eastAsia="Arial Unicode MS" w:hAnsi="Arial Unicode MS" w:cs="Times New Roman"/>
          <w:b/>
          <w:color w:val="000000"/>
          <w:sz w:val="24"/>
          <w:szCs w:val="20"/>
          <w:u w:color="000000"/>
          <w:lang w:eastAsia="en-ZA"/>
        </w:rPr>
      </w:pPr>
    </w:p>
    <w:p w:rsidR="00545ED9" w:rsidRPr="00373F84" w:rsidRDefault="00545ED9" w:rsidP="00545ED9">
      <w:pPr>
        <w:spacing w:after="0" w:line="360" w:lineRule="auto"/>
        <w:outlineLvl w:val="0"/>
        <w:rPr>
          <w:rFonts w:ascii="Arial" w:eastAsia="Arial Unicode MS" w:hAnsi="Arial Unicode MS" w:cs="Times New Roman"/>
          <w:b/>
          <w:color w:val="000000"/>
          <w:sz w:val="24"/>
          <w:szCs w:val="20"/>
          <w:u w:color="000000"/>
          <w:lang w:eastAsia="en-ZA"/>
        </w:rPr>
      </w:pPr>
    </w:p>
    <w:p w:rsidR="00545ED9" w:rsidRDefault="00545ED9" w:rsidP="00545ED9">
      <w:pPr>
        <w:spacing w:after="0" w:line="360" w:lineRule="auto"/>
        <w:outlineLvl w:val="0"/>
        <w:rPr>
          <w:rFonts w:ascii="Arial" w:eastAsia="Arial Unicode MS" w:hAnsi="Arial Unicode MS" w:cs="Times New Roman"/>
          <w:b/>
          <w:color w:val="000000"/>
          <w:sz w:val="24"/>
          <w:szCs w:val="20"/>
          <w:u w:color="000000"/>
          <w:lang w:eastAsia="en-ZA"/>
        </w:rPr>
      </w:pPr>
    </w:p>
    <w:p w:rsidR="00545ED9" w:rsidRDefault="00545ED9" w:rsidP="00545ED9">
      <w:pPr>
        <w:spacing w:after="0" w:line="360" w:lineRule="auto"/>
        <w:jc w:val="center"/>
        <w:outlineLvl w:val="0"/>
        <w:rPr>
          <w:rFonts w:ascii="Arial" w:eastAsia="Arial Unicode MS" w:hAnsi="Arial Unicode MS" w:cs="Times New Roman"/>
          <w:b/>
          <w:color w:val="000000"/>
          <w:sz w:val="24"/>
          <w:szCs w:val="20"/>
          <w:u w:color="000000"/>
          <w:lang w:eastAsia="en-ZA"/>
        </w:rPr>
      </w:pPr>
    </w:p>
    <w:p w:rsidR="00545ED9" w:rsidRPr="00373F84" w:rsidRDefault="00545ED9" w:rsidP="00545ED9">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545ED9" w:rsidRPr="00373F84" w:rsidRDefault="00545ED9" w:rsidP="00545ED9">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545ED9" w:rsidRDefault="00545ED9" w:rsidP="00545ED9">
      <w:pPr>
        <w:spacing w:after="0" w:line="360" w:lineRule="auto"/>
        <w:jc w:val="center"/>
        <w:outlineLvl w:val="0"/>
        <w:rPr>
          <w:rFonts w:ascii="Arial" w:eastAsia="Arial Unicode MS" w:hAnsi="Arial" w:cs="Arial"/>
          <w:b/>
          <w:color w:val="000000"/>
          <w:sz w:val="24"/>
          <w:szCs w:val="24"/>
          <w:u w:color="000000"/>
          <w:lang w:eastAsia="en-ZA"/>
        </w:rPr>
      </w:pPr>
    </w:p>
    <w:p w:rsidR="008B35D2" w:rsidRPr="00DA70B2" w:rsidRDefault="008B35D2" w:rsidP="00545ED9">
      <w:pPr>
        <w:spacing w:after="0" w:line="360" w:lineRule="auto"/>
        <w:jc w:val="center"/>
        <w:outlineLvl w:val="0"/>
        <w:rPr>
          <w:rFonts w:ascii="Arial" w:eastAsia="Arial Unicode MS" w:hAnsi="Arial" w:cs="Arial"/>
          <w:b/>
          <w:color w:val="000000"/>
          <w:sz w:val="24"/>
          <w:szCs w:val="24"/>
          <w:u w:color="000000"/>
          <w:lang w:eastAsia="en-ZA"/>
        </w:rPr>
      </w:pPr>
    </w:p>
    <w:p w:rsidR="00545ED9" w:rsidRPr="00DA70B2" w:rsidRDefault="00545ED9" w:rsidP="00545ED9">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NATIONAL ASSEMBLY</w:t>
      </w:r>
    </w:p>
    <w:p w:rsidR="00545ED9" w:rsidRPr="00DA70B2" w:rsidRDefault="00545ED9" w:rsidP="00545ED9">
      <w:pPr>
        <w:spacing w:after="0" w:line="360" w:lineRule="auto"/>
        <w:jc w:val="center"/>
        <w:outlineLvl w:val="0"/>
        <w:rPr>
          <w:rFonts w:ascii="Arial" w:eastAsia="Arial Unicode MS" w:hAnsi="Arial" w:cs="Arial"/>
          <w:b/>
          <w:color w:val="000000"/>
          <w:sz w:val="24"/>
          <w:szCs w:val="24"/>
          <w:u w:color="000000"/>
          <w:lang w:eastAsia="en-ZA"/>
        </w:rPr>
      </w:pPr>
    </w:p>
    <w:p w:rsidR="00545ED9" w:rsidRPr="00DA70B2" w:rsidRDefault="00545ED9" w:rsidP="00545ED9">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 xml:space="preserve">QUESTION FOR WRITTEN REPLY </w:t>
      </w:r>
    </w:p>
    <w:p w:rsidR="00545ED9" w:rsidRPr="00DA70B2" w:rsidRDefault="00545ED9" w:rsidP="00545ED9">
      <w:pPr>
        <w:spacing w:after="0" w:line="360" w:lineRule="auto"/>
        <w:outlineLvl w:val="0"/>
        <w:rPr>
          <w:rFonts w:ascii="Arial" w:eastAsia="Arial Unicode MS" w:hAnsi="Arial" w:cs="Arial"/>
          <w:b/>
          <w:color w:val="000000"/>
          <w:sz w:val="24"/>
          <w:szCs w:val="24"/>
          <w:u w:color="000000"/>
          <w:lang w:eastAsia="en-ZA"/>
        </w:rPr>
      </w:pPr>
    </w:p>
    <w:p w:rsidR="00545ED9" w:rsidRPr="00DA70B2" w:rsidRDefault="00545ED9" w:rsidP="00545ED9">
      <w:pPr>
        <w:pStyle w:val="NoSpacing"/>
        <w:rPr>
          <w:rFonts w:ascii="Arial" w:hAnsi="Arial" w:cs="Arial"/>
          <w:b/>
          <w:sz w:val="24"/>
          <w:szCs w:val="24"/>
          <w:u w:color="000000"/>
          <w:lang w:eastAsia="en-ZA"/>
        </w:rPr>
      </w:pPr>
      <w:r>
        <w:rPr>
          <w:rFonts w:ascii="Arial" w:hAnsi="Arial" w:cs="Arial"/>
          <w:b/>
          <w:sz w:val="24"/>
          <w:szCs w:val="24"/>
          <w:u w:color="000000"/>
          <w:lang w:eastAsia="en-ZA"/>
        </w:rPr>
        <w:t>DATE:</w:t>
      </w:r>
      <w:r>
        <w:rPr>
          <w:rFonts w:ascii="Arial" w:hAnsi="Arial" w:cs="Arial"/>
          <w:b/>
          <w:sz w:val="24"/>
          <w:szCs w:val="24"/>
          <w:u w:color="000000"/>
          <w:lang w:eastAsia="en-ZA"/>
        </w:rPr>
        <w:tab/>
      </w:r>
      <w:r>
        <w:rPr>
          <w:rFonts w:ascii="Arial" w:hAnsi="Arial" w:cs="Arial"/>
          <w:b/>
          <w:sz w:val="24"/>
          <w:szCs w:val="24"/>
          <w:u w:color="000000"/>
          <w:lang w:eastAsia="en-ZA"/>
        </w:rPr>
        <w:tab/>
        <w:t xml:space="preserve">6 OCTOBER </w:t>
      </w:r>
      <w:r w:rsidRPr="00DA70B2">
        <w:rPr>
          <w:rFonts w:ascii="Arial" w:hAnsi="Arial" w:cs="Arial"/>
          <w:b/>
          <w:sz w:val="24"/>
          <w:szCs w:val="24"/>
          <w:u w:color="000000"/>
          <w:lang w:eastAsia="en-ZA"/>
        </w:rPr>
        <w:t>2017</w:t>
      </w:r>
    </w:p>
    <w:p w:rsidR="00545ED9" w:rsidRPr="00DA70B2" w:rsidRDefault="00545ED9" w:rsidP="00545ED9">
      <w:pPr>
        <w:spacing w:after="0" w:line="360" w:lineRule="auto"/>
        <w:outlineLvl w:val="0"/>
        <w:rPr>
          <w:rFonts w:ascii="Arial" w:eastAsia="Arial Unicode MS" w:hAnsi="Arial" w:cs="Arial"/>
          <w:b/>
          <w:color w:val="000000"/>
          <w:sz w:val="24"/>
          <w:szCs w:val="24"/>
          <w:u w:color="000000"/>
          <w:lang w:eastAsia="en-ZA"/>
        </w:rPr>
      </w:pPr>
    </w:p>
    <w:p w:rsidR="00545ED9" w:rsidRDefault="00545ED9" w:rsidP="00545ED9">
      <w:pPr>
        <w:pStyle w:val="NoSpacing"/>
        <w:rPr>
          <w:rFonts w:ascii="Arial" w:hAnsi="Arial" w:cs="Arial"/>
          <w:b/>
          <w:sz w:val="24"/>
          <w:szCs w:val="24"/>
          <w:u w:color="000000"/>
          <w:lang w:eastAsia="en-ZA"/>
        </w:rPr>
      </w:pPr>
      <w:r>
        <w:rPr>
          <w:rFonts w:ascii="Arial" w:hAnsi="Arial" w:cs="Arial"/>
          <w:b/>
          <w:sz w:val="24"/>
          <w:szCs w:val="24"/>
          <w:u w:color="000000"/>
          <w:lang w:eastAsia="en-ZA"/>
        </w:rPr>
        <w:t xml:space="preserve">QUESTION NO.: </w:t>
      </w:r>
      <w:r>
        <w:rPr>
          <w:rFonts w:ascii="Arial" w:hAnsi="Arial" w:cs="Arial"/>
          <w:b/>
          <w:sz w:val="24"/>
          <w:szCs w:val="24"/>
          <w:u w:color="000000"/>
          <w:lang w:eastAsia="en-ZA"/>
        </w:rPr>
        <w:tab/>
        <w:t>3013</w:t>
      </w:r>
    </w:p>
    <w:p w:rsidR="00545ED9" w:rsidRDefault="00545ED9" w:rsidP="00545ED9">
      <w:pPr>
        <w:pStyle w:val="NoSpacing"/>
        <w:rPr>
          <w:u w:color="000000"/>
          <w:lang w:eastAsia="en-ZA"/>
        </w:rPr>
      </w:pPr>
    </w:p>
    <w:p w:rsidR="0048761A" w:rsidRPr="00DA70B2" w:rsidRDefault="0048761A" w:rsidP="00545ED9">
      <w:pPr>
        <w:pStyle w:val="NoSpacing"/>
        <w:rPr>
          <w:u w:color="000000"/>
          <w:lang w:eastAsia="en-ZA"/>
        </w:rPr>
      </w:pPr>
    </w:p>
    <w:p w:rsidR="00545ED9" w:rsidRDefault="00545ED9" w:rsidP="00545ED9">
      <w:pPr>
        <w:spacing w:after="267" w:line="249" w:lineRule="auto"/>
        <w:rPr>
          <w:rFonts w:ascii="Arial" w:hAnsi="Arial" w:cs="Arial"/>
          <w:b/>
          <w:sz w:val="24"/>
          <w:szCs w:val="24"/>
        </w:rPr>
      </w:pPr>
      <w:r>
        <w:rPr>
          <w:rFonts w:ascii="Arial" w:hAnsi="Arial" w:cs="Arial"/>
          <w:b/>
          <w:sz w:val="24"/>
          <w:szCs w:val="24"/>
        </w:rPr>
        <w:t>MR W HORN (DA) TO ASK THE MINISTER OF PUBLIC SERVICE AND ADMINISTRATION:</w:t>
      </w:r>
    </w:p>
    <w:p w:rsidR="008B35D2" w:rsidRPr="00DA70B2" w:rsidRDefault="008B35D2" w:rsidP="00545ED9">
      <w:pPr>
        <w:spacing w:after="267" w:line="249" w:lineRule="auto"/>
        <w:rPr>
          <w:rFonts w:ascii="Arial" w:hAnsi="Arial" w:cs="Arial"/>
          <w:b/>
          <w:sz w:val="24"/>
          <w:szCs w:val="24"/>
        </w:rPr>
      </w:pPr>
    </w:p>
    <w:p w:rsidR="00545ED9" w:rsidRPr="00545ED9" w:rsidRDefault="00545ED9" w:rsidP="00545ED9">
      <w:pPr>
        <w:spacing w:before="100" w:beforeAutospacing="1" w:after="100" w:afterAutospacing="1" w:line="240" w:lineRule="auto"/>
        <w:ind w:left="720" w:hanging="720"/>
        <w:jc w:val="both"/>
        <w:rPr>
          <w:rFonts w:ascii="Arial" w:hAnsi="Arial" w:cs="Arial"/>
          <w:sz w:val="24"/>
          <w:szCs w:val="24"/>
        </w:rPr>
      </w:pPr>
      <w:r w:rsidRPr="00545ED9">
        <w:rPr>
          <w:rFonts w:ascii="Arial" w:hAnsi="Arial" w:cs="Arial"/>
          <w:sz w:val="24"/>
          <w:szCs w:val="24"/>
        </w:rPr>
        <w:t>(1)</w:t>
      </w:r>
      <w:r w:rsidRPr="00545ED9">
        <w:rPr>
          <w:rFonts w:ascii="Arial" w:hAnsi="Arial" w:cs="Arial"/>
          <w:sz w:val="24"/>
          <w:szCs w:val="24"/>
        </w:rPr>
        <w:tab/>
        <w:t xml:space="preserve">What is the (a) </w:t>
      </w:r>
      <w:r w:rsidRPr="00545ED9">
        <w:rPr>
          <w:rFonts w:ascii="Arial" w:eastAsia="Times New Roman" w:hAnsi="Arial" w:cs="Arial"/>
          <w:sz w:val="24"/>
          <w:szCs w:val="24"/>
          <w:lang w:val="en-US"/>
        </w:rPr>
        <w:t>total</w:t>
      </w:r>
      <w:r w:rsidRPr="00545ED9">
        <w:rPr>
          <w:rFonts w:ascii="Arial" w:hAnsi="Arial" w:cs="Arial"/>
          <w:sz w:val="24"/>
          <w:szCs w:val="24"/>
        </w:rPr>
        <w:t xml:space="preserve"> amount that was paid out in bonuses to employees in her department and (b) detailed breakdown of the bonus that was paid out to each employee in each salary level in the 2016-17 financial </w:t>
      </w:r>
      <w:proofErr w:type="gramStart"/>
      <w:r w:rsidRPr="00545ED9">
        <w:rPr>
          <w:rFonts w:ascii="Arial" w:hAnsi="Arial" w:cs="Arial"/>
          <w:sz w:val="24"/>
          <w:szCs w:val="24"/>
        </w:rPr>
        <w:t>year;</w:t>
      </w:r>
      <w:proofErr w:type="gramEnd"/>
    </w:p>
    <w:p w:rsidR="00545ED9" w:rsidRPr="00545ED9" w:rsidRDefault="00545ED9" w:rsidP="00545ED9">
      <w:pPr>
        <w:spacing w:before="100" w:beforeAutospacing="1" w:after="100" w:afterAutospacing="1" w:line="240" w:lineRule="auto"/>
        <w:ind w:left="720" w:hanging="720"/>
        <w:jc w:val="both"/>
        <w:rPr>
          <w:rFonts w:ascii="Arial" w:hAnsi="Arial" w:cs="Arial"/>
          <w:sz w:val="24"/>
          <w:szCs w:val="24"/>
        </w:rPr>
      </w:pPr>
      <w:r w:rsidRPr="00545ED9">
        <w:rPr>
          <w:rFonts w:ascii="Arial" w:hAnsi="Arial" w:cs="Arial"/>
          <w:sz w:val="24"/>
          <w:szCs w:val="24"/>
        </w:rPr>
        <w:t>(2)</w:t>
      </w:r>
      <w:r w:rsidRPr="00545ED9">
        <w:rPr>
          <w:rFonts w:ascii="Arial" w:hAnsi="Arial" w:cs="Arial"/>
          <w:sz w:val="24"/>
          <w:szCs w:val="24"/>
        </w:rPr>
        <w:tab/>
      </w:r>
      <w:proofErr w:type="gramStart"/>
      <w:r w:rsidRPr="00545ED9">
        <w:rPr>
          <w:rFonts w:ascii="Arial" w:hAnsi="Arial" w:cs="Arial"/>
          <w:sz w:val="24"/>
          <w:szCs w:val="24"/>
        </w:rPr>
        <w:t>what</w:t>
      </w:r>
      <w:proofErr w:type="gramEnd"/>
      <w:r w:rsidRPr="00545ED9">
        <w:rPr>
          <w:rFonts w:ascii="Arial" w:hAnsi="Arial" w:cs="Arial"/>
          <w:sz w:val="24"/>
          <w:szCs w:val="24"/>
        </w:rPr>
        <w:t xml:space="preserve"> is the (a) total estimated amount that will be paid out in bonuses to employees in her department and (b) detailed breakdown of the bonus that will be paid out to each </w:t>
      </w:r>
      <w:r w:rsidRPr="00545ED9">
        <w:rPr>
          <w:rFonts w:ascii="Arial" w:eastAsia="Times New Roman" w:hAnsi="Arial" w:cs="Arial"/>
          <w:sz w:val="24"/>
          <w:szCs w:val="24"/>
          <w:lang w:val="en-US"/>
        </w:rPr>
        <w:t>employee</w:t>
      </w:r>
      <w:r w:rsidRPr="00545ED9">
        <w:rPr>
          <w:rFonts w:ascii="Arial" w:hAnsi="Arial" w:cs="Arial"/>
          <w:sz w:val="24"/>
          <w:szCs w:val="24"/>
        </w:rPr>
        <w:t xml:space="preserve"> in each salary level in the 2017-18 financial year?</w:t>
      </w:r>
      <w:r w:rsidRPr="00545ED9">
        <w:rPr>
          <w:rFonts w:ascii="Arial" w:hAnsi="Arial" w:cs="Arial"/>
          <w:sz w:val="24"/>
          <w:szCs w:val="24"/>
        </w:rPr>
        <w:tab/>
      </w:r>
      <w:r w:rsidRPr="00545ED9">
        <w:rPr>
          <w:rFonts w:ascii="Arial" w:hAnsi="Arial" w:cs="Arial"/>
          <w:sz w:val="24"/>
          <w:szCs w:val="24"/>
        </w:rPr>
        <w:tab/>
      </w:r>
      <w:r w:rsidRPr="00545ED9">
        <w:rPr>
          <w:rFonts w:ascii="Arial" w:hAnsi="Arial" w:cs="Arial"/>
          <w:sz w:val="24"/>
          <w:szCs w:val="24"/>
        </w:rPr>
        <w:tab/>
      </w:r>
      <w:r w:rsidRPr="00545ED9">
        <w:rPr>
          <w:rFonts w:ascii="Arial" w:hAnsi="Arial" w:cs="Arial"/>
          <w:sz w:val="24"/>
          <w:szCs w:val="24"/>
        </w:rPr>
        <w:tab/>
      </w:r>
      <w:r w:rsidRPr="00545ED9">
        <w:rPr>
          <w:rFonts w:ascii="Arial" w:hAnsi="Arial" w:cs="Arial"/>
          <w:sz w:val="24"/>
          <w:szCs w:val="24"/>
        </w:rPr>
        <w:tab/>
      </w:r>
      <w:r w:rsidRPr="00545ED9">
        <w:rPr>
          <w:rFonts w:ascii="Arial" w:hAnsi="Arial" w:cs="Arial"/>
          <w:sz w:val="24"/>
          <w:szCs w:val="24"/>
        </w:rPr>
        <w:tab/>
      </w:r>
      <w:r w:rsidRPr="00545ED9">
        <w:rPr>
          <w:rFonts w:ascii="Arial" w:hAnsi="Arial" w:cs="Arial"/>
          <w:sz w:val="24"/>
          <w:szCs w:val="24"/>
        </w:rPr>
        <w:tab/>
      </w:r>
      <w:r w:rsidRPr="00545ED9">
        <w:rPr>
          <w:rFonts w:ascii="Arial" w:hAnsi="Arial" w:cs="Arial"/>
          <w:sz w:val="24"/>
          <w:szCs w:val="24"/>
        </w:rPr>
        <w:tab/>
      </w:r>
      <w:r w:rsidRPr="00545ED9">
        <w:rPr>
          <w:rFonts w:ascii="Arial" w:hAnsi="Arial" w:cs="Arial"/>
          <w:sz w:val="24"/>
          <w:szCs w:val="24"/>
        </w:rPr>
        <w:tab/>
      </w:r>
    </w:p>
    <w:p w:rsidR="00545ED9" w:rsidRPr="00545ED9" w:rsidRDefault="00545ED9" w:rsidP="00545ED9">
      <w:pPr>
        <w:spacing w:before="100" w:beforeAutospacing="1" w:after="100" w:afterAutospacing="1" w:line="240" w:lineRule="auto"/>
        <w:ind w:left="7200" w:firstLine="720"/>
        <w:jc w:val="both"/>
        <w:rPr>
          <w:rFonts w:ascii="Arial" w:hAnsi="Arial" w:cs="Arial"/>
          <w:b/>
          <w:sz w:val="24"/>
          <w:szCs w:val="24"/>
        </w:rPr>
      </w:pPr>
      <w:r w:rsidRPr="00545ED9">
        <w:rPr>
          <w:rFonts w:ascii="Arial" w:hAnsi="Arial" w:cs="Arial"/>
          <w:b/>
          <w:sz w:val="24"/>
          <w:szCs w:val="24"/>
        </w:rPr>
        <w:t>NW3332E</w:t>
      </w:r>
    </w:p>
    <w:p w:rsidR="0048761A" w:rsidRPr="008B35D2" w:rsidRDefault="00545ED9" w:rsidP="008B35D2">
      <w:pPr>
        <w:spacing w:before="100" w:beforeAutospacing="1" w:after="100" w:afterAutospacing="1" w:line="240" w:lineRule="auto"/>
        <w:jc w:val="both"/>
        <w:rPr>
          <w:rFonts w:ascii="Times New Roman" w:hAnsi="Times New Roman" w:cs="Times New Roman"/>
          <w:sz w:val="24"/>
          <w:szCs w:val="24"/>
        </w:rPr>
      </w:pPr>
      <w:r>
        <w:rPr>
          <w:rFonts w:ascii="Arial" w:eastAsia="Calibri" w:hAnsi="Arial" w:cs="Arial"/>
          <w:b/>
          <w:sz w:val="24"/>
          <w:szCs w:val="24"/>
        </w:rPr>
        <w:t xml:space="preserve">REPLY: </w:t>
      </w:r>
    </w:p>
    <w:p w:rsidR="0048761A" w:rsidRPr="008B35D2" w:rsidRDefault="0048761A" w:rsidP="008B35D2">
      <w:pPr>
        <w:pStyle w:val="ListParagraph"/>
        <w:numPr>
          <w:ilvl w:val="0"/>
          <w:numId w:val="1"/>
        </w:numPr>
        <w:ind w:left="709" w:hanging="720"/>
        <w:rPr>
          <w:rFonts w:ascii="Arial" w:hAnsi="Arial" w:cs="Arial"/>
          <w:sz w:val="24"/>
          <w:szCs w:val="24"/>
        </w:rPr>
      </w:pPr>
      <w:r>
        <w:rPr>
          <w:rFonts w:ascii="Arial" w:hAnsi="Arial" w:cs="Arial"/>
          <w:sz w:val="24"/>
          <w:szCs w:val="24"/>
        </w:rPr>
        <w:t>(a)(b)</w:t>
      </w:r>
      <w:r>
        <w:rPr>
          <w:rFonts w:ascii="Arial" w:hAnsi="Arial" w:cs="Arial"/>
          <w:sz w:val="24"/>
          <w:szCs w:val="24"/>
        </w:rPr>
        <w:tab/>
        <w:t xml:space="preserve">The Department’s expenditure reports / financial statements for 2016/17 </w:t>
      </w:r>
      <w:r w:rsidRPr="008B35D2">
        <w:rPr>
          <w:rFonts w:ascii="Arial" w:hAnsi="Arial" w:cs="Arial"/>
          <w:sz w:val="24"/>
          <w:szCs w:val="24"/>
        </w:rPr>
        <w:t>Financial Year that has been audited by the Auditor General has been tabled to Parliament on 29 September 2017.The amount paid out to employees is part of expenditure in the 2016/2017 financial year statement.</w:t>
      </w:r>
    </w:p>
    <w:p w:rsidR="0048761A" w:rsidRDefault="0048761A" w:rsidP="0048761A">
      <w:pPr>
        <w:pStyle w:val="ListParagraph"/>
        <w:ind w:left="709"/>
        <w:jc w:val="both"/>
        <w:rPr>
          <w:rFonts w:ascii="Arial" w:hAnsi="Arial" w:cs="Arial"/>
          <w:sz w:val="24"/>
          <w:szCs w:val="24"/>
        </w:rPr>
      </w:pPr>
    </w:p>
    <w:p w:rsidR="0048761A" w:rsidRDefault="0048761A" w:rsidP="0048761A">
      <w:pPr>
        <w:pStyle w:val="ListParagraph"/>
        <w:ind w:left="709"/>
        <w:jc w:val="both"/>
        <w:rPr>
          <w:rFonts w:ascii="Arial" w:hAnsi="Arial" w:cs="Arial"/>
          <w:sz w:val="24"/>
          <w:szCs w:val="24"/>
        </w:rPr>
      </w:pPr>
    </w:p>
    <w:p w:rsidR="0048761A" w:rsidRPr="0048761A" w:rsidRDefault="0048761A" w:rsidP="0048761A">
      <w:pPr>
        <w:pStyle w:val="ListParagraph"/>
        <w:numPr>
          <w:ilvl w:val="0"/>
          <w:numId w:val="1"/>
        </w:numPr>
        <w:ind w:left="742" w:hanging="742"/>
        <w:jc w:val="both"/>
        <w:rPr>
          <w:rFonts w:ascii="Arial" w:hAnsi="Arial" w:cs="Arial"/>
          <w:sz w:val="24"/>
          <w:szCs w:val="24"/>
        </w:rPr>
      </w:pPr>
      <w:r w:rsidRPr="00CA61B0">
        <w:rPr>
          <w:rFonts w:ascii="Arial" w:hAnsi="Arial" w:cs="Arial"/>
          <w:sz w:val="24"/>
          <w:szCs w:val="24"/>
        </w:rPr>
        <w:t>(a)(b)</w:t>
      </w:r>
      <w:r w:rsidRPr="00CA61B0">
        <w:rPr>
          <w:rFonts w:ascii="Arial" w:hAnsi="Arial" w:cs="Arial"/>
          <w:sz w:val="24"/>
          <w:szCs w:val="24"/>
        </w:rPr>
        <w:tab/>
      </w:r>
      <w:r>
        <w:rPr>
          <w:rFonts w:ascii="Arial" w:hAnsi="Arial" w:cs="Arial"/>
          <w:sz w:val="24"/>
          <w:szCs w:val="24"/>
        </w:rPr>
        <w:t xml:space="preserve">PMDS process has not been finalized for the current financial year.  Audited </w:t>
      </w:r>
      <w:r w:rsidRPr="0048761A">
        <w:rPr>
          <w:rFonts w:ascii="Arial" w:hAnsi="Arial" w:cs="Arial"/>
          <w:sz w:val="24"/>
          <w:szCs w:val="24"/>
        </w:rPr>
        <w:t>financial statements will be declared in the Annual Report for the 2017/18 financial year .The Department does not project the detailed breakdown. This information can only be supplied after the assessment process has been concluded.</w:t>
      </w:r>
      <w:r w:rsidRPr="0048761A">
        <w:rPr>
          <w:rFonts w:ascii="Arial" w:hAnsi="Arial" w:cs="Arial"/>
          <w:sz w:val="24"/>
          <w:szCs w:val="24"/>
        </w:rPr>
        <w:tab/>
      </w:r>
    </w:p>
    <w:p w:rsidR="00545ED9" w:rsidRPr="00373F84" w:rsidRDefault="00545ED9" w:rsidP="00545ED9">
      <w:pPr>
        <w:spacing w:after="0" w:line="288" w:lineRule="auto"/>
        <w:jc w:val="both"/>
        <w:rPr>
          <w:rFonts w:ascii="Arial" w:eastAsia="Times New Roman" w:hAnsi="Arial" w:cs="Arial"/>
          <w:b/>
          <w:sz w:val="24"/>
          <w:szCs w:val="24"/>
          <w:lang w:val="en-US"/>
        </w:rPr>
      </w:pPr>
    </w:p>
    <w:p w:rsidR="00545ED9" w:rsidRPr="00373F84" w:rsidRDefault="00545ED9" w:rsidP="0048761A">
      <w:pPr>
        <w:spacing w:after="0" w:line="288" w:lineRule="auto"/>
        <w:jc w:val="both"/>
        <w:rPr>
          <w:rFonts w:ascii="Arial" w:eastAsia="Times New Roman" w:hAnsi="Arial" w:cs="Arial"/>
          <w:sz w:val="24"/>
          <w:szCs w:val="24"/>
          <w:lang w:val="en-GB"/>
        </w:rPr>
      </w:pPr>
    </w:p>
    <w:p w:rsidR="00EA4D44" w:rsidRDefault="00D11591">
      <w:r>
        <w:rPr>
          <w:rFonts w:ascii="Arial" w:eastAsia="Calibri" w:hAnsi="Arial" w:cs="Arial"/>
          <w:b/>
          <w:sz w:val="24"/>
          <w:szCs w:val="24"/>
        </w:rPr>
        <w:t xml:space="preserve">END </w:t>
      </w:r>
    </w:p>
    <w:sectPr w:rsidR="00EA4D4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08A" w:rsidRDefault="00ED008A" w:rsidP="00AA6658">
      <w:pPr>
        <w:spacing w:after="0" w:line="240" w:lineRule="auto"/>
      </w:pPr>
      <w:r>
        <w:separator/>
      </w:r>
    </w:p>
  </w:endnote>
  <w:endnote w:type="continuationSeparator" w:id="0">
    <w:p w:rsidR="00ED008A" w:rsidRDefault="00ED008A" w:rsidP="00AA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58" w:rsidRDefault="00AA6658">
    <w:pPr>
      <w:pStyle w:val="Footer"/>
    </w:pPr>
    <w:proofErr w:type="spellStart"/>
    <w:proofErr w:type="gramStart"/>
    <w:r>
      <w:t>WQMrWHorn</w:t>
    </w:r>
    <w:proofErr w:type="spellEnd"/>
    <w:r>
      <w:t>(</w:t>
    </w:r>
    <w:proofErr w:type="gramEnd"/>
    <w:r>
      <w:t>DA) to ask the Minister</w:t>
    </w:r>
    <w:r w:rsidR="00892169">
      <w:t xml:space="preserve"> of Public Service and Administration: (Q3013)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08A" w:rsidRDefault="00ED008A" w:rsidP="00AA6658">
      <w:pPr>
        <w:spacing w:after="0" w:line="240" w:lineRule="auto"/>
      </w:pPr>
      <w:r>
        <w:separator/>
      </w:r>
    </w:p>
  </w:footnote>
  <w:footnote w:type="continuationSeparator" w:id="0">
    <w:p w:rsidR="00ED008A" w:rsidRDefault="00ED008A" w:rsidP="00AA6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2EFE"/>
    <w:multiLevelType w:val="hybridMultilevel"/>
    <w:tmpl w:val="30D4B0A8"/>
    <w:lvl w:ilvl="0" w:tplc="B45A520C">
      <w:start w:val="1"/>
      <w:numFmt w:val="decimal"/>
      <w:lvlText w:val="(%1)"/>
      <w:lvlJc w:val="left"/>
      <w:pPr>
        <w:ind w:left="764" w:hanging="360"/>
      </w:pPr>
      <w:rPr>
        <w:rFonts w:hint="default"/>
      </w:rPr>
    </w:lvl>
    <w:lvl w:ilvl="1" w:tplc="1C090019">
      <w:start w:val="1"/>
      <w:numFmt w:val="lowerLetter"/>
      <w:lvlText w:val="%2."/>
      <w:lvlJc w:val="left"/>
      <w:pPr>
        <w:ind w:left="1484" w:hanging="360"/>
      </w:pPr>
    </w:lvl>
    <w:lvl w:ilvl="2" w:tplc="1C09001B" w:tentative="1">
      <w:start w:val="1"/>
      <w:numFmt w:val="lowerRoman"/>
      <w:lvlText w:val="%3."/>
      <w:lvlJc w:val="right"/>
      <w:pPr>
        <w:ind w:left="2204" w:hanging="180"/>
      </w:pPr>
    </w:lvl>
    <w:lvl w:ilvl="3" w:tplc="1C09000F" w:tentative="1">
      <w:start w:val="1"/>
      <w:numFmt w:val="decimal"/>
      <w:lvlText w:val="%4."/>
      <w:lvlJc w:val="left"/>
      <w:pPr>
        <w:ind w:left="2924" w:hanging="360"/>
      </w:pPr>
    </w:lvl>
    <w:lvl w:ilvl="4" w:tplc="1C090019" w:tentative="1">
      <w:start w:val="1"/>
      <w:numFmt w:val="lowerLetter"/>
      <w:lvlText w:val="%5."/>
      <w:lvlJc w:val="left"/>
      <w:pPr>
        <w:ind w:left="3644" w:hanging="360"/>
      </w:pPr>
    </w:lvl>
    <w:lvl w:ilvl="5" w:tplc="1C09001B" w:tentative="1">
      <w:start w:val="1"/>
      <w:numFmt w:val="lowerRoman"/>
      <w:lvlText w:val="%6."/>
      <w:lvlJc w:val="right"/>
      <w:pPr>
        <w:ind w:left="4364" w:hanging="180"/>
      </w:pPr>
    </w:lvl>
    <w:lvl w:ilvl="6" w:tplc="1C09000F" w:tentative="1">
      <w:start w:val="1"/>
      <w:numFmt w:val="decimal"/>
      <w:lvlText w:val="%7."/>
      <w:lvlJc w:val="left"/>
      <w:pPr>
        <w:ind w:left="5084" w:hanging="360"/>
      </w:pPr>
    </w:lvl>
    <w:lvl w:ilvl="7" w:tplc="1C090019" w:tentative="1">
      <w:start w:val="1"/>
      <w:numFmt w:val="lowerLetter"/>
      <w:lvlText w:val="%8."/>
      <w:lvlJc w:val="left"/>
      <w:pPr>
        <w:ind w:left="5804" w:hanging="360"/>
      </w:pPr>
    </w:lvl>
    <w:lvl w:ilvl="8" w:tplc="1C09001B" w:tentative="1">
      <w:start w:val="1"/>
      <w:numFmt w:val="lowerRoman"/>
      <w:lvlText w:val="%9."/>
      <w:lvlJc w:val="right"/>
      <w:pPr>
        <w:ind w:left="65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D9"/>
    <w:rsid w:val="0048761A"/>
    <w:rsid w:val="00545ED9"/>
    <w:rsid w:val="00892169"/>
    <w:rsid w:val="008B35D2"/>
    <w:rsid w:val="0097365C"/>
    <w:rsid w:val="00AA6658"/>
    <w:rsid w:val="00BD582A"/>
    <w:rsid w:val="00D11591"/>
    <w:rsid w:val="00EA4D44"/>
    <w:rsid w:val="00ED00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7DB19-1267-48F0-A2B5-A67FB0AC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ED9"/>
    <w:pPr>
      <w:spacing w:after="0" w:line="240" w:lineRule="auto"/>
    </w:pPr>
  </w:style>
  <w:style w:type="paragraph" w:styleId="BalloonText">
    <w:name w:val="Balloon Text"/>
    <w:basedOn w:val="Normal"/>
    <w:link w:val="BalloonTextChar"/>
    <w:uiPriority w:val="99"/>
    <w:semiHidden/>
    <w:unhideWhenUsed/>
    <w:rsid w:val="00973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5C"/>
    <w:rPr>
      <w:rFonts w:ascii="Segoe UI" w:hAnsi="Segoe UI" w:cs="Segoe UI"/>
      <w:sz w:val="18"/>
      <w:szCs w:val="18"/>
    </w:rPr>
  </w:style>
  <w:style w:type="paragraph" w:styleId="Header">
    <w:name w:val="header"/>
    <w:basedOn w:val="Normal"/>
    <w:link w:val="HeaderChar"/>
    <w:uiPriority w:val="99"/>
    <w:unhideWhenUsed/>
    <w:rsid w:val="00AA6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658"/>
  </w:style>
  <w:style w:type="paragraph" w:styleId="Footer">
    <w:name w:val="footer"/>
    <w:basedOn w:val="Normal"/>
    <w:link w:val="FooterChar"/>
    <w:uiPriority w:val="99"/>
    <w:unhideWhenUsed/>
    <w:rsid w:val="00AA6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658"/>
  </w:style>
  <w:style w:type="paragraph" w:styleId="ListParagraph">
    <w:name w:val="List Paragraph"/>
    <w:basedOn w:val="Normal"/>
    <w:uiPriority w:val="34"/>
    <w:qFormat/>
    <w:rsid w:val="0048761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B1474-4391-47F0-87BA-97E4169F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Vathiswa Mafana</cp:lastModifiedBy>
  <cp:revision>6</cp:revision>
  <cp:lastPrinted>2017-10-25T13:08:00Z</cp:lastPrinted>
  <dcterms:created xsi:type="dcterms:W3CDTF">2017-10-06T12:28:00Z</dcterms:created>
  <dcterms:modified xsi:type="dcterms:W3CDTF">2017-10-24T08:42:00Z</dcterms:modified>
</cp:coreProperties>
</file>