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</w:t>
      </w:r>
      <w:r w:rsidR="00041DDF">
        <w:rPr>
          <w:rFonts w:ascii="Trebuchet MS" w:hAnsi="Trebuchet MS"/>
          <w:b/>
          <w:bCs/>
        </w:rPr>
        <w:t xml:space="preserve"> MINERAL RESOURCES &amp;</w:t>
      </w:r>
      <w:r>
        <w:rPr>
          <w:rFonts w:ascii="Trebuchet MS" w:hAnsi="Trebuchet MS"/>
          <w:b/>
          <w:bCs/>
        </w:rPr>
        <w:t xml:space="preserve">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B74941" w:rsidRDefault="00ED4735" w:rsidP="00B74941">
      <w:pPr>
        <w:spacing w:line="360" w:lineRule="auto"/>
        <w:rPr>
          <w:rFonts w:ascii="Arial Narrow" w:hAnsi="Arial Narrow" w:cs="Tunga"/>
          <w:b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>ional</w:t>
      </w:r>
      <w:r w:rsidR="00CB0E9F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783356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2B469B">
        <w:rPr>
          <w:rFonts w:ascii="Arial Narrow" w:hAnsi="Arial Narrow" w:cs="Tunga"/>
          <w:b/>
          <w:sz w:val="24"/>
          <w:szCs w:val="24"/>
          <w:lang w:val="fr-FR"/>
        </w:rPr>
        <w:t>3003</w:t>
      </w:r>
    </w:p>
    <w:p w:rsidR="002112C1" w:rsidRDefault="00E149A9" w:rsidP="00B74941">
      <w:pPr>
        <w:spacing w:line="360" w:lineRule="auto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116BA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2574AB" w:rsidRPr="00870CA8">
        <w:rPr>
          <w:rFonts w:ascii="Arial Narrow" w:hAnsi="Arial Narrow" w:cs="Times New Roman"/>
          <w:sz w:val="24"/>
          <w:szCs w:val="24"/>
        </w:rPr>
        <w:t>for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851F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29062A">
        <w:rPr>
          <w:rFonts w:ascii="Arial Narrow" w:hAnsi="Arial Narrow" w:cs="Arial"/>
          <w:sz w:val="24"/>
          <w:szCs w:val="24"/>
          <w:lang w:val="en-ZA"/>
        </w:rPr>
        <w:t xml:space="preserve"> </w:t>
      </w:r>
      <w:r w:rsidR="00461884" w:rsidRPr="00E43D94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2B469B"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Mr M S Mabika (DA</w:t>
      </w:r>
      <w:proofErr w:type="gramStart"/>
      <w:r w:rsidR="002B469B"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) </w:t>
      </w:r>
      <w:r w:rsidR="00E43D94" w:rsidRPr="00E43D94">
        <w:rPr>
          <w:b/>
        </w:rPr>
        <w:t xml:space="preserve"> 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Mr</w:t>
      </w:r>
      <w:proofErr w:type="gramEnd"/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236BA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S Tambo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</w:t>
      </w:r>
      <w:r w:rsidR="00236BAC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EFF)</w:t>
      </w:r>
      <w:r w:rsidR="00783356" w:rsidRPr="007833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to ask the </w:t>
      </w:r>
      <w:r w:rsidR="00183FC7" w:rsidRPr="002112C1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  <w:r w:rsidR="002112C1">
        <w:rPr>
          <w:rFonts w:ascii="Arial Narrow" w:hAnsi="Arial Narrow" w:cs="Arial"/>
          <w:b/>
          <w:sz w:val="24"/>
          <w:szCs w:val="24"/>
          <w:lang w:val="en-ZA"/>
        </w:rPr>
        <w:t>.</w:t>
      </w:r>
    </w:p>
    <w:p w:rsidR="0022506C" w:rsidRDefault="0022506C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53231" w:rsidRDefault="00753231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25D76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74941" w:rsidRDefault="00825D76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B2585B">
        <w:rPr>
          <w:rFonts w:ascii="Arial Narrow" w:hAnsi="Arial Narrow" w:cs="Tunga"/>
          <w:b/>
          <w:sz w:val="24"/>
          <w:szCs w:val="24"/>
          <w:lang w:val="en-ZA"/>
        </w:rPr>
        <w:t>s Ntokozo Ngcwabe</w:t>
      </w:r>
    </w:p>
    <w:p w:rsidR="00B74941" w:rsidRDefault="00753231" w:rsidP="00B7494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Deputy Dire</w:t>
      </w:r>
      <w:r w:rsidR="00825D76">
        <w:rPr>
          <w:rFonts w:ascii="Arial Narrow" w:hAnsi="Arial Narrow" w:cs="Tunga"/>
          <w:b/>
          <w:sz w:val="24"/>
          <w:szCs w:val="24"/>
          <w:lang w:val="en-ZA"/>
        </w:rPr>
        <w:t xml:space="preserve">ctor-General: </w:t>
      </w:r>
      <w:r w:rsidR="00B2585B" w:rsidRPr="00B2585B">
        <w:rPr>
          <w:rFonts w:ascii="Arial Narrow" w:eastAsia="Calibri" w:hAnsi="Arial Narrow" w:cs="Tunga"/>
          <w:b/>
          <w:sz w:val="24"/>
          <w:szCs w:val="24"/>
          <w:lang w:val="en-ZA"/>
        </w:rPr>
        <w:t>Mining, Minerals and Energy Policy Development</w:t>
      </w:r>
    </w:p>
    <w:p w:rsidR="00B74941" w:rsidRPr="005348F8" w:rsidRDefault="00B74941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2112C1" w:rsidRDefault="002112C1" w:rsidP="00063BCF">
      <w:pPr>
        <w:spacing w:line="36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 / Not Recommended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753231" w:rsidRDefault="00753231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041DD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74941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CB0E9F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063BCF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74941" w:rsidRPr="00E149A9" w:rsidRDefault="00B7494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CB0E9F" w:rsidP="00B74941">
      <w:pPr>
        <w:spacing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041DDF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83356" w:rsidRDefault="00783356" w:rsidP="00783356">
      <w:pPr>
        <w:spacing w:after="16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</w:p>
    <w:p w:rsidR="002B469B" w:rsidRPr="002B469B" w:rsidRDefault="002B469B" w:rsidP="002B469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t>3003.</w:t>
      </w:r>
      <w:r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0" w:name="_Hlk113607538"/>
      <w:r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 M S Mabika (DA) </w:t>
      </w:r>
      <w:bookmarkEnd w:id="0"/>
      <w:r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360425"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360425"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2B469B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2B469B" w:rsidRPr="002B469B" w:rsidRDefault="002B469B" w:rsidP="002B469B">
      <w:pPr>
        <w:spacing w:before="100" w:beforeAutospacing="1" w:after="100" w:afterAutospacing="1" w:line="360" w:lineRule="auto"/>
        <w:ind w:left="720" w:right="28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lastRenderedPageBreak/>
        <w:t>Whether he and/or his department submitted a policy review document and/or any other government policy document to structures outside of the Government, either to private and/or external structures or structures of any political affiliation during the past five years; if not, what is the position in this regard; if so, (a) will he furnish Mr M S Mabika with copies of all such documents and (b) what are the reasons that the Government documents were provided to each structure?</w:t>
      </w: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tab/>
        <w:t>NW3640E</w:t>
      </w: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2B469B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FB7B77" w:rsidRDefault="00783356" w:rsidP="002B469B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sz w:val="24"/>
          <w:szCs w:val="24"/>
          <w:lang w:val="en-ZA"/>
        </w:rPr>
      </w:pPr>
      <w:r w:rsidRPr="002B469B">
        <w:rPr>
          <w:rFonts w:ascii="Arial Narrow" w:hAnsi="Arial Narrow" w:cs="Arial"/>
          <w:b/>
          <w:sz w:val="24"/>
          <w:szCs w:val="24"/>
          <w:lang w:val="en-ZA"/>
        </w:rPr>
        <w:t>Reply:</w:t>
      </w:r>
      <w:r w:rsidR="00942E05" w:rsidRPr="002B469B">
        <w:rPr>
          <w:rFonts w:ascii="Arial Narrow" w:hAnsi="Arial Narrow" w:cs="Arial"/>
          <w:b/>
          <w:sz w:val="24"/>
          <w:szCs w:val="24"/>
          <w:lang w:val="en-ZA"/>
        </w:rPr>
        <w:t xml:space="preserve"> </w:t>
      </w:r>
      <w:r w:rsidR="00942E05" w:rsidRPr="00AF7DCB">
        <w:rPr>
          <w:rFonts w:ascii="Arial Narrow" w:hAnsi="Arial Narrow" w:cs="Arial"/>
          <w:b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/>
          <w:bCs/>
          <w:sz w:val="24"/>
          <w:szCs w:val="24"/>
          <w:lang w:val="en-ZA"/>
        </w:rPr>
        <w:t>NO</w:t>
      </w:r>
    </w:p>
    <w:p w:rsidR="005406A6" w:rsidRDefault="00AF7DCB" w:rsidP="002B469B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Cs/>
          <w:sz w:val="24"/>
          <w:szCs w:val="24"/>
          <w:lang w:val="en-ZA"/>
        </w:rPr>
      </w:pPr>
      <w:r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All Policy review </w:t>
      </w:r>
      <w:r w:rsidR="005406A6"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documents </w:t>
      </w:r>
      <w:r w:rsidR="005406A6">
        <w:rPr>
          <w:rFonts w:ascii="Arial Narrow" w:hAnsi="Arial Narrow" w:cs="Arial"/>
          <w:bCs/>
          <w:sz w:val="24"/>
          <w:szCs w:val="24"/>
          <w:lang w:val="en-ZA"/>
        </w:rPr>
        <w:t xml:space="preserve">and /or any other government policy document </w:t>
      </w:r>
      <w:r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developed by the Department </w:t>
      </w:r>
      <w:r w:rsidR="005406A6">
        <w:rPr>
          <w:rFonts w:ascii="Arial Narrow" w:hAnsi="Arial Narrow" w:cs="Arial"/>
          <w:bCs/>
          <w:sz w:val="24"/>
          <w:szCs w:val="24"/>
          <w:lang w:val="en-ZA"/>
        </w:rPr>
        <w:t>of</w:t>
      </w:r>
    </w:p>
    <w:p w:rsidR="005406A6" w:rsidRDefault="005406A6" w:rsidP="005406A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Cs/>
          <w:sz w:val="24"/>
          <w:szCs w:val="24"/>
          <w:lang w:val="en-ZA"/>
        </w:rPr>
      </w:pPr>
      <w:r>
        <w:rPr>
          <w:rFonts w:ascii="Arial Narrow" w:hAnsi="Arial Narrow" w:cs="Arial"/>
          <w:bCs/>
          <w:sz w:val="24"/>
          <w:szCs w:val="24"/>
          <w:lang w:val="en-ZA"/>
        </w:rPr>
        <w:t xml:space="preserve">Mineral Resources and Energy (DMRE)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>follows</w:t>
      </w:r>
      <w:r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>policy development processes as prescribed</w:t>
      </w:r>
      <w:r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by the legislature. </w:t>
      </w:r>
    </w:p>
    <w:p w:rsidR="00DF5007" w:rsidRDefault="00AF7DCB" w:rsidP="005406A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Cs/>
          <w:sz w:val="24"/>
          <w:szCs w:val="24"/>
          <w:lang w:val="en-ZA"/>
        </w:rPr>
      </w:pPr>
      <w:r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Reviewed </w:t>
      </w:r>
      <w:r w:rsidR="005406A6">
        <w:rPr>
          <w:rFonts w:ascii="Arial Narrow" w:hAnsi="Arial Narrow" w:cs="Arial"/>
          <w:bCs/>
          <w:sz w:val="24"/>
          <w:szCs w:val="24"/>
          <w:lang w:val="en-ZA"/>
        </w:rPr>
        <w:t xml:space="preserve">policy </w:t>
      </w:r>
      <w:r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documents </w:t>
      </w:r>
      <w:r w:rsidR="005406A6">
        <w:rPr>
          <w:rFonts w:ascii="Arial Narrow" w:hAnsi="Arial Narrow" w:cs="Arial"/>
          <w:bCs/>
          <w:sz w:val="24"/>
          <w:szCs w:val="24"/>
          <w:lang w:val="en-ZA"/>
        </w:rPr>
        <w:t xml:space="preserve">and /or any other government policy document </w:t>
      </w:r>
      <w:r w:rsidR="005406A6"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developed </w:t>
      </w:r>
      <w:r w:rsidR="005406A6">
        <w:rPr>
          <w:rFonts w:ascii="Arial Narrow" w:hAnsi="Arial Narrow" w:cs="Arial"/>
          <w:bCs/>
          <w:sz w:val="24"/>
          <w:szCs w:val="24"/>
          <w:lang w:val="en-ZA"/>
        </w:rPr>
        <w:t>follows a consultati</w:t>
      </w:r>
      <w:r w:rsidR="00DF5007">
        <w:rPr>
          <w:rFonts w:ascii="Arial Narrow" w:hAnsi="Arial Narrow" w:cs="Arial"/>
          <w:bCs/>
          <w:sz w:val="24"/>
          <w:szCs w:val="24"/>
          <w:lang w:val="en-ZA"/>
        </w:rPr>
        <w:t xml:space="preserve">ve </w:t>
      </w:r>
    </w:p>
    <w:p w:rsidR="00DF5007" w:rsidRDefault="005406A6" w:rsidP="00DF5007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Cs/>
          <w:sz w:val="24"/>
          <w:szCs w:val="24"/>
          <w:lang w:val="en-ZA"/>
        </w:rPr>
      </w:pPr>
      <w:r>
        <w:rPr>
          <w:rFonts w:ascii="Arial Narrow" w:hAnsi="Arial Narrow" w:cs="Arial"/>
          <w:bCs/>
          <w:sz w:val="24"/>
          <w:szCs w:val="24"/>
          <w:lang w:val="en-ZA"/>
        </w:rPr>
        <w:t xml:space="preserve">process </w:t>
      </w:r>
      <w:r w:rsidR="00DF5007">
        <w:rPr>
          <w:rFonts w:ascii="Arial Narrow" w:hAnsi="Arial Narrow" w:cs="Arial"/>
          <w:bCs/>
          <w:sz w:val="24"/>
          <w:szCs w:val="24"/>
          <w:lang w:val="en-ZA"/>
        </w:rPr>
        <w:t xml:space="preserve">and are also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>gazetted</w:t>
      </w:r>
      <w:r w:rsidR="00DF5007">
        <w:rPr>
          <w:rFonts w:ascii="Arial Narrow" w:hAnsi="Arial Narrow" w:cs="Arial"/>
          <w:bCs/>
          <w:sz w:val="24"/>
          <w:szCs w:val="24"/>
          <w:lang w:val="en-ZA"/>
        </w:rPr>
        <w:t xml:space="preserve"> if required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 for</w:t>
      </w:r>
      <w:r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>public</w:t>
      </w:r>
      <w:r w:rsidR="00DF5007"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>comments and are accessible by the public,</w:t>
      </w:r>
      <w:r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interested </w:t>
      </w:r>
      <w:r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and </w:t>
      </w:r>
    </w:p>
    <w:p w:rsidR="00AF7DCB" w:rsidRPr="00AF7DCB" w:rsidRDefault="005406A6" w:rsidP="00DF5007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Cs/>
          <w:sz w:val="24"/>
          <w:szCs w:val="24"/>
          <w:lang w:val="en-ZA"/>
        </w:rPr>
      </w:pPr>
      <w:r>
        <w:rPr>
          <w:rFonts w:ascii="Arial Narrow" w:hAnsi="Arial Narrow" w:cs="Arial"/>
          <w:bCs/>
          <w:sz w:val="24"/>
          <w:szCs w:val="24"/>
          <w:lang w:val="en-ZA"/>
        </w:rPr>
        <w:t>affected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 parties, including by private or</w:t>
      </w:r>
      <w:r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>external</w:t>
      </w:r>
      <w:r>
        <w:rPr>
          <w:rFonts w:ascii="Arial Narrow" w:hAnsi="Arial Narrow" w:cs="Arial"/>
          <w:bCs/>
          <w:sz w:val="24"/>
          <w:szCs w:val="24"/>
          <w:lang w:val="en-ZA"/>
        </w:rPr>
        <w:t xml:space="preserve"> </w:t>
      </w:r>
      <w:r w:rsidR="00AF7DCB" w:rsidRPr="00AF7DCB">
        <w:rPr>
          <w:rFonts w:ascii="Arial Narrow" w:hAnsi="Arial Narrow" w:cs="Arial"/>
          <w:bCs/>
          <w:sz w:val="24"/>
          <w:szCs w:val="24"/>
          <w:lang w:val="en-ZA"/>
        </w:rPr>
        <w:t xml:space="preserve">structures or structures of any political party. </w:t>
      </w:r>
    </w:p>
    <w:p w:rsidR="00063BCF" w:rsidRPr="00063BCF" w:rsidRDefault="00063BCF" w:rsidP="00783356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sectPr w:rsidR="00063BCF" w:rsidRPr="00063BC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73" w:rsidRDefault="002E5873" w:rsidP="00E149A9">
      <w:pPr>
        <w:spacing w:after="0" w:line="240" w:lineRule="auto"/>
      </w:pPr>
      <w:r>
        <w:separator/>
      </w:r>
    </w:p>
  </w:endnote>
  <w:endnote w:type="continuationSeparator" w:id="0">
    <w:p w:rsidR="002E5873" w:rsidRDefault="002E5873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73" w:rsidRDefault="002E5873" w:rsidP="00E149A9">
      <w:pPr>
        <w:spacing w:after="0" w:line="240" w:lineRule="auto"/>
      </w:pPr>
      <w:r>
        <w:separator/>
      </w:r>
    </w:p>
  </w:footnote>
  <w:footnote w:type="continuationSeparator" w:id="0">
    <w:p w:rsidR="002E5873" w:rsidRDefault="002E5873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ZA" w:vendorID="64" w:dllVersion="6" w:nlCheck="1" w:checkStyle="1"/>
  <w:activeWritingStyle w:appName="MSWord" w:lang="en-Z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DDF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73B2"/>
    <w:rsid w:val="0008558A"/>
    <w:rsid w:val="00086C72"/>
    <w:rsid w:val="00087002"/>
    <w:rsid w:val="00090018"/>
    <w:rsid w:val="00091E83"/>
    <w:rsid w:val="00092662"/>
    <w:rsid w:val="0009500E"/>
    <w:rsid w:val="00096DFA"/>
    <w:rsid w:val="00096EE7"/>
    <w:rsid w:val="000973A2"/>
    <w:rsid w:val="000A245C"/>
    <w:rsid w:val="000A3252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4491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2506C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36BAC"/>
    <w:rsid w:val="0024054B"/>
    <w:rsid w:val="002459DB"/>
    <w:rsid w:val="00251B64"/>
    <w:rsid w:val="00253E29"/>
    <w:rsid w:val="002574AB"/>
    <w:rsid w:val="00260A1D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469B"/>
    <w:rsid w:val="002B60ED"/>
    <w:rsid w:val="002C55A5"/>
    <w:rsid w:val="002D46A3"/>
    <w:rsid w:val="002D5801"/>
    <w:rsid w:val="002E475A"/>
    <w:rsid w:val="002E54E6"/>
    <w:rsid w:val="002E5873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425"/>
    <w:rsid w:val="00360F73"/>
    <w:rsid w:val="003672B2"/>
    <w:rsid w:val="00373825"/>
    <w:rsid w:val="00373AD4"/>
    <w:rsid w:val="00374361"/>
    <w:rsid w:val="003757A6"/>
    <w:rsid w:val="003765BE"/>
    <w:rsid w:val="00376DCA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37F3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53816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06A6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83E91"/>
    <w:rsid w:val="00591434"/>
    <w:rsid w:val="005952D2"/>
    <w:rsid w:val="005967CA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459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87AD8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4FBC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31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3356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1621B"/>
    <w:rsid w:val="00822659"/>
    <w:rsid w:val="00825D76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57BE"/>
    <w:rsid w:val="008D620D"/>
    <w:rsid w:val="008E1507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03D3"/>
    <w:rsid w:val="00942E05"/>
    <w:rsid w:val="009479D4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51D71"/>
    <w:rsid w:val="00A51EAE"/>
    <w:rsid w:val="00A73D19"/>
    <w:rsid w:val="00A743E8"/>
    <w:rsid w:val="00A756F5"/>
    <w:rsid w:val="00A81AF8"/>
    <w:rsid w:val="00A905BE"/>
    <w:rsid w:val="00A909F7"/>
    <w:rsid w:val="00A91430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AF7DCB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585B"/>
    <w:rsid w:val="00B26E56"/>
    <w:rsid w:val="00B31378"/>
    <w:rsid w:val="00B31D93"/>
    <w:rsid w:val="00B354F3"/>
    <w:rsid w:val="00B42353"/>
    <w:rsid w:val="00B431BB"/>
    <w:rsid w:val="00B44DD3"/>
    <w:rsid w:val="00B5219E"/>
    <w:rsid w:val="00B52D96"/>
    <w:rsid w:val="00B53FF5"/>
    <w:rsid w:val="00B6426B"/>
    <w:rsid w:val="00B65DB1"/>
    <w:rsid w:val="00B66291"/>
    <w:rsid w:val="00B66D52"/>
    <w:rsid w:val="00B706BB"/>
    <w:rsid w:val="00B725B5"/>
    <w:rsid w:val="00B74941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3712"/>
    <w:rsid w:val="00BF7387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4855"/>
    <w:rsid w:val="00C76BF5"/>
    <w:rsid w:val="00C82E71"/>
    <w:rsid w:val="00C85231"/>
    <w:rsid w:val="00C96593"/>
    <w:rsid w:val="00CA1D47"/>
    <w:rsid w:val="00CA2018"/>
    <w:rsid w:val="00CA46BF"/>
    <w:rsid w:val="00CA56B4"/>
    <w:rsid w:val="00CA6B14"/>
    <w:rsid w:val="00CA6CD5"/>
    <w:rsid w:val="00CB0E9F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1FC5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E0C9A"/>
    <w:rsid w:val="00DF47F5"/>
    <w:rsid w:val="00DF4E4B"/>
    <w:rsid w:val="00DF5007"/>
    <w:rsid w:val="00E02A84"/>
    <w:rsid w:val="00E05F0F"/>
    <w:rsid w:val="00E07DB5"/>
    <w:rsid w:val="00E120D5"/>
    <w:rsid w:val="00E149A9"/>
    <w:rsid w:val="00E1610F"/>
    <w:rsid w:val="00E16307"/>
    <w:rsid w:val="00E16B9F"/>
    <w:rsid w:val="00E22AA2"/>
    <w:rsid w:val="00E25177"/>
    <w:rsid w:val="00E2545B"/>
    <w:rsid w:val="00E26273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1C9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238B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4DB9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B77"/>
    <w:rsid w:val="00FB7EB8"/>
    <w:rsid w:val="00FC3E1A"/>
    <w:rsid w:val="00FC7B17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A3A3-2577-48C6-BDEF-3FD09283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2022-09-16T10:56:00Z</cp:lastPrinted>
  <dcterms:created xsi:type="dcterms:W3CDTF">2022-10-04T10:15:00Z</dcterms:created>
  <dcterms:modified xsi:type="dcterms:W3CDTF">2022-10-04T10:15:00Z</dcterms:modified>
</cp:coreProperties>
</file>