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A711" w14:textId="35ABBB6C" w:rsidR="00FB0257" w:rsidRPr="00FB0257" w:rsidRDefault="00FB0257" w:rsidP="001751E6">
      <w:pPr>
        <w:spacing w:after="160" w:line="259" w:lineRule="auto"/>
        <w:jc w:val="center"/>
        <w:rPr>
          <w:rFonts w:ascii="Calibri" w:hAnsi="Calibri"/>
          <w:b/>
          <w:lang w:val="en-ZA"/>
        </w:rPr>
      </w:pPr>
      <w:r w:rsidRPr="00FB0257">
        <w:rPr>
          <w:noProof/>
        </w:rPr>
        <w:drawing>
          <wp:inline distT="0" distB="0" distL="0" distR="0" wp14:anchorId="3AF1D8BA" wp14:editId="6B142F16">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14:paraId="68A9FF68"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14:paraId="5CB81684" w14:textId="77777777"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14:paraId="1D44A8B6" w14:textId="77777777"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14:paraId="6E091107" w14:textId="77777777" w:rsidR="00985BC7" w:rsidRDefault="00242F18" w:rsidP="00A94150">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186E82">
        <w:rPr>
          <w:rFonts w:ascii="Arial" w:hAnsi="Arial" w:cs="Arial"/>
          <w:b/>
          <w:bCs/>
          <w:color w:val="000000"/>
          <w:lang w:val="en-GB"/>
        </w:rPr>
        <w:t>ASSEMBLY</w:t>
      </w:r>
    </w:p>
    <w:p w14:paraId="6CDF1B3F" w14:textId="77777777" w:rsidR="00FB0257" w:rsidRPr="00A94150" w:rsidRDefault="00FB0257" w:rsidP="00A94150">
      <w:pPr>
        <w:ind w:left="540" w:hanging="540"/>
        <w:contextualSpacing/>
        <w:jc w:val="center"/>
        <w:rPr>
          <w:rFonts w:ascii="Arial" w:hAnsi="Arial" w:cs="Arial"/>
          <w:b/>
          <w:bCs/>
          <w:color w:val="000000"/>
          <w:lang w:val="en-GB"/>
        </w:rPr>
      </w:pPr>
      <w:r w:rsidRPr="00A94150">
        <w:rPr>
          <w:rFonts w:ascii="Arial" w:hAnsi="Arial" w:cs="Arial"/>
          <w:b/>
          <w:bCs/>
          <w:color w:val="000000"/>
          <w:lang w:val="en-GB"/>
        </w:rPr>
        <w:t xml:space="preserve">QUESTIONS FOR </w:t>
      </w:r>
      <w:r w:rsidR="00C405E5" w:rsidRPr="00A94150">
        <w:rPr>
          <w:rFonts w:ascii="Arial" w:hAnsi="Arial" w:cs="Arial"/>
          <w:b/>
          <w:bCs/>
          <w:color w:val="000000"/>
          <w:lang w:val="en-GB"/>
        </w:rPr>
        <w:t>WRITTEN</w:t>
      </w:r>
      <w:r w:rsidRPr="00A94150">
        <w:rPr>
          <w:rFonts w:ascii="Arial" w:hAnsi="Arial" w:cs="Arial"/>
          <w:b/>
          <w:bCs/>
          <w:color w:val="000000"/>
          <w:lang w:val="en-GB"/>
        </w:rPr>
        <w:t xml:space="preserve"> RESPONSE</w:t>
      </w:r>
    </w:p>
    <w:p w14:paraId="46253AB2" w14:textId="77777777" w:rsidR="00FB0257" w:rsidRPr="00A94150" w:rsidRDefault="00FB0257" w:rsidP="00A94150">
      <w:pPr>
        <w:contextualSpacing/>
        <w:jc w:val="center"/>
        <w:rPr>
          <w:rFonts w:ascii="Arial" w:hAnsi="Arial" w:cs="Arial"/>
          <w:b/>
          <w:bCs/>
          <w:lang w:val="en-GB"/>
        </w:rPr>
      </w:pPr>
      <w:r w:rsidRPr="00A94150">
        <w:rPr>
          <w:rFonts w:ascii="Arial" w:hAnsi="Arial" w:cs="Arial"/>
          <w:b/>
          <w:bCs/>
          <w:lang w:val="en-GB"/>
        </w:rPr>
        <w:t xml:space="preserve">QUESTION NUMBER </w:t>
      </w:r>
      <w:r w:rsidR="00BD1E21" w:rsidRPr="00F45608">
        <w:rPr>
          <w:rFonts w:ascii="Arial" w:hAnsi="Arial" w:cs="Arial"/>
          <w:b/>
          <w:bCs/>
          <w:lang w:val="en-ZA"/>
        </w:rPr>
        <w:t>201</w:t>
      </w:r>
      <w:r w:rsidR="00DD1C14">
        <w:rPr>
          <w:rFonts w:ascii="Arial" w:hAnsi="Arial" w:cs="Arial"/>
          <w:b/>
          <w:bCs/>
          <w:lang w:val="en-ZA"/>
        </w:rPr>
        <w:t>7</w:t>
      </w:r>
      <w:r w:rsidR="00BD1E21" w:rsidRPr="00F45608">
        <w:rPr>
          <w:rFonts w:ascii="Arial" w:hAnsi="Arial" w:cs="Arial"/>
          <w:b/>
          <w:bCs/>
          <w:lang w:val="en-ZA"/>
        </w:rPr>
        <w:t>/2</w:t>
      </w:r>
      <w:r w:rsidR="00DD1C14">
        <w:rPr>
          <w:rFonts w:ascii="Arial" w:hAnsi="Arial" w:cs="Arial"/>
          <w:b/>
          <w:bCs/>
          <w:lang w:val="en-ZA"/>
        </w:rPr>
        <w:t>996</w:t>
      </w:r>
    </w:p>
    <w:p w14:paraId="1D498D6B" w14:textId="77777777" w:rsidR="00FB0257" w:rsidRPr="00A94150" w:rsidRDefault="00FB0257" w:rsidP="00A94150">
      <w:pPr>
        <w:ind w:left="720"/>
        <w:contextualSpacing/>
        <w:jc w:val="center"/>
        <w:rPr>
          <w:rFonts w:ascii="Arial" w:hAnsi="Arial" w:cs="Arial"/>
          <w:b/>
          <w:bCs/>
          <w:lang w:val="en-GB"/>
        </w:rPr>
      </w:pPr>
      <w:r w:rsidRPr="00A94150">
        <w:rPr>
          <w:rFonts w:ascii="Arial" w:hAnsi="Arial" w:cs="Arial"/>
          <w:b/>
          <w:bCs/>
          <w:lang w:val="en-GB"/>
        </w:rPr>
        <w:t xml:space="preserve">DATE OF PUBLICATION: </w:t>
      </w:r>
      <w:r w:rsidR="00DD1C14">
        <w:rPr>
          <w:rFonts w:ascii="Arial" w:hAnsi="Arial" w:cs="Arial"/>
          <w:b/>
          <w:bCs/>
          <w:lang w:val="en-GB"/>
        </w:rPr>
        <w:t>06</w:t>
      </w:r>
      <w:r w:rsidR="00BE5304">
        <w:rPr>
          <w:rFonts w:ascii="Arial" w:hAnsi="Arial" w:cs="Arial"/>
          <w:b/>
          <w:bCs/>
          <w:lang w:val="en-GB"/>
        </w:rPr>
        <w:t xml:space="preserve"> </w:t>
      </w:r>
      <w:r w:rsidR="00DD1C14">
        <w:rPr>
          <w:rFonts w:ascii="Arial" w:hAnsi="Arial" w:cs="Arial"/>
          <w:b/>
          <w:bCs/>
          <w:lang w:val="en-GB"/>
        </w:rPr>
        <w:t>Octobe</w:t>
      </w:r>
      <w:r w:rsidR="00BE5304">
        <w:rPr>
          <w:rFonts w:ascii="Arial" w:hAnsi="Arial" w:cs="Arial"/>
          <w:b/>
          <w:bCs/>
          <w:lang w:val="en-GB"/>
        </w:rPr>
        <w:t>r</w:t>
      </w:r>
      <w:r w:rsidRPr="00A94150">
        <w:rPr>
          <w:rFonts w:ascii="Arial" w:hAnsi="Arial" w:cs="Arial"/>
          <w:b/>
          <w:bCs/>
          <w:lang w:val="en-GB"/>
        </w:rPr>
        <w:t xml:space="preserve"> 201</w:t>
      </w:r>
      <w:r w:rsidR="00DD1C14">
        <w:rPr>
          <w:rFonts w:ascii="Arial" w:hAnsi="Arial" w:cs="Arial"/>
          <w:b/>
          <w:bCs/>
          <w:lang w:val="en-GB"/>
        </w:rPr>
        <w:t>7</w:t>
      </w:r>
    </w:p>
    <w:p w14:paraId="29C2F1AD" w14:textId="77777777" w:rsidR="00FB0257" w:rsidRPr="00A94150" w:rsidRDefault="00DC7CC5" w:rsidP="00A94150">
      <w:pPr>
        <w:contextualSpacing/>
        <w:jc w:val="both"/>
        <w:rPr>
          <w:rFonts w:ascii="Arial" w:hAnsi="Arial" w:cs="Arial"/>
          <w:b/>
          <w:bCs/>
        </w:rPr>
      </w:pPr>
      <w:r w:rsidRPr="00A94150">
        <w:rPr>
          <w:rFonts w:ascii="Arial" w:hAnsi="Arial" w:cs="Arial"/>
          <w:b/>
          <w:bCs/>
        </w:rPr>
        <w:t>QUESTION</w:t>
      </w:r>
    </w:p>
    <w:p w14:paraId="36BE4F57" w14:textId="77777777" w:rsidR="00DD1C14" w:rsidRPr="00DD1C14" w:rsidRDefault="00DD1C14" w:rsidP="00DD1C14">
      <w:pPr>
        <w:spacing w:before="100" w:beforeAutospacing="1" w:after="100" w:afterAutospacing="1"/>
        <w:jc w:val="both"/>
        <w:rPr>
          <w:rFonts w:ascii="Arial" w:hAnsi="Arial" w:cs="Arial"/>
          <w:b/>
        </w:rPr>
      </w:pPr>
      <w:r w:rsidRPr="00DD1C14">
        <w:rPr>
          <w:rFonts w:ascii="Arial" w:hAnsi="Arial" w:cs="Arial"/>
          <w:b/>
        </w:rPr>
        <w:t>Mr G R Krumbock (DA) to ask the Minister of Cooperative Governance and Traditional Affairs:</w:t>
      </w:r>
    </w:p>
    <w:p w14:paraId="3DF6A01C" w14:textId="77777777" w:rsidR="00DD1C14" w:rsidRPr="00654C10" w:rsidRDefault="00DD1C14" w:rsidP="00DD1C14">
      <w:pPr>
        <w:spacing w:before="100" w:beforeAutospacing="1" w:after="100" w:afterAutospacing="1"/>
        <w:ind w:left="629" w:hanging="629"/>
        <w:jc w:val="both"/>
        <w:rPr>
          <w:rFonts w:ascii="Arial" w:hAnsi="Arial" w:cs="Arial"/>
        </w:rPr>
      </w:pPr>
      <w:r w:rsidRPr="00654C10">
        <w:rPr>
          <w:rFonts w:ascii="Arial" w:hAnsi="Arial" w:cs="Arial"/>
        </w:rPr>
        <w:t>(1)</w:t>
      </w:r>
      <w:r w:rsidRPr="00654C10">
        <w:rPr>
          <w:rFonts w:ascii="Arial" w:hAnsi="Arial" w:cs="Arial"/>
        </w:rPr>
        <w:tab/>
        <w:t xml:space="preserve">What is the (a) total amount that was paid out in bonuses to employees in his department and (b) detailed breakdown of the bonus that was paid out to each employee in each salary level in the 2016-17 financial </w:t>
      </w:r>
      <w:r w:rsidR="00654C10" w:rsidRPr="00654C10">
        <w:rPr>
          <w:rFonts w:ascii="Arial" w:hAnsi="Arial" w:cs="Arial"/>
        </w:rPr>
        <w:t>year?</w:t>
      </w:r>
    </w:p>
    <w:p w14:paraId="39693467" w14:textId="77777777" w:rsidR="00DD1C14" w:rsidRDefault="00654C10" w:rsidP="00DD1C14">
      <w:pPr>
        <w:spacing w:before="100" w:beforeAutospacing="1" w:after="100" w:afterAutospacing="1"/>
        <w:ind w:left="629" w:hanging="629"/>
        <w:jc w:val="both"/>
        <w:rPr>
          <w:rFonts w:ascii="Arial" w:hAnsi="Arial" w:cs="Arial"/>
        </w:rPr>
      </w:pPr>
      <w:r>
        <w:rPr>
          <w:rFonts w:ascii="Arial" w:hAnsi="Arial" w:cs="Arial"/>
        </w:rPr>
        <w:t>(2)</w:t>
      </w:r>
      <w:r>
        <w:rPr>
          <w:rFonts w:ascii="Arial" w:hAnsi="Arial" w:cs="Arial"/>
        </w:rPr>
        <w:tab/>
        <w:t>W</w:t>
      </w:r>
      <w:r w:rsidR="00DD1C14" w:rsidRPr="00654C10">
        <w:rPr>
          <w:rFonts w:ascii="Arial" w:hAnsi="Arial" w:cs="Arial"/>
        </w:rPr>
        <w:t>hat is the (a) total estimated amount that will be paid out in bonuses to employees in his department and (b) detailed breakdown of the bonus that will be paid out to each employee in each salary level in the 2</w:t>
      </w:r>
      <w:r w:rsidRPr="00654C10">
        <w:rPr>
          <w:rFonts w:ascii="Arial" w:hAnsi="Arial" w:cs="Arial"/>
        </w:rPr>
        <w:t>017-18 financial year?</w:t>
      </w:r>
      <w:r w:rsidR="00DD1C14" w:rsidRPr="00595B82">
        <w:rPr>
          <w:rFonts w:ascii="Arial" w:hAnsi="Arial" w:cs="Arial"/>
        </w:rPr>
        <w:t>NW3315E</w:t>
      </w:r>
    </w:p>
    <w:p w14:paraId="140C3248" w14:textId="77777777" w:rsidR="00FC7483" w:rsidRDefault="00FC7483" w:rsidP="00DD1C14">
      <w:pPr>
        <w:spacing w:before="100" w:beforeAutospacing="1" w:after="100" w:afterAutospacing="1"/>
        <w:ind w:left="629" w:hanging="629"/>
        <w:jc w:val="both"/>
        <w:rPr>
          <w:rFonts w:ascii="Arial" w:hAnsi="Arial" w:cs="Arial"/>
        </w:rPr>
      </w:pPr>
    </w:p>
    <w:p w14:paraId="32F1A5FC" w14:textId="77777777" w:rsidR="00FC7483" w:rsidRDefault="00FC7483" w:rsidP="00DD1C14">
      <w:pPr>
        <w:spacing w:before="100" w:beforeAutospacing="1" w:after="100" w:afterAutospacing="1"/>
        <w:ind w:left="629" w:hanging="629"/>
        <w:jc w:val="both"/>
        <w:rPr>
          <w:rFonts w:ascii="Arial" w:hAnsi="Arial" w:cs="Arial"/>
        </w:rPr>
      </w:pPr>
    </w:p>
    <w:p w14:paraId="7B79865E" w14:textId="77777777" w:rsidR="00FC7483" w:rsidRDefault="00FC7483" w:rsidP="00DD1C14">
      <w:pPr>
        <w:spacing w:before="100" w:beforeAutospacing="1" w:after="100" w:afterAutospacing="1"/>
        <w:ind w:left="629" w:hanging="629"/>
        <w:jc w:val="both"/>
        <w:rPr>
          <w:rFonts w:ascii="Arial" w:hAnsi="Arial" w:cs="Arial"/>
        </w:rPr>
      </w:pPr>
    </w:p>
    <w:p w14:paraId="0024AB7B" w14:textId="77777777" w:rsidR="00FC7483" w:rsidRDefault="00FC7483" w:rsidP="00DD1C14">
      <w:pPr>
        <w:spacing w:before="100" w:beforeAutospacing="1" w:after="100" w:afterAutospacing="1"/>
        <w:ind w:left="629" w:hanging="629"/>
        <w:jc w:val="both"/>
        <w:rPr>
          <w:rFonts w:ascii="Arial" w:hAnsi="Arial" w:cs="Arial"/>
        </w:rPr>
      </w:pPr>
    </w:p>
    <w:p w14:paraId="19D32D62" w14:textId="77777777" w:rsidR="00FC7483" w:rsidRDefault="00FC7483" w:rsidP="00DD1C14">
      <w:pPr>
        <w:spacing w:before="100" w:beforeAutospacing="1" w:after="100" w:afterAutospacing="1"/>
        <w:ind w:left="629" w:hanging="629"/>
        <w:jc w:val="both"/>
        <w:rPr>
          <w:rFonts w:ascii="Arial" w:hAnsi="Arial" w:cs="Arial"/>
        </w:rPr>
      </w:pPr>
    </w:p>
    <w:p w14:paraId="5580B5B5" w14:textId="77777777" w:rsidR="00FC7483" w:rsidRDefault="00FC7483" w:rsidP="00DD1C14">
      <w:pPr>
        <w:spacing w:before="100" w:beforeAutospacing="1" w:after="100" w:afterAutospacing="1"/>
        <w:ind w:left="629" w:hanging="629"/>
        <w:jc w:val="both"/>
        <w:rPr>
          <w:rFonts w:ascii="Arial" w:hAnsi="Arial" w:cs="Arial"/>
        </w:rPr>
      </w:pPr>
    </w:p>
    <w:p w14:paraId="45C7D64C" w14:textId="77777777" w:rsidR="00FC7483" w:rsidRDefault="00FC7483" w:rsidP="00DD1C14">
      <w:pPr>
        <w:spacing w:before="100" w:beforeAutospacing="1" w:after="100" w:afterAutospacing="1"/>
        <w:ind w:left="629" w:hanging="629"/>
        <w:jc w:val="both"/>
        <w:rPr>
          <w:rFonts w:ascii="Arial" w:hAnsi="Arial" w:cs="Arial"/>
        </w:rPr>
      </w:pPr>
    </w:p>
    <w:p w14:paraId="1E750318" w14:textId="77777777" w:rsidR="00FC7483" w:rsidRDefault="00FC7483" w:rsidP="00DD1C14">
      <w:pPr>
        <w:spacing w:before="100" w:beforeAutospacing="1" w:after="100" w:afterAutospacing="1"/>
        <w:ind w:left="629" w:hanging="629"/>
        <w:jc w:val="both"/>
        <w:rPr>
          <w:rFonts w:ascii="Arial" w:hAnsi="Arial" w:cs="Arial"/>
        </w:rPr>
      </w:pPr>
    </w:p>
    <w:p w14:paraId="0A046F43" w14:textId="77777777" w:rsidR="00FC7483" w:rsidRDefault="00FC7483" w:rsidP="00DD1C14">
      <w:pPr>
        <w:spacing w:before="100" w:beforeAutospacing="1" w:after="100" w:afterAutospacing="1"/>
        <w:ind w:left="629" w:hanging="629"/>
        <w:jc w:val="both"/>
        <w:rPr>
          <w:rFonts w:ascii="Arial" w:hAnsi="Arial" w:cs="Arial"/>
        </w:rPr>
      </w:pPr>
    </w:p>
    <w:p w14:paraId="672D1203" w14:textId="77777777" w:rsidR="00FC7483" w:rsidRDefault="00FC7483" w:rsidP="00DD1C14">
      <w:pPr>
        <w:spacing w:before="100" w:beforeAutospacing="1" w:after="100" w:afterAutospacing="1"/>
        <w:ind w:left="629" w:hanging="629"/>
        <w:jc w:val="both"/>
        <w:rPr>
          <w:rFonts w:ascii="Arial" w:hAnsi="Arial" w:cs="Arial"/>
        </w:rPr>
      </w:pPr>
    </w:p>
    <w:p w14:paraId="4718F187" w14:textId="77777777" w:rsidR="00FC7483" w:rsidRDefault="00FC7483" w:rsidP="00DD1C14">
      <w:pPr>
        <w:spacing w:before="100" w:beforeAutospacing="1" w:after="100" w:afterAutospacing="1"/>
        <w:ind w:left="629" w:hanging="629"/>
        <w:jc w:val="both"/>
        <w:rPr>
          <w:rFonts w:ascii="Arial" w:hAnsi="Arial" w:cs="Arial"/>
        </w:rPr>
      </w:pPr>
    </w:p>
    <w:p w14:paraId="22F6AC39" w14:textId="77777777" w:rsidR="00FC7483" w:rsidRDefault="00FC7483" w:rsidP="00DD1C14">
      <w:pPr>
        <w:spacing w:before="100" w:beforeAutospacing="1" w:after="100" w:afterAutospacing="1"/>
        <w:ind w:left="629" w:hanging="629"/>
        <w:jc w:val="both"/>
        <w:rPr>
          <w:rFonts w:ascii="Arial" w:hAnsi="Arial" w:cs="Arial"/>
        </w:rPr>
      </w:pPr>
    </w:p>
    <w:p w14:paraId="6C39DAED" w14:textId="77777777" w:rsidR="00FC7483" w:rsidRPr="00654C10" w:rsidRDefault="00FC7483" w:rsidP="00DD1C14">
      <w:pPr>
        <w:spacing w:before="100" w:beforeAutospacing="1" w:after="100" w:afterAutospacing="1"/>
        <w:ind w:left="629" w:hanging="629"/>
        <w:jc w:val="both"/>
        <w:rPr>
          <w:rFonts w:ascii="Arial" w:hAnsi="Arial" w:cs="Arial"/>
        </w:rPr>
      </w:pPr>
    </w:p>
    <w:p w14:paraId="0290963C" w14:textId="77777777" w:rsidR="00C77197" w:rsidRPr="00A94150" w:rsidRDefault="00C77197" w:rsidP="00A94150">
      <w:pPr>
        <w:contextualSpacing/>
        <w:rPr>
          <w:rFonts w:ascii="Arial" w:hAnsi="Arial" w:cs="Arial"/>
          <w:b/>
          <w:color w:val="000000"/>
          <w:lang w:val="en-ZA" w:eastAsia="en-ZA"/>
        </w:rPr>
      </w:pPr>
      <w:r w:rsidRPr="00A94150">
        <w:rPr>
          <w:rFonts w:ascii="Arial" w:hAnsi="Arial" w:cs="Arial"/>
          <w:b/>
          <w:color w:val="000000"/>
          <w:lang w:val="en-ZA" w:eastAsia="en-ZA"/>
        </w:rPr>
        <w:lastRenderedPageBreak/>
        <w:t>REPLY</w:t>
      </w:r>
    </w:p>
    <w:p w14:paraId="7FE03111" w14:textId="1841EDF6" w:rsidR="00C77197" w:rsidRPr="006550C7" w:rsidRDefault="006550C7" w:rsidP="00A94150">
      <w:pPr>
        <w:contextualSpacing/>
        <w:rPr>
          <w:rFonts w:ascii="Arial" w:hAnsi="Arial" w:cs="Arial"/>
          <w:b/>
          <w:color w:val="000000"/>
          <w:lang w:val="en-ZA" w:eastAsia="en-ZA"/>
        </w:rPr>
      </w:pPr>
      <w:r w:rsidRPr="006550C7">
        <w:rPr>
          <w:rFonts w:ascii="Arial" w:hAnsi="Arial" w:cs="Arial"/>
          <w:b/>
          <w:color w:val="000000"/>
          <w:lang w:val="en-ZA" w:eastAsia="en-ZA"/>
        </w:rPr>
        <w:t>Department of Cooperative Governance:</w:t>
      </w:r>
    </w:p>
    <w:p w14:paraId="56C75F00" w14:textId="77777777" w:rsidR="00BC3905" w:rsidRDefault="00654C10" w:rsidP="00654C10">
      <w:pPr>
        <w:pStyle w:val="ListParagraph"/>
        <w:numPr>
          <w:ilvl w:val="0"/>
          <w:numId w:val="11"/>
        </w:numPr>
        <w:contextualSpacing/>
        <w:jc w:val="both"/>
        <w:rPr>
          <w:rFonts w:ascii="Arial" w:eastAsiaTheme="minorHAnsi" w:hAnsi="Arial" w:cs="Arial"/>
          <w:lang w:val="en-ZA"/>
        </w:rPr>
      </w:pPr>
      <w:r>
        <w:rPr>
          <w:rFonts w:ascii="Arial" w:eastAsiaTheme="minorHAnsi" w:hAnsi="Arial" w:cs="Arial"/>
          <w:lang w:val="en-ZA"/>
        </w:rPr>
        <w:t xml:space="preserve"> (a)</w:t>
      </w:r>
      <w:r w:rsidR="00BC3905" w:rsidRPr="00654C10">
        <w:rPr>
          <w:rFonts w:ascii="Arial" w:eastAsiaTheme="minorHAnsi" w:hAnsi="Arial" w:cs="Arial"/>
          <w:lang w:val="en-ZA"/>
        </w:rPr>
        <w:t xml:space="preserve">The Department of Cooperative Governance </w:t>
      </w:r>
      <w:r w:rsidRPr="00654C10">
        <w:rPr>
          <w:rFonts w:ascii="Arial" w:eastAsiaTheme="minorHAnsi" w:hAnsi="Arial" w:cs="Arial"/>
          <w:lang w:val="en-ZA"/>
        </w:rPr>
        <w:t xml:space="preserve">paid out employees a total amount of R </w:t>
      </w:r>
      <w:r w:rsidR="00C507A0">
        <w:rPr>
          <w:rFonts w:ascii="Arial" w:eastAsiaTheme="minorHAnsi" w:hAnsi="Arial" w:cs="Arial"/>
          <w:lang w:val="en-ZA"/>
        </w:rPr>
        <w:t>3 321 403</w:t>
      </w:r>
      <w:r w:rsidR="00595B82">
        <w:rPr>
          <w:rFonts w:ascii="Arial" w:eastAsiaTheme="minorHAnsi" w:hAnsi="Arial" w:cs="Arial"/>
          <w:lang w:val="en-ZA"/>
        </w:rPr>
        <w:t xml:space="preserve"> in bonuses and (b) the detailed breakdown of the bonuses paid out to each employee on each salary level in the 2016/17 financial year is as follows:</w:t>
      </w:r>
    </w:p>
    <w:p w14:paraId="39945D4A" w14:textId="77777777" w:rsidR="00595B82" w:rsidRDefault="00595B82" w:rsidP="00595B82">
      <w:pPr>
        <w:contextualSpacing/>
        <w:jc w:val="both"/>
        <w:rPr>
          <w:rFonts w:ascii="Arial" w:eastAsiaTheme="minorHAnsi" w:hAnsi="Arial" w:cs="Arial"/>
          <w:lang w:val="en-ZA"/>
        </w:rPr>
      </w:pPr>
    </w:p>
    <w:tbl>
      <w:tblPr>
        <w:tblStyle w:val="TableGrid"/>
        <w:tblW w:w="0" w:type="auto"/>
        <w:tblLook w:val="04A0" w:firstRow="1" w:lastRow="0" w:firstColumn="1" w:lastColumn="0" w:noHBand="0" w:noVBand="1"/>
      </w:tblPr>
      <w:tblGrid>
        <w:gridCol w:w="1795"/>
        <w:gridCol w:w="5400"/>
        <w:gridCol w:w="1845"/>
      </w:tblGrid>
      <w:tr w:rsidR="00F21EE7" w14:paraId="29F3A771" w14:textId="77777777" w:rsidTr="00814DE7">
        <w:tc>
          <w:tcPr>
            <w:tcW w:w="1795" w:type="dxa"/>
          </w:tcPr>
          <w:p w14:paraId="0BCBB501" w14:textId="77777777" w:rsidR="00F21EE7" w:rsidRPr="000D170F" w:rsidRDefault="00F21EE7" w:rsidP="00595B82">
            <w:pPr>
              <w:contextualSpacing/>
              <w:jc w:val="both"/>
              <w:rPr>
                <w:rFonts w:ascii="Arial" w:eastAsiaTheme="minorHAnsi" w:hAnsi="Arial" w:cs="Arial"/>
                <w:b/>
                <w:lang w:val="en-ZA"/>
              </w:rPr>
            </w:pPr>
            <w:r w:rsidRPr="000D170F">
              <w:rPr>
                <w:rFonts w:ascii="Arial" w:eastAsiaTheme="minorHAnsi" w:hAnsi="Arial" w:cs="Arial"/>
                <w:b/>
                <w:lang w:val="en-ZA"/>
              </w:rPr>
              <w:t>Salary Level</w:t>
            </w:r>
          </w:p>
        </w:tc>
        <w:tc>
          <w:tcPr>
            <w:tcW w:w="5400" w:type="dxa"/>
          </w:tcPr>
          <w:p w14:paraId="20EBA807" w14:textId="77777777" w:rsidR="00F21EE7" w:rsidRPr="000D170F" w:rsidRDefault="00F21EE7" w:rsidP="00F21EE7">
            <w:pPr>
              <w:contextualSpacing/>
              <w:jc w:val="center"/>
              <w:rPr>
                <w:rFonts w:ascii="Arial" w:eastAsiaTheme="minorHAnsi" w:hAnsi="Arial" w:cs="Arial"/>
                <w:b/>
                <w:lang w:val="en-ZA"/>
              </w:rPr>
            </w:pPr>
            <w:r w:rsidRPr="000D170F">
              <w:rPr>
                <w:rFonts w:ascii="Arial" w:eastAsiaTheme="minorHAnsi" w:hAnsi="Arial" w:cs="Arial"/>
                <w:b/>
                <w:lang w:val="en-ZA"/>
              </w:rPr>
              <w:t>Total number of employees who received bonuses</w:t>
            </w:r>
          </w:p>
        </w:tc>
        <w:tc>
          <w:tcPr>
            <w:tcW w:w="1845" w:type="dxa"/>
          </w:tcPr>
          <w:p w14:paraId="0B99E505" w14:textId="77777777" w:rsidR="00F21EE7" w:rsidRPr="000D170F" w:rsidRDefault="00F21EE7" w:rsidP="00595B82">
            <w:pPr>
              <w:contextualSpacing/>
              <w:jc w:val="both"/>
              <w:rPr>
                <w:rFonts w:ascii="Arial" w:eastAsiaTheme="minorHAnsi" w:hAnsi="Arial" w:cs="Arial"/>
                <w:b/>
                <w:lang w:val="en-ZA"/>
              </w:rPr>
            </w:pPr>
            <w:r w:rsidRPr="000D170F">
              <w:rPr>
                <w:rFonts w:ascii="Arial" w:eastAsiaTheme="minorHAnsi" w:hAnsi="Arial" w:cs="Arial"/>
                <w:b/>
                <w:lang w:val="en-ZA"/>
              </w:rPr>
              <w:t xml:space="preserve">Total Amount </w:t>
            </w:r>
          </w:p>
        </w:tc>
      </w:tr>
      <w:tr w:rsidR="00F21EE7" w14:paraId="349AF26D" w14:textId="77777777" w:rsidTr="00814DE7">
        <w:tc>
          <w:tcPr>
            <w:tcW w:w="1795" w:type="dxa"/>
          </w:tcPr>
          <w:p w14:paraId="036B5D7E"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3</w:t>
            </w:r>
          </w:p>
        </w:tc>
        <w:tc>
          <w:tcPr>
            <w:tcW w:w="5400" w:type="dxa"/>
          </w:tcPr>
          <w:p w14:paraId="48EE4A2B"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14</w:t>
            </w:r>
          </w:p>
        </w:tc>
        <w:tc>
          <w:tcPr>
            <w:tcW w:w="1845" w:type="dxa"/>
          </w:tcPr>
          <w:p w14:paraId="78A03194"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72 116</w:t>
            </w:r>
          </w:p>
        </w:tc>
      </w:tr>
      <w:tr w:rsidR="00F21EE7" w14:paraId="1881634E" w14:textId="77777777" w:rsidTr="00814DE7">
        <w:tc>
          <w:tcPr>
            <w:tcW w:w="1795" w:type="dxa"/>
          </w:tcPr>
          <w:p w14:paraId="37531C96"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4</w:t>
            </w:r>
          </w:p>
        </w:tc>
        <w:tc>
          <w:tcPr>
            <w:tcW w:w="5400" w:type="dxa"/>
          </w:tcPr>
          <w:p w14:paraId="0A7C69EE"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3</w:t>
            </w:r>
          </w:p>
        </w:tc>
        <w:tc>
          <w:tcPr>
            <w:tcW w:w="1845" w:type="dxa"/>
          </w:tcPr>
          <w:p w14:paraId="61F89538"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31 187</w:t>
            </w:r>
          </w:p>
        </w:tc>
      </w:tr>
      <w:tr w:rsidR="00F21EE7" w14:paraId="012D325E" w14:textId="77777777" w:rsidTr="00814DE7">
        <w:tc>
          <w:tcPr>
            <w:tcW w:w="1795" w:type="dxa"/>
          </w:tcPr>
          <w:p w14:paraId="36CB78A2"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5</w:t>
            </w:r>
          </w:p>
        </w:tc>
        <w:tc>
          <w:tcPr>
            <w:tcW w:w="5400" w:type="dxa"/>
          </w:tcPr>
          <w:p w14:paraId="36DFBBC3"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9</w:t>
            </w:r>
          </w:p>
        </w:tc>
        <w:tc>
          <w:tcPr>
            <w:tcW w:w="1845" w:type="dxa"/>
          </w:tcPr>
          <w:p w14:paraId="40330AAC" w14:textId="77777777" w:rsidR="00F21EE7" w:rsidRPr="00970CA7" w:rsidRDefault="00B716A6" w:rsidP="000D170F">
            <w:pPr>
              <w:contextualSpacing/>
              <w:jc w:val="both"/>
              <w:rPr>
                <w:rFonts w:ascii="Arial" w:eastAsiaTheme="minorHAnsi" w:hAnsi="Arial" w:cs="Arial"/>
                <w:lang w:val="en-ZA"/>
              </w:rPr>
            </w:pPr>
            <w:r w:rsidRPr="00970CA7">
              <w:rPr>
                <w:rFonts w:ascii="Arial" w:eastAsiaTheme="minorHAnsi" w:hAnsi="Arial" w:cs="Arial"/>
                <w:lang w:val="en-ZA"/>
              </w:rPr>
              <w:t>R 5</w:t>
            </w:r>
            <w:r w:rsidR="000D170F" w:rsidRPr="00970CA7">
              <w:rPr>
                <w:rFonts w:ascii="Arial" w:eastAsiaTheme="minorHAnsi" w:hAnsi="Arial" w:cs="Arial"/>
                <w:lang w:val="en-ZA"/>
              </w:rPr>
              <w:t>4</w:t>
            </w:r>
            <w:r w:rsidRPr="00970CA7">
              <w:rPr>
                <w:rFonts w:ascii="Arial" w:eastAsiaTheme="minorHAnsi" w:hAnsi="Arial" w:cs="Arial"/>
                <w:lang w:val="en-ZA"/>
              </w:rPr>
              <w:t xml:space="preserve"> 590</w:t>
            </w:r>
          </w:p>
        </w:tc>
      </w:tr>
      <w:tr w:rsidR="00F21EE7" w14:paraId="05BB7415" w14:textId="77777777" w:rsidTr="00814DE7">
        <w:tc>
          <w:tcPr>
            <w:tcW w:w="1795" w:type="dxa"/>
          </w:tcPr>
          <w:p w14:paraId="3DF1F75F"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6</w:t>
            </w:r>
          </w:p>
        </w:tc>
        <w:tc>
          <w:tcPr>
            <w:tcW w:w="5400" w:type="dxa"/>
          </w:tcPr>
          <w:p w14:paraId="06ABCC56"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43</w:t>
            </w:r>
          </w:p>
        </w:tc>
        <w:tc>
          <w:tcPr>
            <w:tcW w:w="1845" w:type="dxa"/>
          </w:tcPr>
          <w:p w14:paraId="07CAAF80"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394 645</w:t>
            </w:r>
          </w:p>
        </w:tc>
      </w:tr>
      <w:tr w:rsidR="00F21EE7" w14:paraId="77254C5E" w14:textId="77777777" w:rsidTr="00814DE7">
        <w:tc>
          <w:tcPr>
            <w:tcW w:w="1795" w:type="dxa"/>
          </w:tcPr>
          <w:p w14:paraId="0360EE0C"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7</w:t>
            </w:r>
          </w:p>
        </w:tc>
        <w:tc>
          <w:tcPr>
            <w:tcW w:w="5400" w:type="dxa"/>
          </w:tcPr>
          <w:p w14:paraId="3899007A"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15</w:t>
            </w:r>
          </w:p>
        </w:tc>
        <w:tc>
          <w:tcPr>
            <w:tcW w:w="1845" w:type="dxa"/>
          </w:tcPr>
          <w:p w14:paraId="60B4120C"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200 947</w:t>
            </w:r>
          </w:p>
        </w:tc>
      </w:tr>
      <w:tr w:rsidR="00F21EE7" w14:paraId="5CC133BA" w14:textId="77777777" w:rsidTr="00814DE7">
        <w:tc>
          <w:tcPr>
            <w:tcW w:w="1795" w:type="dxa"/>
          </w:tcPr>
          <w:p w14:paraId="6CEFB592"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8</w:t>
            </w:r>
          </w:p>
        </w:tc>
        <w:tc>
          <w:tcPr>
            <w:tcW w:w="5400" w:type="dxa"/>
          </w:tcPr>
          <w:p w14:paraId="431592F5"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18</w:t>
            </w:r>
          </w:p>
        </w:tc>
        <w:tc>
          <w:tcPr>
            <w:tcW w:w="1845" w:type="dxa"/>
          </w:tcPr>
          <w:p w14:paraId="2DB390A7"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258 563</w:t>
            </w:r>
          </w:p>
        </w:tc>
      </w:tr>
      <w:tr w:rsidR="00F21EE7" w14:paraId="32D563B3" w14:textId="77777777" w:rsidTr="00814DE7">
        <w:tc>
          <w:tcPr>
            <w:tcW w:w="1795" w:type="dxa"/>
          </w:tcPr>
          <w:p w14:paraId="7AEA5756"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9</w:t>
            </w:r>
          </w:p>
        </w:tc>
        <w:tc>
          <w:tcPr>
            <w:tcW w:w="5400" w:type="dxa"/>
          </w:tcPr>
          <w:p w14:paraId="0B25663F"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21</w:t>
            </w:r>
          </w:p>
        </w:tc>
        <w:tc>
          <w:tcPr>
            <w:tcW w:w="1845" w:type="dxa"/>
          </w:tcPr>
          <w:p w14:paraId="34D036DC" w14:textId="77777777" w:rsidR="00F21EE7" w:rsidRPr="00970CA7" w:rsidRDefault="00B716A6" w:rsidP="000D170F">
            <w:pPr>
              <w:contextualSpacing/>
              <w:jc w:val="both"/>
              <w:rPr>
                <w:rFonts w:ascii="Arial" w:eastAsiaTheme="minorHAnsi" w:hAnsi="Arial" w:cs="Arial"/>
                <w:lang w:val="en-ZA"/>
              </w:rPr>
            </w:pPr>
            <w:r w:rsidRPr="00970CA7">
              <w:rPr>
                <w:rFonts w:ascii="Arial" w:eastAsiaTheme="minorHAnsi" w:hAnsi="Arial" w:cs="Arial"/>
                <w:lang w:val="en-ZA"/>
              </w:rPr>
              <w:t xml:space="preserve">R </w:t>
            </w:r>
            <w:r w:rsidR="000D170F" w:rsidRPr="00970CA7">
              <w:rPr>
                <w:rFonts w:ascii="Arial" w:eastAsiaTheme="minorHAnsi" w:hAnsi="Arial" w:cs="Arial"/>
                <w:lang w:val="en-ZA"/>
              </w:rPr>
              <w:t>302 037</w:t>
            </w:r>
          </w:p>
        </w:tc>
      </w:tr>
      <w:tr w:rsidR="00F21EE7" w14:paraId="77448F7C" w14:textId="77777777" w:rsidTr="00814DE7">
        <w:tc>
          <w:tcPr>
            <w:tcW w:w="1795" w:type="dxa"/>
          </w:tcPr>
          <w:p w14:paraId="3F5E9255"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10</w:t>
            </w:r>
          </w:p>
        </w:tc>
        <w:tc>
          <w:tcPr>
            <w:tcW w:w="5400" w:type="dxa"/>
          </w:tcPr>
          <w:p w14:paraId="2A20AB96"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w:t>
            </w:r>
          </w:p>
        </w:tc>
        <w:tc>
          <w:tcPr>
            <w:tcW w:w="1845" w:type="dxa"/>
          </w:tcPr>
          <w:p w14:paraId="426351C3"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33 081</w:t>
            </w:r>
          </w:p>
        </w:tc>
      </w:tr>
      <w:tr w:rsidR="00F21EE7" w14:paraId="10377A81" w14:textId="77777777" w:rsidTr="00814DE7">
        <w:tc>
          <w:tcPr>
            <w:tcW w:w="1795" w:type="dxa"/>
          </w:tcPr>
          <w:p w14:paraId="1C418C99"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11</w:t>
            </w:r>
          </w:p>
        </w:tc>
        <w:tc>
          <w:tcPr>
            <w:tcW w:w="5400" w:type="dxa"/>
          </w:tcPr>
          <w:p w14:paraId="19BB8980"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43</w:t>
            </w:r>
          </w:p>
        </w:tc>
        <w:tc>
          <w:tcPr>
            <w:tcW w:w="1845" w:type="dxa"/>
          </w:tcPr>
          <w:p w14:paraId="4A96A4A7"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1 128 968</w:t>
            </w:r>
          </w:p>
        </w:tc>
      </w:tr>
      <w:tr w:rsidR="00F21EE7" w14:paraId="40FE085A" w14:textId="77777777" w:rsidTr="00814DE7">
        <w:tc>
          <w:tcPr>
            <w:tcW w:w="1795" w:type="dxa"/>
          </w:tcPr>
          <w:p w14:paraId="3B63668E"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12</w:t>
            </w:r>
          </w:p>
        </w:tc>
        <w:tc>
          <w:tcPr>
            <w:tcW w:w="5400" w:type="dxa"/>
          </w:tcPr>
          <w:p w14:paraId="6F621832"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10</w:t>
            </w:r>
          </w:p>
        </w:tc>
        <w:tc>
          <w:tcPr>
            <w:tcW w:w="1845" w:type="dxa"/>
          </w:tcPr>
          <w:p w14:paraId="2147225D" w14:textId="77777777" w:rsidR="00F21EE7" w:rsidRPr="00970CA7" w:rsidRDefault="00B716A6" w:rsidP="000D170F">
            <w:pPr>
              <w:contextualSpacing/>
              <w:jc w:val="both"/>
              <w:rPr>
                <w:rFonts w:ascii="Arial" w:eastAsiaTheme="minorHAnsi" w:hAnsi="Arial" w:cs="Arial"/>
                <w:lang w:val="en-ZA"/>
              </w:rPr>
            </w:pPr>
            <w:r w:rsidRPr="00970CA7">
              <w:rPr>
                <w:rFonts w:ascii="Arial" w:eastAsiaTheme="minorHAnsi" w:hAnsi="Arial" w:cs="Arial"/>
                <w:lang w:val="en-ZA"/>
              </w:rPr>
              <w:t>R 3</w:t>
            </w:r>
            <w:r w:rsidR="000D170F" w:rsidRPr="00970CA7">
              <w:rPr>
                <w:rFonts w:ascii="Arial" w:eastAsiaTheme="minorHAnsi" w:hAnsi="Arial" w:cs="Arial"/>
                <w:lang w:val="en-ZA"/>
              </w:rPr>
              <w:t>88</w:t>
            </w:r>
            <w:r w:rsidRPr="00970CA7">
              <w:rPr>
                <w:rFonts w:ascii="Arial" w:eastAsiaTheme="minorHAnsi" w:hAnsi="Arial" w:cs="Arial"/>
                <w:lang w:val="en-ZA"/>
              </w:rPr>
              <w:t xml:space="preserve"> 101</w:t>
            </w:r>
          </w:p>
        </w:tc>
      </w:tr>
      <w:tr w:rsidR="00F21EE7" w14:paraId="477569E1" w14:textId="77777777" w:rsidTr="00814DE7">
        <w:tc>
          <w:tcPr>
            <w:tcW w:w="1795" w:type="dxa"/>
          </w:tcPr>
          <w:p w14:paraId="6C9331DE"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13</w:t>
            </w:r>
          </w:p>
        </w:tc>
        <w:tc>
          <w:tcPr>
            <w:tcW w:w="5400" w:type="dxa"/>
          </w:tcPr>
          <w:p w14:paraId="65ED154C"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7</w:t>
            </w:r>
          </w:p>
        </w:tc>
        <w:tc>
          <w:tcPr>
            <w:tcW w:w="1845" w:type="dxa"/>
          </w:tcPr>
          <w:p w14:paraId="5356E3FE"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274 055</w:t>
            </w:r>
          </w:p>
        </w:tc>
      </w:tr>
      <w:tr w:rsidR="00F21EE7" w14:paraId="22E3704A" w14:textId="77777777" w:rsidTr="00814DE7">
        <w:tc>
          <w:tcPr>
            <w:tcW w:w="1795" w:type="dxa"/>
          </w:tcPr>
          <w:p w14:paraId="7E6BB813"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14</w:t>
            </w:r>
          </w:p>
        </w:tc>
        <w:tc>
          <w:tcPr>
            <w:tcW w:w="5400" w:type="dxa"/>
          </w:tcPr>
          <w:p w14:paraId="05819ADB"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9</w:t>
            </w:r>
          </w:p>
        </w:tc>
        <w:tc>
          <w:tcPr>
            <w:tcW w:w="1845" w:type="dxa"/>
          </w:tcPr>
          <w:p w14:paraId="581E710A"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409 946</w:t>
            </w:r>
          </w:p>
        </w:tc>
      </w:tr>
      <w:tr w:rsidR="00F21EE7" w14:paraId="6223DBD2" w14:textId="77777777" w:rsidTr="00814DE7">
        <w:tc>
          <w:tcPr>
            <w:tcW w:w="1795" w:type="dxa"/>
          </w:tcPr>
          <w:p w14:paraId="0A5790B1" w14:textId="77777777" w:rsidR="00F21EE7" w:rsidRPr="00970CA7" w:rsidRDefault="00F21EE7" w:rsidP="00595B82">
            <w:pPr>
              <w:contextualSpacing/>
              <w:jc w:val="both"/>
              <w:rPr>
                <w:rFonts w:ascii="Arial" w:eastAsiaTheme="minorHAnsi" w:hAnsi="Arial" w:cs="Arial"/>
                <w:lang w:val="en-ZA"/>
              </w:rPr>
            </w:pPr>
            <w:r w:rsidRPr="00970CA7">
              <w:rPr>
                <w:rFonts w:ascii="Arial" w:eastAsiaTheme="minorHAnsi" w:hAnsi="Arial" w:cs="Arial"/>
                <w:lang w:val="en-ZA"/>
              </w:rPr>
              <w:t>15</w:t>
            </w:r>
          </w:p>
        </w:tc>
        <w:tc>
          <w:tcPr>
            <w:tcW w:w="5400" w:type="dxa"/>
          </w:tcPr>
          <w:p w14:paraId="5C56868E" w14:textId="77777777" w:rsidR="00F21EE7" w:rsidRPr="00970CA7" w:rsidRDefault="00F21EE7" w:rsidP="00F21EE7">
            <w:pPr>
              <w:contextualSpacing/>
              <w:jc w:val="center"/>
              <w:rPr>
                <w:rFonts w:ascii="Arial" w:eastAsiaTheme="minorHAnsi" w:hAnsi="Arial" w:cs="Arial"/>
                <w:lang w:val="en-ZA"/>
              </w:rPr>
            </w:pPr>
            <w:r w:rsidRPr="00970CA7">
              <w:rPr>
                <w:rFonts w:ascii="Arial" w:eastAsiaTheme="minorHAnsi" w:hAnsi="Arial" w:cs="Arial"/>
                <w:lang w:val="en-ZA"/>
              </w:rPr>
              <w:t>1</w:t>
            </w:r>
          </w:p>
        </w:tc>
        <w:tc>
          <w:tcPr>
            <w:tcW w:w="1845" w:type="dxa"/>
          </w:tcPr>
          <w:p w14:paraId="7E74CE86" w14:textId="77777777" w:rsidR="00F21EE7" w:rsidRPr="00970CA7" w:rsidRDefault="00B716A6" w:rsidP="00595B82">
            <w:pPr>
              <w:contextualSpacing/>
              <w:jc w:val="both"/>
              <w:rPr>
                <w:rFonts w:ascii="Arial" w:eastAsiaTheme="minorHAnsi" w:hAnsi="Arial" w:cs="Arial"/>
                <w:lang w:val="en-ZA"/>
              </w:rPr>
            </w:pPr>
            <w:r w:rsidRPr="00970CA7">
              <w:rPr>
                <w:rFonts w:ascii="Arial" w:eastAsiaTheme="minorHAnsi" w:hAnsi="Arial" w:cs="Arial"/>
                <w:lang w:val="en-ZA"/>
              </w:rPr>
              <w:t>R 58 556</w:t>
            </w:r>
          </w:p>
        </w:tc>
      </w:tr>
      <w:tr w:rsidR="00F91BCE" w14:paraId="02B78686" w14:textId="77777777" w:rsidTr="00814DE7">
        <w:tc>
          <w:tcPr>
            <w:tcW w:w="1795" w:type="dxa"/>
          </w:tcPr>
          <w:p w14:paraId="14B4EBEC" w14:textId="77777777" w:rsidR="00F91BCE" w:rsidRPr="00970CA7" w:rsidRDefault="00F91BCE" w:rsidP="00595B82">
            <w:pPr>
              <w:contextualSpacing/>
              <w:jc w:val="both"/>
              <w:rPr>
                <w:rFonts w:ascii="Arial" w:eastAsiaTheme="minorHAnsi" w:hAnsi="Arial" w:cs="Arial"/>
                <w:lang w:val="en-ZA"/>
              </w:rPr>
            </w:pPr>
            <w:r>
              <w:rPr>
                <w:rFonts w:ascii="Arial" w:eastAsiaTheme="minorHAnsi" w:hAnsi="Arial" w:cs="Arial"/>
                <w:lang w:val="en-ZA"/>
              </w:rPr>
              <w:t>16</w:t>
            </w:r>
          </w:p>
        </w:tc>
        <w:tc>
          <w:tcPr>
            <w:tcW w:w="5400" w:type="dxa"/>
          </w:tcPr>
          <w:p w14:paraId="7BCB6E09" w14:textId="77777777" w:rsidR="00F91BCE" w:rsidRPr="00970CA7" w:rsidRDefault="00FC7483" w:rsidP="00F21EE7">
            <w:pPr>
              <w:contextualSpacing/>
              <w:jc w:val="center"/>
              <w:rPr>
                <w:rFonts w:ascii="Arial" w:eastAsiaTheme="minorHAnsi" w:hAnsi="Arial" w:cs="Arial"/>
                <w:lang w:val="en-ZA"/>
              </w:rPr>
            </w:pPr>
            <w:r>
              <w:rPr>
                <w:rFonts w:ascii="Arial" w:eastAsiaTheme="minorHAnsi" w:hAnsi="Arial" w:cs="Arial"/>
                <w:lang w:val="en-ZA"/>
              </w:rPr>
              <w:t>0</w:t>
            </w:r>
          </w:p>
        </w:tc>
        <w:tc>
          <w:tcPr>
            <w:tcW w:w="1845" w:type="dxa"/>
          </w:tcPr>
          <w:p w14:paraId="46493D0A" w14:textId="77777777" w:rsidR="00F91BCE" w:rsidRPr="00970CA7" w:rsidRDefault="00F91BCE" w:rsidP="00595B82">
            <w:pPr>
              <w:contextualSpacing/>
              <w:jc w:val="both"/>
              <w:rPr>
                <w:rFonts w:ascii="Arial" w:eastAsiaTheme="minorHAnsi" w:hAnsi="Arial" w:cs="Arial"/>
                <w:lang w:val="en-ZA"/>
              </w:rPr>
            </w:pPr>
            <w:r>
              <w:rPr>
                <w:rFonts w:ascii="Arial" w:eastAsiaTheme="minorHAnsi" w:hAnsi="Arial" w:cs="Arial"/>
                <w:lang w:val="en-ZA"/>
              </w:rPr>
              <w:t>R 0</w:t>
            </w:r>
          </w:p>
        </w:tc>
      </w:tr>
      <w:tr w:rsidR="00F21EE7" w:rsidRPr="000D170F" w14:paraId="7AA468C7" w14:textId="77777777" w:rsidTr="00814DE7">
        <w:tc>
          <w:tcPr>
            <w:tcW w:w="1795" w:type="dxa"/>
          </w:tcPr>
          <w:p w14:paraId="55B066A5" w14:textId="77777777" w:rsidR="00F21EE7" w:rsidRPr="000D170F" w:rsidRDefault="00970CA7" w:rsidP="00595B82">
            <w:pPr>
              <w:contextualSpacing/>
              <w:jc w:val="both"/>
              <w:rPr>
                <w:rFonts w:ascii="Arial" w:eastAsiaTheme="minorHAnsi" w:hAnsi="Arial" w:cs="Arial"/>
                <w:b/>
                <w:lang w:val="en-ZA"/>
              </w:rPr>
            </w:pPr>
            <w:r>
              <w:rPr>
                <w:rFonts w:ascii="Arial" w:eastAsiaTheme="minorHAnsi" w:hAnsi="Arial" w:cs="Arial"/>
                <w:b/>
                <w:lang w:val="en-ZA"/>
              </w:rPr>
              <w:t>Total</w:t>
            </w:r>
          </w:p>
        </w:tc>
        <w:tc>
          <w:tcPr>
            <w:tcW w:w="5400" w:type="dxa"/>
          </w:tcPr>
          <w:p w14:paraId="6B5EA8F9" w14:textId="77777777" w:rsidR="00F21EE7" w:rsidRPr="000D170F" w:rsidRDefault="00F21EE7" w:rsidP="00F21EE7">
            <w:pPr>
              <w:contextualSpacing/>
              <w:jc w:val="center"/>
              <w:rPr>
                <w:rFonts w:ascii="Arial" w:eastAsiaTheme="minorHAnsi" w:hAnsi="Arial" w:cs="Arial"/>
                <w:b/>
                <w:lang w:val="en-ZA"/>
              </w:rPr>
            </w:pPr>
            <w:r w:rsidRPr="000D170F">
              <w:rPr>
                <w:rFonts w:ascii="Arial" w:eastAsiaTheme="minorHAnsi" w:hAnsi="Arial" w:cs="Arial"/>
                <w:b/>
                <w:lang w:val="en-ZA"/>
              </w:rPr>
              <w:t>193</w:t>
            </w:r>
          </w:p>
        </w:tc>
        <w:tc>
          <w:tcPr>
            <w:tcW w:w="1845" w:type="dxa"/>
          </w:tcPr>
          <w:p w14:paraId="298551EB" w14:textId="77777777" w:rsidR="00F21EE7" w:rsidRPr="000D170F" w:rsidRDefault="000D170F" w:rsidP="00814DE7">
            <w:pPr>
              <w:contextualSpacing/>
              <w:jc w:val="both"/>
              <w:rPr>
                <w:rFonts w:ascii="Arial" w:eastAsiaTheme="minorHAnsi" w:hAnsi="Arial" w:cs="Arial"/>
                <w:b/>
                <w:lang w:val="en-ZA"/>
              </w:rPr>
            </w:pPr>
            <w:r w:rsidRPr="000D170F">
              <w:rPr>
                <w:rFonts w:ascii="Arial" w:eastAsiaTheme="minorHAnsi" w:hAnsi="Arial" w:cs="Arial"/>
                <w:b/>
                <w:lang w:val="en-ZA"/>
              </w:rPr>
              <w:t xml:space="preserve">R 3 </w:t>
            </w:r>
            <w:r w:rsidR="00814DE7">
              <w:rPr>
                <w:rFonts w:ascii="Arial" w:eastAsiaTheme="minorHAnsi" w:hAnsi="Arial" w:cs="Arial"/>
                <w:b/>
                <w:lang w:val="en-ZA"/>
              </w:rPr>
              <w:t>321</w:t>
            </w:r>
            <w:r w:rsidRPr="000D170F">
              <w:rPr>
                <w:rFonts w:ascii="Arial" w:eastAsiaTheme="minorHAnsi" w:hAnsi="Arial" w:cs="Arial"/>
                <w:b/>
                <w:lang w:val="en-ZA"/>
              </w:rPr>
              <w:t xml:space="preserve"> </w:t>
            </w:r>
            <w:r w:rsidR="00814DE7">
              <w:rPr>
                <w:rFonts w:ascii="Arial" w:eastAsiaTheme="minorHAnsi" w:hAnsi="Arial" w:cs="Arial"/>
                <w:b/>
                <w:lang w:val="en-ZA"/>
              </w:rPr>
              <w:t>403</w:t>
            </w:r>
          </w:p>
        </w:tc>
      </w:tr>
    </w:tbl>
    <w:p w14:paraId="10549448" w14:textId="77777777" w:rsidR="00595B82" w:rsidRDefault="00595B82" w:rsidP="00595B82">
      <w:pPr>
        <w:contextualSpacing/>
        <w:jc w:val="both"/>
        <w:rPr>
          <w:rFonts w:ascii="Arial" w:eastAsiaTheme="minorHAnsi" w:hAnsi="Arial" w:cs="Arial"/>
          <w:lang w:val="en-ZA"/>
        </w:rPr>
      </w:pPr>
    </w:p>
    <w:p w14:paraId="17C9368C" w14:textId="77777777" w:rsidR="000D170F" w:rsidRPr="000D170F" w:rsidRDefault="000D170F" w:rsidP="000D170F">
      <w:pPr>
        <w:pStyle w:val="ListParagraph"/>
        <w:numPr>
          <w:ilvl w:val="0"/>
          <w:numId w:val="11"/>
        </w:numPr>
        <w:spacing w:before="100" w:beforeAutospacing="1" w:after="100" w:afterAutospacing="1"/>
        <w:jc w:val="both"/>
        <w:rPr>
          <w:rFonts w:ascii="Arial" w:hAnsi="Arial" w:cs="Arial"/>
        </w:rPr>
      </w:pPr>
      <w:r w:rsidRPr="000D170F">
        <w:rPr>
          <w:rFonts w:ascii="Arial" w:hAnsi="Arial" w:cs="Arial"/>
        </w:rPr>
        <w:t>The total estimated amount that will be paid out in bonuses to employees in the Department is R</w:t>
      </w:r>
      <w:r w:rsidR="004A78A5">
        <w:rPr>
          <w:rFonts w:ascii="Arial" w:hAnsi="Arial" w:cs="Arial"/>
        </w:rPr>
        <w:t xml:space="preserve"> 4 133 229 </w:t>
      </w:r>
      <w:r w:rsidRPr="000D170F">
        <w:rPr>
          <w:rFonts w:ascii="Arial" w:hAnsi="Arial" w:cs="Arial"/>
        </w:rPr>
        <w:t>and (b) the detailed breakdown of the bonuses that will be paid out to each employee in each salary level in 2017-18 financial year is as follows:</w:t>
      </w:r>
    </w:p>
    <w:p w14:paraId="1D3E48AB" w14:textId="77777777" w:rsidR="000D170F" w:rsidRDefault="000D170F" w:rsidP="000D170F">
      <w:pPr>
        <w:contextualSpacing/>
        <w:jc w:val="both"/>
        <w:rPr>
          <w:rFonts w:ascii="Arial" w:eastAsiaTheme="minorHAnsi" w:hAnsi="Arial" w:cs="Arial"/>
          <w:lang w:val="en-ZA"/>
        </w:rPr>
      </w:pPr>
    </w:p>
    <w:tbl>
      <w:tblPr>
        <w:tblStyle w:val="TableGrid"/>
        <w:tblW w:w="0" w:type="auto"/>
        <w:tblLook w:val="04A0" w:firstRow="1" w:lastRow="0" w:firstColumn="1" w:lastColumn="0" w:noHBand="0" w:noVBand="1"/>
      </w:tblPr>
      <w:tblGrid>
        <w:gridCol w:w="2785"/>
        <w:gridCol w:w="4140"/>
        <w:gridCol w:w="2115"/>
      </w:tblGrid>
      <w:tr w:rsidR="000D170F" w14:paraId="11DE01D5" w14:textId="77777777" w:rsidTr="00952259">
        <w:tc>
          <w:tcPr>
            <w:tcW w:w="2785" w:type="dxa"/>
          </w:tcPr>
          <w:p w14:paraId="7976773F" w14:textId="77777777" w:rsidR="000D170F" w:rsidRPr="000D170F" w:rsidRDefault="000D170F" w:rsidP="00952259">
            <w:pPr>
              <w:contextualSpacing/>
              <w:jc w:val="both"/>
              <w:rPr>
                <w:rFonts w:ascii="Arial" w:eastAsiaTheme="minorHAnsi" w:hAnsi="Arial" w:cs="Arial"/>
                <w:b/>
                <w:lang w:val="en-ZA"/>
              </w:rPr>
            </w:pPr>
            <w:r w:rsidRPr="000D170F">
              <w:rPr>
                <w:rFonts w:ascii="Arial" w:eastAsiaTheme="minorHAnsi" w:hAnsi="Arial" w:cs="Arial"/>
                <w:b/>
                <w:lang w:val="en-ZA"/>
              </w:rPr>
              <w:t>Salary Level</w:t>
            </w:r>
          </w:p>
        </w:tc>
        <w:tc>
          <w:tcPr>
            <w:tcW w:w="4140" w:type="dxa"/>
          </w:tcPr>
          <w:p w14:paraId="50C9B5C1" w14:textId="77777777" w:rsidR="000D170F" w:rsidRPr="000D170F" w:rsidRDefault="000D170F" w:rsidP="00952259">
            <w:pPr>
              <w:contextualSpacing/>
              <w:jc w:val="center"/>
              <w:rPr>
                <w:rFonts w:ascii="Arial" w:eastAsiaTheme="minorHAnsi" w:hAnsi="Arial" w:cs="Arial"/>
                <w:b/>
                <w:lang w:val="en-ZA"/>
              </w:rPr>
            </w:pPr>
            <w:r w:rsidRPr="000D170F">
              <w:rPr>
                <w:rFonts w:ascii="Arial" w:eastAsiaTheme="minorHAnsi" w:hAnsi="Arial" w:cs="Arial"/>
                <w:b/>
                <w:lang w:val="en-ZA"/>
              </w:rPr>
              <w:t>Total number of employees who received bonuses</w:t>
            </w:r>
          </w:p>
        </w:tc>
        <w:tc>
          <w:tcPr>
            <w:tcW w:w="2115" w:type="dxa"/>
          </w:tcPr>
          <w:p w14:paraId="654E8F58" w14:textId="77777777" w:rsidR="000D170F" w:rsidRPr="000D170F" w:rsidRDefault="000D170F" w:rsidP="00952259">
            <w:pPr>
              <w:contextualSpacing/>
              <w:jc w:val="both"/>
              <w:rPr>
                <w:rFonts w:ascii="Arial" w:eastAsiaTheme="minorHAnsi" w:hAnsi="Arial" w:cs="Arial"/>
                <w:b/>
                <w:lang w:val="en-ZA"/>
              </w:rPr>
            </w:pPr>
            <w:r w:rsidRPr="000D170F">
              <w:rPr>
                <w:rFonts w:ascii="Arial" w:eastAsiaTheme="minorHAnsi" w:hAnsi="Arial" w:cs="Arial"/>
                <w:b/>
                <w:lang w:val="en-ZA"/>
              </w:rPr>
              <w:t xml:space="preserve">Total Amount </w:t>
            </w:r>
          </w:p>
        </w:tc>
      </w:tr>
      <w:tr w:rsidR="000D170F" w14:paraId="2CBF5A6B" w14:textId="77777777" w:rsidTr="00952259">
        <w:tc>
          <w:tcPr>
            <w:tcW w:w="2785" w:type="dxa"/>
          </w:tcPr>
          <w:p w14:paraId="0CF8FA36"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3</w:t>
            </w:r>
          </w:p>
        </w:tc>
        <w:tc>
          <w:tcPr>
            <w:tcW w:w="4140" w:type="dxa"/>
          </w:tcPr>
          <w:p w14:paraId="46A39513"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20</w:t>
            </w:r>
          </w:p>
        </w:tc>
        <w:tc>
          <w:tcPr>
            <w:tcW w:w="2115" w:type="dxa"/>
          </w:tcPr>
          <w:p w14:paraId="0C9AE13B"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105 848</w:t>
            </w:r>
          </w:p>
        </w:tc>
      </w:tr>
      <w:tr w:rsidR="000D170F" w14:paraId="4D3C8F10" w14:textId="77777777" w:rsidTr="00952259">
        <w:tc>
          <w:tcPr>
            <w:tcW w:w="2785" w:type="dxa"/>
          </w:tcPr>
          <w:p w14:paraId="43FC875F"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4</w:t>
            </w:r>
          </w:p>
        </w:tc>
        <w:tc>
          <w:tcPr>
            <w:tcW w:w="4140" w:type="dxa"/>
          </w:tcPr>
          <w:p w14:paraId="49E232CF"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2</w:t>
            </w:r>
          </w:p>
        </w:tc>
        <w:tc>
          <w:tcPr>
            <w:tcW w:w="2115" w:type="dxa"/>
          </w:tcPr>
          <w:p w14:paraId="05C40D3D"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17 873</w:t>
            </w:r>
          </w:p>
        </w:tc>
      </w:tr>
      <w:tr w:rsidR="000D170F" w14:paraId="2FA64E06" w14:textId="77777777" w:rsidTr="00952259">
        <w:tc>
          <w:tcPr>
            <w:tcW w:w="2785" w:type="dxa"/>
          </w:tcPr>
          <w:p w14:paraId="2749319B"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5</w:t>
            </w:r>
          </w:p>
        </w:tc>
        <w:tc>
          <w:tcPr>
            <w:tcW w:w="4140" w:type="dxa"/>
          </w:tcPr>
          <w:p w14:paraId="3E00C427"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11</w:t>
            </w:r>
          </w:p>
        </w:tc>
        <w:tc>
          <w:tcPr>
            <w:tcW w:w="2115" w:type="dxa"/>
          </w:tcPr>
          <w:p w14:paraId="3E71D287"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120 862</w:t>
            </w:r>
          </w:p>
        </w:tc>
      </w:tr>
      <w:tr w:rsidR="000D170F" w14:paraId="2137692F" w14:textId="77777777" w:rsidTr="00952259">
        <w:tc>
          <w:tcPr>
            <w:tcW w:w="2785" w:type="dxa"/>
          </w:tcPr>
          <w:p w14:paraId="1A0C12E0"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6</w:t>
            </w:r>
          </w:p>
        </w:tc>
        <w:tc>
          <w:tcPr>
            <w:tcW w:w="4140" w:type="dxa"/>
          </w:tcPr>
          <w:p w14:paraId="5C3CD4EB"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37</w:t>
            </w:r>
          </w:p>
        </w:tc>
        <w:tc>
          <w:tcPr>
            <w:tcW w:w="2115" w:type="dxa"/>
          </w:tcPr>
          <w:p w14:paraId="24C12865"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397 318</w:t>
            </w:r>
          </w:p>
        </w:tc>
      </w:tr>
      <w:tr w:rsidR="000D170F" w14:paraId="36A7280C" w14:textId="77777777" w:rsidTr="00952259">
        <w:tc>
          <w:tcPr>
            <w:tcW w:w="2785" w:type="dxa"/>
          </w:tcPr>
          <w:p w14:paraId="65CAF648"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7</w:t>
            </w:r>
          </w:p>
        </w:tc>
        <w:tc>
          <w:tcPr>
            <w:tcW w:w="4140" w:type="dxa"/>
          </w:tcPr>
          <w:p w14:paraId="36570990"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14</w:t>
            </w:r>
          </w:p>
        </w:tc>
        <w:tc>
          <w:tcPr>
            <w:tcW w:w="2115" w:type="dxa"/>
          </w:tcPr>
          <w:p w14:paraId="4416B83F"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199 052</w:t>
            </w:r>
          </w:p>
        </w:tc>
      </w:tr>
      <w:tr w:rsidR="000D170F" w14:paraId="789C39BF" w14:textId="77777777" w:rsidTr="00952259">
        <w:tc>
          <w:tcPr>
            <w:tcW w:w="2785" w:type="dxa"/>
          </w:tcPr>
          <w:p w14:paraId="45B8220F"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8</w:t>
            </w:r>
          </w:p>
        </w:tc>
        <w:tc>
          <w:tcPr>
            <w:tcW w:w="4140" w:type="dxa"/>
          </w:tcPr>
          <w:p w14:paraId="43FF8126"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17</w:t>
            </w:r>
          </w:p>
        </w:tc>
        <w:tc>
          <w:tcPr>
            <w:tcW w:w="2115" w:type="dxa"/>
          </w:tcPr>
          <w:p w14:paraId="3C0A77A1"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248 754</w:t>
            </w:r>
          </w:p>
        </w:tc>
      </w:tr>
      <w:tr w:rsidR="000D170F" w14:paraId="1B28B0F1" w14:textId="77777777" w:rsidTr="00952259">
        <w:tc>
          <w:tcPr>
            <w:tcW w:w="2785" w:type="dxa"/>
          </w:tcPr>
          <w:p w14:paraId="1C60418F"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9</w:t>
            </w:r>
          </w:p>
        </w:tc>
        <w:tc>
          <w:tcPr>
            <w:tcW w:w="4140" w:type="dxa"/>
          </w:tcPr>
          <w:p w14:paraId="33BFD774"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31</w:t>
            </w:r>
          </w:p>
        </w:tc>
        <w:tc>
          <w:tcPr>
            <w:tcW w:w="2115" w:type="dxa"/>
          </w:tcPr>
          <w:p w14:paraId="61B94213"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530 571</w:t>
            </w:r>
          </w:p>
        </w:tc>
      </w:tr>
      <w:tr w:rsidR="000D170F" w14:paraId="63F8FB7B" w14:textId="77777777" w:rsidTr="00952259">
        <w:tc>
          <w:tcPr>
            <w:tcW w:w="2785" w:type="dxa"/>
          </w:tcPr>
          <w:p w14:paraId="0318BF75"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10</w:t>
            </w:r>
          </w:p>
        </w:tc>
        <w:tc>
          <w:tcPr>
            <w:tcW w:w="4140" w:type="dxa"/>
          </w:tcPr>
          <w:p w14:paraId="67759DEE"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1</w:t>
            </w:r>
          </w:p>
        </w:tc>
        <w:tc>
          <w:tcPr>
            <w:tcW w:w="2115" w:type="dxa"/>
          </w:tcPr>
          <w:p w14:paraId="263896AC"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22 581</w:t>
            </w:r>
          </w:p>
        </w:tc>
      </w:tr>
      <w:tr w:rsidR="000D170F" w14:paraId="2BA242E1" w14:textId="77777777" w:rsidTr="00952259">
        <w:tc>
          <w:tcPr>
            <w:tcW w:w="2785" w:type="dxa"/>
          </w:tcPr>
          <w:p w14:paraId="61D483F5"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11</w:t>
            </w:r>
          </w:p>
        </w:tc>
        <w:tc>
          <w:tcPr>
            <w:tcW w:w="4140" w:type="dxa"/>
          </w:tcPr>
          <w:p w14:paraId="30D74BE2"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46</w:t>
            </w:r>
          </w:p>
        </w:tc>
        <w:tc>
          <w:tcPr>
            <w:tcW w:w="2115" w:type="dxa"/>
          </w:tcPr>
          <w:p w14:paraId="4E86FCEF"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1 619 911</w:t>
            </w:r>
          </w:p>
        </w:tc>
      </w:tr>
      <w:tr w:rsidR="000D170F" w14:paraId="566A76A2" w14:textId="77777777" w:rsidTr="00952259">
        <w:tc>
          <w:tcPr>
            <w:tcW w:w="2785" w:type="dxa"/>
          </w:tcPr>
          <w:p w14:paraId="0AEC745A"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12</w:t>
            </w:r>
          </w:p>
        </w:tc>
        <w:tc>
          <w:tcPr>
            <w:tcW w:w="4140" w:type="dxa"/>
          </w:tcPr>
          <w:p w14:paraId="2C386688"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10</w:t>
            </w:r>
          </w:p>
        </w:tc>
        <w:tc>
          <w:tcPr>
            <w:tcW w:w="2115" w:type="dxa"/>
          </w:tcPr>
          <w:p w14:paraId="0AC22DFA"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464 251</w:t>
            </w:r>
          </w:p>
        </w:tc>
      </w:tr>
      <w:tr w:rsidR="000D170F" w14:paraId="576EE675" w14:textId="77777777" w:rsidTr="00952259">
        <w:tc>
          <w:tcPr>
            <w:tcW w:w="2785" w:type="dxa"/>
          </w:tcPr>
          <w:p w14:paraId="4D560223"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13</w:t>
            </w:r>
          </w:p>
        </w:tc>
        <w:tc>
          <w:tcPr>
            <w:tcW w:w="4140" w:type="dxa"/>
          </w:tcPr>
          <w:p w14:paraId="779CD805"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6</w:t>
            </w:r>
          </w:p>
        </w:tc>
        <w:tc>
          <w:tcPr>
            <w:tcW w:w="2115" w:type="dxa"/>
          </w:tcPr>
          <w:p w14:paraId="571839D1"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294 457</w:t>
            </w:r>
          </w:p>
        </w:tc>
      </w:tr>
      <w:tr w:rsidR="000D170F" w14:paraId="70889AC1" w14:textId="77777777" w:rsidTr="00952259">
        <w:tc>
          <w:tcPr>
            <w:tcW w:w="2785" w:type="dxa"/>
          </w:tcPr>
          <w:p w14:paraId="548C070C"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14</w:t>
            </w:r>
          </w:p>
        </w:tc>
        <w:tc>
          <w:tcPr>
            <w:tcW w:w="4140" w:type="dxa"/>
          </w:tcPr>
          <w:p w14:paraId="1AF72A75" w14:textId="77777777" w:rsidR="000D170F" w:rsidRPr="00970CA7" w:rsidRDefault="00FF0D10" w:rsidP="00952259">
            <w:pPr>
              <w:contextualSpacing/>
              <w:jc w:val="center"/>
              <w:rPr>
                <w:rFonts w:ascii="Arial" w:eastAsiaTheme="minorHAnsi" w:hAnsi="Arial" w:cs="Arial"/>
                <w:lang w:val="en-ZA"/>
              </w:rPr>
            </w:pPr>
            <w:r w:rsidRPr="00970CA7">
              <w:rPr>
                <w:rFonts w:ascii="Arial" w:eastAsiaTheme="minorHAnsi" w:hAnsi="Arial" w:cs="Arial"/>
                <w:lang w:val="en-ZA"/>
              </w:rPr>
              <w:t>2</w:t>
            </w:r>
          </w:p>
        </w:tc>
        <w:tc>
          <w:tcPr>
            <w:tcW w:w="2115" w:type="dxa"/>
          </w:tcPr>
          <w:p w14:paraId="17248ED7"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111 751</w:t>
            </w:r>
          </w:p>
        </w:tc>
      </w:tr>
      <w:tr w:rsidR="000D170F" w14:paraId="70B08C1B" w14:textId="77777777" w:rsidTr="00952259">
        <w:tc>
          <w:tcPr>
            <w:tcW w:w="2785" w:type="dxa"/>
          </w:tcPr>
          <w:p w14:paraId="43A5D759" w14:textId="77777777" w:rsidR="000D170F" w:rsidRPr="00970CA7" w:rsidRDefault="000D170F" w:rsidP="00952259">
            <w:pPr>
              <w:contextualSpacing/>
              <w:jc w:val="both"/>
              <w:rPr>
                <w:rFonts w:ascii="Arial" w:eastAsiaTheme="minorHAnsi" w:hAnsi="Arial" w:cs="Arial"/>
                <w:lang w:val="en-ZA"/>
              </w:rPr>
            </w:pPr>
            <w:r w:rsidRPr="00970CA7">
              <w:rPr>
                <w:rFonts w:ascii="Arial" w:eastAsiaTheme="minorHAnsi" w:hAnsi="Arial" w:cs="Arial"/>
                <w:lang w:val="en-ZA"/>
              </w:rPr>
              <w:t>15</w:t>
            </w:r>
          </w:p>
        </w:tc>
        <w:tc>
          <w:tcPr>
            <w:tcW w:w="4140" w:type="dxa"/>
          </w:tcPr>
          <w:p w14:paraId="4C434746" w14:textId="77777777" w:rsidR="000D170F" w:rsidRPr="00970CA7" w:rsidRDefault="00970CA7" w:rsidP="00952259">
            <w:pPr>
              <w:contextualSpacing/>
              <w:jc w:val="center"/>
              <w:rPr>
                <w:rFonts w:ascii="Arial" w:eastAsiaTheme="minorHAnsi" w:hAnsi="Arial" w:cs="Arial"/>
                <w:lang w:val="en-ZA"/>
              </w:rPr>
            </w:pPr>
            <w:r w:rsidRPr="00970CA7">
              <w:rPr>
                <w:rFonts w:ascii="Arial" w:eastAsiaTheme="minorHAnsi" w:hAnsi="Arial" w:cs="Arial"/>
                <w:lang w:val="en-ZA"/>
              </w:rPr>
              <w:t>0</w:t>
            </w:r>
          </w:p>
        </w:tc>
        <w:tc>
          <w:tcPr>
            <w:tcW w:w="2115" w:type="dxa"/>
          </w:tcPr>
          <w:p w14:paraId="4C122F61" w14:textId="77777777" w:rsidR="000D170F" w:rsidRPr="00970CA7" w:rsidRDefault="00970CA7" w:rsidP="00952259">
            <w:pPr>
              <w:contextualSpacing/>
              <w:jc w:val="both"/>
              <w:rPr>
                <w:rFonts w:ascii="Arial" w:eastAsiaTheme="minorHAnsi" w:hAnsi="Arial" w:cs="Arial"/>
                <w:lang w:val="en-ZA"/>
              </w:rPr>
            </w:pPr>
            <w:r w:rsidRPr="00970CA7">
              <w:rPr>
                <w:rFonts w:ascii="Arial" w:eastAsiaTheme="minorHAnsi" w:hAnsi="Arial" w:cs="Arial"/>
                <w:lang w:val="en-ZA"/>
              </w:rPr>
              <w:t>R 0</w:t>
            </w:r>
          </w:p>
        </w:tc>
      </w:tr>
      <w:tr w:rsidR="00F91BCE" w14:paraId="691E1782" w14:textId="77777777" w:rsidTr="00952259">
        <w:tc>
          <w:tcPr>
            <w:tcW w:w="2785" w:type="dxa"/>
          </w:tcPr>
          <w:p w14:paraId="3FFBC8EA" w14:textId="77777777" w:rsidR="00F91BCE" w:rsidRPr="00970CA7" w:rsidRDefault="00F91BCE" w:rsidP="00952259">
            <w:pPr>
              <w:contextualSpacing/>
              <w:jc w:val="both"/>
              <w:rPr>
                <w:rFonts w:ascii="Arial" w:eastAsiaTheme="minorHAnsi" w:hAnsi="Arial" w:cs="Arial"/>
                <w:lang w:val="en-ZA"/>
              </w:rPr>
            </w:pPr>
            <w:r>
              <w:rPr>
                <w:rFonts w:ascii="Arial" w:eastAsiaTheme="minorHAnsi" w:hAnsi="Arial" w:cs="Arial"/>
                <w:lang w:val="en-ZA"/>
              </w:rPr>
              <w:t>16</w:t>
            </w:r>
          </w:p>
        </w:tc>
        <w:tc>
          <w:tcPr>
            <w:tcW w:w="4140" w:type="dxa"/>
          </w:tcPr>
          <w:p w14:paraId="3957A26F" w14:textId="77777777" w:rsidR="00F91BCE" w:rsidRPr="00970CA7" w:rsidRDefault="00F91BCE" w:rsidP="00952259">
            <w:pPr>
              <w:contextualSpacing/>
              <w:jc w:val="center"/>
              <w:rPr>
                <w:rFonts w:ascii="Arial" w:eastAsiaTheme="minorHAnsi" w:hAnsi="Arial" w:cs="Arial"/>
                <w:lang w:val="en-ZA"/>
              </w:rPr>
            </w:pPr>
            <w:r>
              <w:rPr>
                <w:rFonts w:ascii="Arial" w:eastAsiaTheme="minorHAnsi" w:hAnsi="Arial" w:cs="Arial"/>
                <w:lang w:val="en-ZA"/>
              </w:rPr>
              <w:t>0</w:t>
            </w:r>
          </w:p>
        </w:tc>
        <w:tc>
          <w:tcPr>
            <w:tcW w:w="2115" w:type="dxa"/>
          </w:tcPr>
          <w:p w14:paraId="71FF459A" w14:textId="77777777" w:rsidR="00F91BCE" w:rsidRPr="00970CA7" w:rsidRDefault="00F91BCE" w:rsidP="00952259">
            <w:pPr>
              <w:contextualSpacing/>
              <w:jc w:val="both"/>
              <w:rPr>
                <w:rFonts w:ascii="Arial" w:eastAsiaTheme="minorHAnsi" w:hAnsi="Arial" w:cs="Arial"/>
                <w:lang w:val="en-ZA"/>
              </w:rPr>
            </w:pPr>
            <w:r>
              <w:rPr>
                <w:rFonts w:ascii="Arial" w:eastAsiaTheme="minorHAnsi" w:hAnsi="Arial" w:cs="Arial"/>
                <w:lang w:val="en-ZA"/>
              </w:rPr>
              <w:t>R 0</w:t>
            </w:r>
          </w:p>
        </w:tc>
      </w:tr>
      <w:tr w:rsidR="00970CA7" w14:paraId="27961FC5" w14:textId="77777777" w:rsidTr="00952259">
        <w:tc>
          <w:tcPr>
            <w:tcW w:w="2785" w:type="dxa"/>
          </w:tcPr>
          <w:p w14:paraId="4278CC17" w14:textId="77777777" w:rsidR="00970CA7" w:rsidRDefault="00970CA7" w:rsidP="00952259">
            <w:pPr>
              <w:contextualSpacing/>
              <w:jc w:val="both"/>
              <w:rPr>
                <w:rFonts w:ascii="Arial" w:eastAsiaTheme="minorHAnsi" w:hAnsi="Arial" w:cs="Arial"/>
                <w:b/>
                <w:lang w:val="en-ZA"/>
              </w:rPr>
            </w:pPr>
            <w:r>
              <w:rPr>
                <w:rFonts w:ascii="Arial" w:eastAsiaTheme="minorHAnsi" w:hAnsi="Arial" w:cs="Arial"/>
                <w:b/>
                <w:lang w:val="en-ZA"/>
              </w:rPr>
              <w:t xml:space="preserve">Total </w:t>
            </w:r>
          </w:p>
        </w:tc>
        <w:tc>
          <w:tcPr>
            <w:tcW w:w="4140" w:type="dxa"/>
          </w:tcPr>
          <w:p w14:paraId="2F3A5D7B" w14:textId="77777777" w:rsidR="00970CA7" w:rsidRPr="000D170F" w:rsidRDefault="00970CA7" w:rsidP="00970CA7">
            <w:pPr>
              <w:contextualSpacing/>
              <w:jc w:val="center"/>
              <w:rPr>
                <w:rFonts w:ascii="Arial" w:eastAsiaTheme="minorHAnsi" w:hAnsi="Arial" w:cs="Arial"/>
                <w:b/>
                <w:lang w:val="en-ZA"/>
              </w:rPr>
            </w:pPr>
            <w:r>
              <w:rPr>
                <w:rFonts w:ascii="Arial" w:eastAsiaTheme="minorHAnsi" w:hAnsi="Arial" w:cs="Arial"/>
                <w:b/>
                <w:lang w:val="en-ZA"/>
              </w:rPr>
              <w:t>197</w:t>
            </w:r>
          </w:p>
        </w:tc>
        <w:tc>
          <w:tcPr>
            <w:tcW w:w="2115" w:type="dxa"/>
          </w:tcPr>
          <w:p w14:paraId="6D210A54" w14:textId="77777777" w:rsidR="00970CA7" w:rsidRPr="000D170F" w:rsidRDefault="00970CA7" w:rsidP="00952259">
            <w:pPr>
              <w:contextualSpacing/>
              <w:jc w:val="both"/>
              <w:rPr>
                <w:rFonts w:ascii="Arial" w:eastAsiaTheme="minorHAnsi" w:hAnsi="Arial" w:cs="Arial"/>
                <w:b/>
                <w:lang w:val="en-ZA"/>
              </w:rPr>
            </w:pPr>
            <w:r>
              <w:rPr>
                <w:rFonts w:ascii="Arial" w:eastAsiaTheme="minorHAnsi" w:hAnsi="Arial" w:cs="Arial"/>
                <w:b/>
                <w:lang w:val="en-ZA"/>
              </w:rPr>
              <w:t>R 4 133 229</w:t>
            </w:r>
          </w:p>
        </w:tc>
      </w:tr>
    </w:tbl>
    <w:p w14:paraId="454D87BB" w14:textId="77777777" w:rsidR="00595B82" w:rsidRDefault="00595B82" w:rsidP="00595B82">
      <w:pPr>
        <w:contextualSpacing/>
        <w:jc w:val="both"/>
        <w:rPr>
          <w:rFonts w:ascii="Arial" w:eastAsiaTheme="minorHAnsi" w:hAnsi="Arial" w:cs="Arial"/>
          <w:lang w:val="en-ZA"/>
        </w:rPr>
      </w:pPr>
    </w:p>
    <w:p w14:paraId="4A5CEF7E" w14:textId="77777777" w:rsidR="008D10C1" w:rsidRDefault="008D10C1" w:rsidP="00595B82">
      <w:pPr>
        <w:contextualSpacing/>
        <w:jc w:val="both"/>
        <w:rPr>
          <w:rFonts w:ascii="Arial" w:eastAsiaTheme="minorHAnsi" w:hAnsi="Arial" w:cs="Arial"/>
          <w:lang w:val="en-ZA"/>
        </w:rPr>
      </w:pPr>
    </w:p>
    <w:p w14:paraId="2FB6AD5F" w14:textId="77777777" w:rsidR="00C168C8" w:rsidRDefault="00FC7483" w:rsidP="00595B82">
      <w:pPr>
        <w:contextualSpacing/>
        <w:jc w:val="both"/>
        <w:rPr>
          <w:rFonts w:ascii="Arial" w:eastAsiaTheme="minorHAnsi" w:hAnsi="Arial" w:cs="Arial"/>
          <w:lang w:val="en-ZA"/>
        </w:rPr>
      </w:pPr>
      <w:r>
        <w:rPr>
          <w:rFonts w:ascii="Arial" w:eastAsiaTheme="minorHAnsi" w:hAnsi="Arial" w:cs="Arial"/>
          <w:lang w:val="en-ZA"/>
        </w:rPr>
        <w:t xml:space="preserve">  </w:t>
      </w:r>
    </w:p>
    <w:p w14:paraId="5FEC1D6A" w14:textId="77777777" w:rsidR="00C168C8" w:rsidRDefault="00C168C8" w:rsidP="00595B82">
      <w:pPr>
        <w:contextualSpacing/>
        <w:jc w:val="both"/>
        <w:rPr>
          <w:rFonts w:ascii="Arial" w:eastAsiaTheme="minorHAnsi" w:hAnsi="Arial" w:cs="Arial"/>
          <w:lang w:val="en-ZA"/>
        </w:rPr>
      </w:pPr>
    </w:p>
    <w:p w14:paraId="6A5C9774" w14:textId="0E25EC6F" w:rsidR="00FC7483" w:rsidRPr="00C168C8" w:rsidRDefault="006550C7" w:rsidP="00595B82">
      <w:pPr>
        <w:contextualSpacing/>
        <w:jc w:val="both"/>
        <w:rPr>
          <w:rFonts w:ascii="Arial" w:eastAsiaTheme="minorHAnsi" w:hAnsi="Arial" w:cs="Arial"/>
          <w:b/>
          <w:lang w:val="en-ZA"/>
        </w:rPr>
      </w:pPr>
      <w:r w:rsidRPr="00C168C8">
        <w:rPr>
          <w:rFonts w:ascii="Arial" w:eastAsiaTheme="minorHAnsi" w:hAnsi="Arial" w:cs="Arial"/>
          <w:b/>
          <w:lang w:val="en-ZA"/>
        </w:rPr>
        <w:lastRenderedPageBreak/>
        <w:t>Department of Traditional Affairs:</w:t>
      </w:r>
    </w:p>
    <w:p w14:paraId="3452B409" w14:textId="2B3063F4" w:rsidR="006550C7" w:rsidRDefault="006550C7" w:rsidP="006550C7">
      <w:pPr>
        <w:pStyle w:val="ListParagraph"/>
        <w:numPr>
          <w:ilvl w:val="0"/>
          <w:numId w:val="13"/>
        </w:numPr>
        <w:contextualSpacing/>
        <w:jc w:val="both"/>
        <w:rPr>
          <w:rFonts w:ascii="Arial" w:eastAsiaTheme="minorHAnsi" w:hAnsi="Arial" w:cs="Arial"/>
          <w:lang w:val="en-ZA"/>
        </w:rPr>
      </w:pPr>
      <w:r>
        <w:rPr>
          <w:rFonts w:ascii="Arial" w:eastAsiaTheme="minorHAnsi" w:hAnsi="Arial" w:cs="Arial"/>
          <w:lang w:val="en-ZA"/>
        </w:rPr>
        <w:t xml:space="preserve"> The Department of T</w:t>
      </w:r>
      <w:bookmarkStart w:id="0" w:name="_GoBack"/>
      <w:bookmarkEnd w:id="0"/>
      <w:r>
        <w:rPr>
          <w:rFonts w:ascii="Arial" w:eastAsiaTheme="minorHAnsi" w:hAnsi="Arial" w:cs="Arial"/>
          <w:lang w:val="en-ZA"/>
        </w:rPr>
        <w:t>raditional Affairs is in the process of finalising performance assessments for 2016/17 performance cycle and there were no performance bonus payments paid to the officials for the above mentioned performance cycle</w:t>
      </w:r>
    </w:p>
    <w:p w14:paraId="071E29A5" w14:textId="0223BA82" w:rsidR="006550C7" w:rsidRPr="006550C7" w:rsidRDefault="006550C7" w:rsidP="006550C7">
      <w:pPr>
        <w:pStyle w:val="ListParagraph"/>
        <w:numPr>
          <w:ilvl w:val="0"/>
          <w:numId w:val="13"/>
        </w:numPr>
        <w:contextualSpacing/>
        <w:jc w:val="both"/>
        <w:rPr>
          <w:rFonts w:ascii="Arial" w:eastAsiaTheme="minorHAnsi" w:hAnsi="Arial" w:cs="Arial"/>
          <w:lang w:val="en-ZA"/>
        </w:rPr>
      </w:pPr>
      <w:r>
        <w:rPr>
          <w:rFonts w:ascii="Arial" w:eastAsiaTheme="minorHAnsi" w:hAnsi="Arial" w:cs="Arial"/>
          <w:lang w:val="en-ZA"/>
        </w:rPr>
        <w:t xml:space="preserve"> The department’s approach on performance is based on prior expenditure. However,</w:t>
      </w:r>
      <w:r w:rsidR="00C168C8">
        <w:rPr>
          <w:rFonts w:ascii="Arial" w:eastAsiaTheme="minorHAnsi" w:hAnsi="Arial" w:cs="Arial"/>
          <w:lang w:val="en-ZA"/>
        </w:rPr>
        <w:t xml:space="preserve"> in this case, there are no transactions recorded yet.</w:t>
      </w:r>
    </w:p>
    <w:p w14:paraId="7D2B1F71" w14:textId="77777777" w:rsidR="00FC0959" w:rsidRDefault="00FC0959" w:rsidP="00595B82">
      <w:pPr>
        <w:contextualSpacing/>
        <w:jc w:val="both"/>
        <w:rPr>
          <w:rFonts w:ascii="Arial" w:eastAsiaTheme="minorHAnsi" w:hAnsi="Arial" w:cs="Arial"/>
          <w:lang w:val="en-ZA"/>
        </w:rPr>
      </w:pPr>
    </w:p>
    <w:sectPr w:rsidR="00FC0959" w:rsidSect="006550C7">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9941C0"/>
    <w:multiLevelType w:val="hybridMultilevel"/>
    <w:tmpl w:val="BA920AA0"/>
    <w:lvl w:ilvl="0" w:tplc="758E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CE54E3"/>
    <w:multiLevelType w:val="hybridMultilevel"/>
    <w:tmpl w:val="A0320D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C4C527F"/>
    <w:multiLevelType w:val="hybridMultilevel"/>
    <w:tmpl w:val="7F82099A"/>
    <w:lvl w:ilvl="0" w:tplc="B0400D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9"/>
  </w:num>
  <w:num w:numId="8">
    <w:abstractNumId w:val="12"/>
  </w:num>
  <w:num w:numId="9">
    <w:abstractNumId w:val="0"/>
  </w:num>
  <w:num w:numId="10">
    <w:abstractNumId w:val="10"/>
  </w:num>
  <w:num w:numId="11">
    <w:abstractNumId w:val="11"/>
  </w:num>
  <w:num w:numId="12">
    <w:abstractNumId w:val="3"/>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5F56"/>
    <w:rsid w:val="00016CFD"/>
    <w:rsid w:val="00025585"/>
    <w:rsid w:val="00030832"/>
    <w:rsid w:val="0003188A"/>
    <w:rsid w:val="00036C5D"/>
    <w:rsid w:val="00044945"/>
    <w:rsid w:val="00045280"/>
    <w:rsid w:val="00046A5B"/>
    <w:rsid w:val="0006615E"/>
    <w:rsid w:val="00072AD5"/>
    <w:rsid w:val="00080486"/>
    <w:rsid w:val="00081E56"/>
    <w:rsid w:val="00085D51"/>
    <w:rsid w:val="0009188F"/>
    <w:rsid w:val="00097C74"/>
    <w:rsid w:val="000A025E"/>
    <w:rsid w:val="000A2351"/>
    <w:rsid w:val="000B0A5C"/>
    <w:rsid w:val="000B23B4"/>
    <w:rsid w:val="000B288F"/>
    <w:rsid w:val="000C68B5"/>
    <w:rsid w:val="000C6B30"/>
    <w:rsid w:val="000D170F"/>
    <w:rsid w:val="000D2362"/>
    <w:rsid w:val="000D3916"/>
    <w:rsid w:val="000D3BBA"/>
    <w:rsid w:val="000D4614"/>
    <w:rsid w:val="000E264E"/>
    <w:rsid w:val="000E2BAD"/>
    <w:rsid w:val="001127ED"/>
    <w:rsid w:val="0011390C"/>
    <w:rsid w:val="00127395"/>
    <w:rsid w:val="0013440B"/>
    <w:rsid w:val="001412F5"/>
    <w:rsid w:val="00143D57"/>
    <w:rsid w:val="0016392A"/>
    <w:rsid w:val="00166ECA"/>
    <w:rsid w:val="001751E6"/>
    <w:rsid w:val="00177706"/>
    <w:rsid w:val="00182455"/>
    <w:rsid w:val="001853D8"/>
    <w:rsid w:val="00186E82"/>
    <w:rsid w:val="001A397B"/>
    <w:rsid w:val="001A6B05"/>
    <w:rsid w:val="001F1B9B"/>
    <w:rsid w:val="002012DC"/>
    <w:rsid w:val="00201FEE"/>
    <w:rsid w:val="002031EA"/>
    <w:rsid w:val="0020587B"/>
    <w:rsid w:val="00210BEC"/>
    <w:rsid w:val="0023117B"/>
    <w:rsid w:val="00231EBE"/>
    <w:rsid w:val="00242F18"/>
    <w:rsid w:val="002606B1"/>
    <w:rsid w:val="00263B38"/>
    <w:rsid w:val="00285A2D"/>
    <w:rsid w:val="00285F51"/>
    <w:rsid w:val="00285F91"/>
    <w:rsid w:val="002A7918"/>
    <w:rsid w:val="002B47C5"/>
    <w:rsid w:val="002C69FB"/>
    <w:rsid w:val="002D2D22"/>
    <w:rsid w:val="002D7BCF"/>
    <w:rsid w:val="003029D7"/>
    <w:rsid w:val="003155A3"/>
    <w:rsid w:val="00327E1A"/>
    <w:rsid w:val="00336422"/>
    <w:rsid w:val="00340D87"/>
    <w:rsid w:val="00341D7E"/>
    <w:rsid w:val="00371A64"/>
    <w:rsid w:val="003728AB"/>
    <w:rsid w:val="0038383B"/>
    <w:rsid w:val="00386162"/>
    <w:rsid w:val="00392640"/>
    <w:rsid w:val="003960ED"/>
    <w:rsid w:val="003973CD"/>
    <w:rsid w:val="003B3179"/>
    <w:rsid w:val="003C0C0E"/>
    <w:rsid w:val="003D0482"/>
    <w:rsid w:val="003D0F82"/>
    <w:rsid w:val="003D113F"/>
    <w:rsid w:val="003D3606"/>
    <w:rsid w:val="003F2328"/>
    <w:rsid w:val="00400528"/>
    <w:rsid w:val="004149CF"/>
    <w:rsid w:val="00415E5F"/>
    <w:rsid w:val="004166D1"/>
    <w:rsid w:val="00420EC0"/>
    <w:rsid w:val="00423FA9"/>
    <w:rsid w:val="00423FD2"/>
    <w:rsid w:val="004323A0"/>
    <w:rsid w:val="00432C92"/>
    <w:rsid w:val="0043520A"/>
    <w:rsid w:val="00437712"/>
    <w:rsid w:val="00441987"/>
    <w:rsid w:val="00443D99"/>
    <w:rsid w:val="00444031"/>
    <w:rsid w:val="00445AD5"/>
    <w:rsid w:val="00455A4A"/>
    <w:rsid w:val="00457892"/>
    <w:rsid w:val="00477A37"/>
    <w:rsid w:val="004937BC"/>
    <w:rsid w:val="004A2749"/>
    <w:rsid w:val="004A3868"/>
    <w:rsid w:val="004A78A5"/>
    <w:rsid w:val="004B0029"/>
    <w:rsid w:val="004B7798"/>
    <w:rsid w:val="004C6B44"/>
    <w:rsid w:val="004D135C"/>
    <w:rsid w:val="004D2655"/>
    <w:rsid w:val="004E08C7"/>
    <w:rsid w:val="004E6AC1"/>
    <w:rsid w:val="004F60B3"/>
    <w:rsid w:val="004F73D4"/>
    <w:rsid w:val="00514286"/>
    <w:rsid w:val="005179E1"/>
    <w:rsid w:val="005248B6"/>
    <w:rsid w:val="005367E2"/>
    <w:rsid w:val="005378E3"/>
    <w:rsid w:val="0054709F"/>
    <w:rsid w:val="0055220A"/>
    <w:rsid w:val="005542A3"/>
    <w:rsid w:val="00566598"/>
    <w:rsid w:val="00572391"/>
    <w:rsid w:val="0057242F"/>
    <w:rsid w:val="0057792F"/>
    <w:rsid w:val="005940AE"/>
    <w:rsid w:val="00595B82"/>
    <w:rsid w:val="005A5FF4"/>
    <w:rsid w:val="005A746B"/>
    <w:rsid w:val="005B38B2"/>
    <w:rsid w:val="005B71FA"/>
    <w:rsid w:val="005C2A1C"/>
    <w:rsid w:val="005D6393"/>
    <w:rsid w:val="005E133E"/>
    <w:rsid w:val="005E6CE9"/>
    <w:rsid w:val="005F3C19"/>
    <w:rsid w:val="00604B98"/>
    <w:rsid w:val="00606EF9"/>
    <w:rsid w:val="00607029"/>
    <w:rsid w:val="006103F4"/>
    <w:rsid w:val="00621271"/>
    <w:rsid w:val="0064015A"/>
    <w:rsid w:val="00654C10"/>
    <w:rsid w:val="006550C7"/>
    <w:rsid w:val="00657E19"/>
    <w:rsid w:val="006632B1"/>
    <w:rsid w:val="006728ED"/>
    <w:rsid w:val="006834F7"/>
    <w:rsid w:val="006875F7"/>
    <w:rsid w:val="0069067F"/>
    <w:rsid w:val="006A1E9C"/>
    <w:rsid w:val="006A513D"/>
    <w:rsid w:val="006B60B1"/>
    <w:rsid w:val="006C210B"/>
    <w:rsid w:val="006C3396"/>
    <w:rsid w:val="006D0F94"/>
    <w:rsid w:val="006D2E38"/>
    <w:rsid w:val="006D7AB6"/>
    <w:rsid w:val="006E6D7F"/>
    <w:rsid w:val="006E7888"/>
    <w:rsid w:val="00717E04"/>
    <w:rsid w:val="00721B8A"/>
    <w:rsid w:val="00724D7B"/>
    <w:rsid w:val="007351D4"/>
    <w:rsid w:val="00751E0C"/>
    <w:rsid w:val="00753256"/>
    <w:rsid w:val="00797DD8"/>
    <w:rsid w:val="007B2BB8"/>
    <w:rsid w:val="007B7958"/>
    <w:rsid w:val="007D1015"/>
    <w:rsid w:val="007D442B"/>
    <w:rsid w:val="007D4D17"/>
    <w:rsid w:val="007D74A8"/>
    <w:rsid w:val="007D7CAF"/>
    <w:rsid w:val="007E0C29"/>
    <w:rsid w:val="007E1A0B"/>
    <w:rsid w:val="007E42FD"/>
    <w:rsid w:val="007E68BC"/>
    <w:rsid w:val="007F019A"/>
    <w:rsid w:val="00802927"/>
    <w:rsid w:val="00802D8F"/>
    <w:rsid w:val="00807DEB"/>
    <w:rsid w:val="00814DE7"/>
    <w:rsid w:val="00817534"/>
    <w:rsid w:val="0082643F"/>
    <w:rsid w:val="00830C92"/>
    <w:rsid w:val="00830D84"/>
    <w:rsid w:val="008310B6"/>
    <w:rsid w:val="00841078"/>
    <w:rsid w:val="0084410F"/>
    <w:rsid w:val="00864A04"/>
    <w:rsid w:val="00876AD5"/>
    <w:rsid w:val="00882570"/>
    <w:rsid w:val="0089278F"/>
    <w:rsid w:val="008A7DCA"/>
    <w:rsid w:val="008C7F02"/>
    <w:rsid w:val="008D10C1"/>
    <w:rsid w:val="008D22C5"/>
    <w:rsid w:val="008E35AC"/>
    <w:rsid w:val="008E5A20"/>
    <w:rsid w:val="008F21B9"/>
    <w:rsid w:val="008F3FFB"/>
    <w:rsid w:val="008F4042"/>
    <w:rsid w:val="009211F4"/>
    <w:rsid w:val="0092207E"/>
    <w:rsid w:val="00925803"/>
    <w:rsid w:val="0093480A"/>
    <w:rsid w:val="00936464"/>
    <w:rsid w:val="00940D1B"/>
    <w:rsid w:val="00942780"/>
    <w:rsid w:val="00944C11"/>
    <w:rsid w:val="009465C4"/>
    <w:rsid w:val="00952259"/>
    <w:rsid w:val="00953254"/>
    <w:rsid w:val="0096610B"/>
    <w:rsid w:val="00967AEE"/>
    <w:rsid w:val="0097051B"/>
    <w:rsid w:val="00970CA7"/>
    <w:rsid w:val="00985BC7"/>
    <w:rsid w:val="00987439"/>
    <w:rsid w:val="00990BA6"/>
    <w:rsid w:val="00991D67"/>
    <w:rsid w:val="009A20A9"/>
    <w:rsid w:val="009A336D"/>
    <w:rsid w:val="009C1F3E"/>
    <w:rsid w:val="009D0173"/>
    <w:rsid w:val="009E7906"/>
    <w:rsid w:val="00A01289"/>
    <w:rsid w:val="00A03573"/>
    <w:rsid w:val="00A07174"/>
    <w:rsid w:val="00A12F26"/>
    <w:rsid w:val="00A1591F"/>
    <w:rsid w:val="00A165EE"/>
    <w:rsid w:val="00A2257F"/>
    <w:rsid w:val="00A349C1"/>
    <w:rsid w:val="00A44ED2"/>
    <w:rsid w:val="00A476B8"/>
    <w:rsid w:val="00A53DC7"/>
    <w:rsid w:val="00A94150"/>
    <w:rsid w:val="00A96E2C"/>
    <w:rsid w:val="00AA0E10"/>
    <w:rsid w:val="00AA1A54"/>
    <w:rsid w:val="00AA5F4D"/>
    <w:rsid w:val="00AB2FC5"/>
    <w:rsid w:val="00AB4C90"/>
    <w:rsid w:val="00AC081F"/>
    <w:rsid w:val="00AC20AB"/>
    <w:rsid w:val="00AC69B2"/>
    <w:rsid w:val="00AC77F5"/>
    <w:rsid w:val="00AD03DC"/>
    <w:rsid w:val="00AD15A4"/>
    <w:rsid w:val="00AD693E"/>
    <w:rsid w:val="00AE4762"/>
    <w:rsid w:val="00AE7F7B"/>
    <w:rsid w:val="00B004CF"/>
    <w:rsid w:val="00B00ABA"/>
    <w:rsid w:val="00B102C2"/>
    <w:rsid w:val="00B12315"/>
    <w:rsid w:val="00B145B3"/>
    <w:rsid w:val="00B214B8"/>
    <w:rsid w:val="00B537FF"/>
    <w:rsid w:val="00B54155"/>
    <w:rsid w:val="00B5420E"/>
    <w:rsid w:val="00B57319"/>
    <w:rsid w:val="00B716A6"/>
    <w:rsid w:val="00B7586F"/>
    <w:rsid w:val="00B80D3B"/>
    <w:rsid w:val="00B86FAE"/>
    <w:rsid w:val="00BA14E4"/>
    <w:rsid w:val="00BC3905"/>
    <w:rsid w:val="00BC6701"/>
    <w:rsid w:val="00BC7042"/>
    <w:rsid w:val="00BD0485"/>
    <w:rsid w:val="00BD1E21"/>
    <w:rsid w:val="00BD3ABC"/>
    <w:rsid w:val="00BE1226"/>
    <w:rsid w:val="00BE5304"/>
    <w:rsid w:val="00BE5C82"/>
    <w:rsid w:val="00BF0CAF"/>
    <w:rsid w:val="00BF4E5E"/>
    <w:rsid w:val="00BF6BB5"/>
    <w:rsid w:val="00C00504"/>
    <w:rsid w:val="00C03740"/>
    <w:rsid w:val="00C03929"/>
    <w:rsid w:val="00C119B7"/>
    <w:rsid w:val="00C1277C"/>
    <w:rsid w:val="00C13DB0"/>
    <w:rsid w:val="00C15B46"/>
    <w:rsid w:val="00C15EF1"/>
    <w:rsid w:val="00C168C8"/>
    <w:rsid w:val="00C32F74"/>
    <w:rsid w:val="00C405E5"/>
    <w:rsid w:val="00C42A66"/>
    <w:rsid w:val="00C444A3"/>
    <w:rsid w:val="00C507A0"/>
    <w:rsid w:val="00C507DB"/>
    <w:rsid w:val="00C519B9"/>
    <w:rsid w:val="00C5658C"/>
    <w:rsid w:val="00C77197"/>
    <w:rsid w:val="00C82B5A"/>
    <w:rsid w:val="00C87AB8"/>
    <w:rsid w:val="00C96426"/>
    <w:rsid w:val="00CA6F8E"/>
    <w:rsid w:val="00CB5932"/>
    <w:rsid w:val="00CB673E"/>
    <w:rsid w:val="00CF3178"/>
    <w:rsid w:val="00CF4590"/>
    <w:rsid w:val="00CF5A09"/>
    <w:rsid w:val="00D00070"/>
    <w:rsid w:val="00D131FD"/>
    <w:rsid w:val="00D171AD"/>
    <w:rsid w:val="00D3297F"/>
    <w:rsid w:val="00D32ADB"/>
    <w:rsid w:val="00D362F7"/>
    <w:rsid w:val="00D41A70"/>
    <w:rsid w:val="00D63D0F"/>
    <w:rsid w:val="00D63DEF"/>
    <w:rsid w:val="00D674A8"/>
    <w:rsid w:val="00D70848"/>
    <w:rsid w:val="00D7262F"/>
    <w:rsid w:val="00D73783"/>
    <w:rsid w:val="00D864BE"/>
    <w:rsid w:val="00D86FE8"/>
    <w:rsid w:val="00D90923"/>
    <w:rsid w:val="00D951CE"/>
    <w:rsid w:val="00D97320"/>
    <w:rsid w:val="00DA0097"/>
    <w:rsid w:val="00DB371D"/>
    <w:rsid w:val="00DC29D9"/>
    <w:rsid w:val="00DC7CC5"/>
    <w:rsid w:val="00DD17EC"/>
    <w:rsid w:val="00DD1C14"/>
    <w:rsid w:val="00DD2943"/>
    <w:rsid w:val="00DE07BB"/>
    <w:rsid w:val="00DE3C57"/>
    <w:rsid w:val="00E177A5"/>
    <w:rsid w:val="00E348E0"/>
    <w:rsid w:val="00E41746"/>
    <w:rsid w:val="00E41918"/>
    <w:rsid w:val="00E438F3"/>
    <w:rsid w:val="00E54151"/>
    <w:rsid w:val="00E64F2D"/>
    <w:rsid w:val="00E71A14"/>
    <w:rsid w:val="00E740C1"/>
    <w:rsid w:val="00E74618"/>
    <w:rsid w:val="00E770DC"/>
    <w:rsid w:val="00E85E6F"/>
    <w:rsid w:val="00EA0A37"/>
    <w:rsid w:val="00EA18F7"/>
    <w:rsid w:val="00EB1145"/>
    <w:rsid w:val="00EC452B"/>
    <w:rsid w:val="00EC7465"/>
    <w:rsid w:val="00ED2EE8"/>
    <w:rsid w:val="00ED3294"/>
    <w:rsid w:val="00EE03B5"/>
    <w:rsid w:val="00F00B01"/>
    <w:rsid w:val="00F02F89"/>
    <w:rsid w:val="00F03FD9"/>
    <w:rsid w:val="00F06EDF"/>
    <w:rsid w:val="00F12B5D"/>
    <w:rsid w:val="00F14356"/>
    <w:rsid w:val="00F1620B"/>
    <w:rsid w:val="00F21EE7"/>
    <w:rsid w:val="00F25D6B"/>
    <w:rsid w:val="00F326F4"/>
    <w:rsid w:val="00F35D00"/>
    <w:rsid w:val="00F45608"/>
    <w:rsid w:val="00F5461C"/>
    <w:rsid w:val="00F603FC"/>
    <w:rsid w:val="00F66E65"/>
    <w:rsid w:val="00F81ACE"/>
    <w:rsid w:val="00F860F9"/>
    <w:rsid w:val="00F91BCE"/>
    <w:rsid w:val="00F93264"/>
    <w:rsid w:val="00F94F5B"/>
    <w:rsid w:val="00FA25F4"/>
    <w:rsid w:val="00FA3E24"/>
    <w:rsid w:val="00FA4C22"/>
    <w:rsid w:val="00FA4ED6"/>
    <w:rsid w:val="00FA56CD"/>
    <w:rsid w:val="00FB0257"/>
    <w:rsid w:val="00FB2D78"/>
    <w:rsid w:val="00FC0959"/>
    <w:rsid w:val="00FC4E5C"/>
    <w:rsid w:val="00FC7483"/>
    <w:rsid w:val="00FE14C8"/>
    <w:rsid w:val="00FE597C"/>
    <w:rsid w:val="00FE6E7F"/>
    <w:rsid w:val="00FE7E57"/>
    <w:rsid w:val="00FF0D10"/>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32EF"/>
  <w15:chartTrackingRefBased/>
  <w15:docId w15:val="{8E933C8C-2EA4-4BCB-8D3E-CBF83426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Microsoft Office User</cp:lastModifiedBy>
  <cp:revision>3</cp:revision>
  <cp:lastPrinted>2017-10-16T08:17:00Z</cp:lastPrinted>
  <dcterms:created xsi:type="dcterms:W3CDTF">2017-10-30T09:50:00Z</dcterms:created>
  <dcterms:modified xsi:type="dcterms:W3CDTF">2017-10-30T10:02:00Z</dcterms:modified>
</cp:coreProperties>
</file>