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A2" w:rsidRDefault="002C74A2" w:rsidP="002C74A2">
      <w:pPr>
        <w:jc w:val="center"/>
      </w:pPr>
    </w:p>
    <w:p w:rsidR="002C74A2" w:rsidRDefault="002C74A2" w:rsidP="002C74A2">
      <w:pPr>
        <w:jc w:val="center"/>
      </w:pPr>
    </w:p>
    <w:tbl>
      <w:tblPr>
        <w:tblW w:w="0" w:type="auto"/>
        <w:tblLook w:val="0000"/>
      </w:tblPr>
      <w:tblGrid>
        <w:gridCol w:w="8625"/>
      </w:tblGrid>
      <w:tr w:rsidR="002C74A2" w:rsidRPr="00B83122" w:rsidTr="00E07658">
        <w:trPr>
          <w:trHeight w:val="63"/>
        </w:trPr>
        <w:tc>
          <w:tcPr>
            <w:tcW w:w="8625" w:type="dxa"/>
          </w:tcPr>
          <w:p w:rsidR="002C74A2" w:rsidRPr="00B83122" w:rsidRDefault="002C74A2" w:rsidP="00372699">
            <w:pPr>
              <w:jc w:val="center"/>
              <w:rPr>
                <w:rFonts w:ascii="Arial" w:eastAsia="Times New Roman" w:hAnsi="Arial"/>
                <w:sz w:val="24"/>
                <w:szCs w:val="24"/>
                <w:lang w:val="en-GB"/>
              </w:rPr>
            </w:pPr>
            <w:r>
              <w:rPr>
                <w:noProof/>
                <w:lang w:eastAsia="en-ZA"/>
              </w:rPr>
              <w:drawing>
                <wp:anchor distT="57150" distB="57150" distL="57150" distR="57150" simplePos="0" relativeHeight="251660288"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C74A2" w:rsidRPr="00B83122" w:rsidTr="00E07658">
        <w:trPr>
          <w:trHeight w:val="1111"/>
        </w:trPr>
        <w:tc>
          <w:tcPr>
            <w:tcW w:w="8625" w:type="dxa"/>
          </w:tcPr>
          <w:p w:rsidR="002C74A2" w:rsidRDefault="002C74A2" w:rsidP="00372699">
            <w:pPr>
              <w:pStyle w:val="NoSpacing"/>
              <w:rPr>
                <w:rFonts w:eastAsia="Times New Roman"/>
                <w:lang w:val="en-GB"/>
              </w:rPr>
            </w:pPr>
          </w:p>
          <w:p w:rsidR="002C74A2" w:rsidRPr="002A4230" w:rsidRDefault="002C74A2" w:rsidP="00372699">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C74A2" w:rsidRPr="00B83122" w:rsidRDefault="002C74A2" w:rsidP="00372699">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C74A2" w:rsidRPr="00B83122" w:rsidRDefault="002C74A2" w:rsidP="00372699">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C74A2" w:rsidRPr="00B83122" w:rsidRDefault="00502858" w:rsidP="00372699">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zh-TW"/>
              </w:rPr>
              <w:pict>
                <v:line id="Straight Connector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h1G/7wwEAAN8DAAAOAAAAAAAAAAAAAAAA&#10;AC4CAABkcnMvZTJvRG9jLnhtbFBLAQItABQABgAIAAAAIQDI2THF3QAAAAcBAAAPAAAAAAAAAAAA&#10;AAAAAB0EAABkcnMvZG93bnJldi54bWxQSwUGAAAAAAQABADzAAAAJwUAAAAA&#10;" strokecolor="#5b9bd5 [3204]" strokeweight=".5pt">
                  <v:stroke joinstyle="miter"/>
                  <o:lock v:ext="edit" shapetype="f"/>
                </v:line>
              </w:pict>
            </w:r>
          </w:p>
        </w:tc>
      </w:tr>
    </w:tbl>
    <w:p w:rsidR="002C74A2" w:rsidRPr="000E1425" w:rsidRDefault="002C74A2" w:rsidP="002C74A2">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C74A2" w:rsidRPr="000E1425" w:rsidRDefault="002C74A2" w:rsidP="002C74A2">
      <w:pPr>
        <w:pStyle w:val="NoSpacing"/>
        <w:rPr>
          <w:rFonts w:ascii="Arial" w:eastAsia="Arial Unicode MS" w:hAnsi="Arial" w:cs="Arial"/>
          <w:b/>
          <w:sz w:val="24"/>
          <w:szCs w:val="24"/>
          <w:u w:color="000000"/>
          <w:lang w:eastAsia="en-ZA"/>
        </w:rPr>
      </w:pPr>
    </w:p>
    <w:p w:rsidR="002C74A2" w:rsidRPr="000E1425" w:rsidRDefault="002C74A2" w:rsidP="002C74A2">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 xml:space="preserve">QUESTION FOR WRITTEN </w:t>
      </w:r>
      <w:r w:rsidRPr="000E1425">
        <w:rPr>
          <w:rFonts w:ascii="Arial" w:eastAsia="Arial Unicode MS" w:hAnsi="Arial" w:cs="Arial"/>
          <w:b/>
          <w:sz w:val="24"/>
          <w:szCs w:val="24"/>
          <w:u w:color="000000"/>
          <w:lang w:eastAsia="en-ZA"/>
        </w:rPr>
        <w:t xml:space="preserve">REPLY </w:t>
      </w:r>
    </w:p>
    <w:p w:rsidR="002C74A2" w:rsidRPr="000E1425" w:rsidRDefault="002C74A2" w:rsidP="002C74A2">
      <w:pPr>
        <w:pStyle w:val="NoSpacing"/>
        <w:rPr>
          <w:rFonts w:ascii="Arial" w:eastAsia="Arial Unicode MS" w:hAnsi="Arial" w:cs="Arial"/>
          <w:b/>
          <w:sz w:val="24"/>
          <w:szCs w:val="24"/>
          <w:u w:color="000000"/>
          <w:lang w:eastAsia="en-ZA"/>
        </w:rPr>
      </w:pPr>
    </w:p>
    <w:p w:rsidR="002C74A2" w:rsidRPr="001349C2" w:rsidRDefault="002C74A2" w:rsidP="002C74A2">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Pr="001349C2">
        <w:rPr>
          <w:rFonts w:ascii="Arial" w:eastAsia="Arial Unicode MS" w:hAnsi="Arial" w:cs="Arial"/>
          <w:b/>
          <w:sz w:val="24"/>
          <w:szCs w:val="24"/>
          <w:u w:color="000000"/>
          <w:lang w:eastAsia="en-ZA"/>
        </w:rPr>
        <w:t>:</w:t>
      </w:r>
      <w:r>
        <w:rPr>
          <w:rFonts w:ascii="Arial" w:eastAsia="Arial Unicode MS" w:hAnsi="Arial" w:cs="Arial"/>
          <w:b/>
          <w:sz w:val="24"/>
          <w:szCs w:val="24"/>
          <w:u w:color="000000"/>
          <w:lang w:eastAsia="en-ZA"/>
        </w:rPr>
        <w:t xml:space="preserve"> 2995</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2C74A2" w:rsidRDefault="002C74A2" w:rsidP="002C74A2">
      <w:pPr>
        <w:pStyle w:val="NoSpacing"/>
        <w:rPr>
          <w:rFonts w:ascii="Arial" w:hAnsi="Arial" w:cs="Arial"/>
          <w:b/>
          <w:noProof/>
          <w:sz w:val="24"/>
          <w:szCs w:val="24"/>
          <w:lang w:val="af-ZA"/>
        </w:rPr>
      </w:pPr>
    </w:p>
    <w:p w:rsidR="002C74A2" w:rsidRPr="002C74A2" w:rsidRDefault="002C74A2" w:rsidP="002C74A2">
      <w:pPr>
        <w:pStyle w:val="Default"/>
        <w:rPr>
          <w:rFonts w:ascii="Arial" w:hAnsi="Arial" w:cs="Arial"/>
        </w:rPr>
      </w:pPr>
      <w:r w:rsidRPr="002C74A2">
        <w:rPr>
          <w:rFonts w:ascii="Arial" w:hAnsi="Arial" w:cs="Arial"/>
          <w:b/>
          <w:bCs/>
        </w:rPr>
        <w:t xml:space="preserve">2995. Ms V van Dyk (DA) to ask the Minister of Communications: </w:t>
      </w:r>
    </w:p>
    <w:p w:rsidR="004D2E37" w:rsidRDefault="002C74A2" w:rsidP="002C74A2">
      <w:pPr>
        <w:spacing w:before="100" w:beforeAutospacing="1" w:after="100" w:afterAutospacing="1" w:line="240" w:lineRule="auto"/>
        <w:jc w:val="both"/>
        <w:rPr>
          <w:rFonts w:ascii="Arial" w:hAnsi="Arial" w:cs="Arial"/>
          <w:sz w:val="24"/>
          <w:szCs w:val="24"/>
        </w:rPr>
      </w:pPr>
      <w:r w:rsidRPr="002C74A2">
        <w:rPr>
          <w:rFonts w:ascii="Arial" w:hAnsi="Arial" w:cs="Arial"/>
          <w:sz w:val="24"/>
          <w:szCs w:val="24"/>
        </w:rPr>
        <w:t>What measures has the SA Broadcasting Corporation put in place to be responsive to the needs of the (a) deaf and (b) blind community? NW3309E</w:t>
      </w:r>
      <w:r w:rsidRPr="00F05E0B">
        <w:rPr>
          <w:rFonts w:ascii="Arial" w:hAnsi="Arial" w:cs="Arial"/>
          <w:sz w:val="24"/>
          <w:szCs w:val="24"/>
        </w:rPr>
        <w:tab/>
      </w:r>
      <w:r w:rsidRPr="0098656F">
        <w:rPr>
          <w:rFonts w:ascii="Arial" w:hAnsi="Arial" w:cs="Arial"/>
          <w:sz w:val="24"/>
          <w:szCs w:val="24"/>
        </w:rPr>
        <w:tab/>
      </w:r>
      <w:r w:rsidRPr="0098656F">
        <w:rPr>
          <w:rFonts w:ascii="Arial" w:hAnsi="Arial" w:cs="Arial"/>
          <w:sz w:val="24"/>
          <w:szCs w:val="24"/>
        </w:rPr>
        <w:tab/>
      </w:r>
      <w:r w:rsidRPr="0098656F">
        <w:rPr>
          <w:rFonts w:ascii="Arial" w:hAnsi="Arial" w:cs="Arial"/>
          <w:sz w:val="24"/>
          <w:szCs w:val="24"/>
        </w:rPr>
        <w:tab/>
      </w:r>
      <w:r w:rsidRPr="0098656F">
        <w:rPr>
          <w:rFonts w:ascii="Arial" w:hAnsi="Arial" w:cs="Arial"/>
          <w:sz w:val="24"/>
          <w:szCs w:val="24"/>
        </w:rPr>
        <w:tab/>
      </w:r>
    </w:p>
    <w:p w:rsidR="004D2E37" w:rsidRDefault="004D2E37" w:rsidP="004D2E37">
      <w:pPr>
        <w:rPr>
          <w:rFonts w:ascii="Arial" w:hAnsi="Arial" w:cs="Arial"/>
          <w:b/>
        </w:rPr>
      </w:pPr>
      <w:r w:rsidRPr="004D2E37">
        <w:rPr>
          <w:rFonts w:ascii="Arial" w:hAnsi="Arial" w:cs="Arial"/>
          <w:b/>
        </w:rPr>
        <w:t>RE</w:t>
      </w:r>
      <w:r w:rsidR="00E07658">
        <w:rPr>
          <w:rFonts w:ascii="Arial" w:hAnsi="Arial" w:cs="Arial"/>
          <w:b/>
        </w:rPr>
        <w:t>PLY</w:t>
      </w:r>
    </w:p>
    <w:p w:rsidR="0072783B" w:rsidRPr="00895C9F" w:rsidRDefault="00CE2382" w:rsidP="0072783B">
      <w:pPr>
        <w:spacing w:after="0" w:line="240" w:lineRule="auto"/>
        <w:jc w:val="both"/>
        <w:rPr>
          <w:rFonts w:ascii="Arial" w:hAnsi="Arial" w:cs="Arial"/>
          <w:sz w:val="24"/>
          <w:szCs w:val="24"/>
        </w:rPr>
      </w:pPr>
      <w:r>
        <w:rPr>
          <w:rFonts w:ascii="Arial" w:hAnsi="Arial" w:cs="Arial"/>
          <w:sz w:val="24"/>
          <w:szCs w:val="24"/>
        </w:rPr>
        <w:t>I have been advised by the d</w:t>
      </w:r>
      <w:r w:rsidR="0072783B" w:rsidRPr="00895C9F">
        <w:rPr>
          <w:rFonts w:ascii="Arial" w:hAnsi="Arial" w:cs="Arial"/>
          <w:sz w:val="24"/>
          <w:szCs w:val="24"/>
        </w:rPr>
        <w:t>epartment as follows: </w:t>
      </w:r>
    </w:p>
    <w:p w:rsidR="0072783B" w:rsidRPr="004D2E37" w:rsidRDefault="0072783B" w:rsidP="004D2E37">
      <w:pPr>
        <w:rPr>
          <w:rFonts w:ascii="Arial" w:hAnsi="Arial" w:cs="Arial"/>
          <w:b/>
        </w:rPr>
      </w:pPr>
    </w:p>
    <w:p w:rsidR="004D2E37" w:rsidRPr="00E07658" w:rsidRDefault="004D2E37" w:rsidP="004D2E37">
      <w:pPr>
        <w:jc w:val="both"/>
        <w:rPr>
          <w:rFonts w:ascii="Arial" w:hAnsi="Arial" w:cs="Arial"/>
          <w:sz w:val="24"/>
          <w:szCs w:val="24"/>
        </w:rPr>
      </w:pPr>
      <w:r w:rsidRPr="00E07658">
        <w:rPr>
          <w:rFonts w:ascii="Arial" w:hAnsi="Arial" w:cs="Arial"/>
          <w:sz w:val="24"/>
          <w:szCs w:val="24"/>
        </w:rPr>
        <w:t>The SABC has ensured reasonable accommodation of deaf and blind employees.  For deaf employees the SABC arranges interpreters during meetings and employee communication sessions.  Sign language training is also provided to employees.</w:t>
      </w:r>
    </w:p>
    <w:p w:rsidR="004D2E37" w:rsidRPr="00E07658" w:rsidRDefault="004D2E37" w:rsidP="004D2E37">
      <w:pPr>
        <w:jc w:val="both"/>
        <w:rPr>
          <w:rFonts w:ascii="Arial" w:hAnsi="Arial" w:cs="Arial"/>
          <w:sz w:val="24"/>
          <w:szCs w:val="24"/>
        </w:rPr>
      </w:pPr>
      <w:r w:rsidRPr="00E07658">
        <w:rPr>
          <w:rFonts w:ascii="Arial" w:hAnsi="Arial" w:cs="Arial"/>
          <w:sz w:val="24"/>
          <w:szCs w:val="24"/>
        </w:rPr>
        <w:t>For blind employees the SABC has installed special software on their personal computers that translates written information into audio.</w:t>
      </w:r>
    </w:p>
    <w:p w:rsidR="004D2E37" w:rsidRDefault="004D2E37" w:rsidP="004D2E37">
      <w:pPr>
        <w:jc w:val="both"/>
        <w:rPr>
          <w:rFonts w:ascii="Arial" w:hAnsi="Arial" w:cs="Arial"/>
          <w:sz w:val="24"/>
          <w:szCs w:val="24"/>
          <w:lang w:val="en-US"/>
        </w:rPr>
      </w:pPr>
      <w:r w:rsidRPr="00E07658">
        <w:rPr>
          <w:rFonts w:ascii="Arial" w:hAnsi="Arial" w:cs="Arial"/>
          <w:sz w:val="24"/>
          <w:szCs w:val="24"/>
          <w:lang w:val="en-US"/>
        </w:rPr>
        <w:t>To cater for this target audience, SABC broadcasts a tailor-made program</w:t>
      </w:r>
      <w:r w:rsidR="00A40B3C">
        <w:rPr>
          <w:rFonts w:ascii="Arial" w:hAnsi="Arial" w:cs="Arial"/>
          <w:sz w:val="24"/>
          <w:szCs w:val="24"/>
          <w:lang w:val="en-US"/>
        </w:rPr>
        <w:t>me aimed at the deaf</w:t>
      </w:r>
      <w:r w:rsidRPr="00E07658">
        <w:rPr>
          <w:rFonts w:ascii="Arial" w:hAnsi="Arial" w:cs="Arial"/>
          <w:sz w:val="24"/>
          <w:szCs w:val="24"/>
          <w:lang w:val="en-US"/>
        </w:rPr>
        <w:t xml:space="preserve"> community in the form of “Deaf TV”. This is a weekly show that broadcast on Saturdays. This programme is currently on repeat, due to the production company not wanting to continue with any further seasons. A new RFP for another programme to broadcast on SABC 2 has been released and will be for the deaf and blind communities. Daily Thetha, on SABC 1 also has sign language.  </w:t>
      </w:r>
    </w:p>
    <w:p w:rsidR="00A40B3C" w:rsidRDefault="00A40B3C" w:rsidP="004D2E37">
      <w:pPr>
        <w:jc w:val="both"/>
        <w:rPr>
          <w:rFonts w:ascii="Arial" w:hAnsi="Arial" w:cs="Arial"/>
          <w:sz w:val="24"/>
          <w:szCs w:val="24"/>
          <w:lang w:val="en-US"/>
        </w:rPr>
      </w:pPr>
    </w:p>
    <w:p w:rsidR="00A40B3C" w:rsidRPr="00E07658" w:rsidRDefault="00A40B3C" w:rsidP="004D2E37">
      <w:pPr>
        <w:jc w:val="both"/>
        <w:rPr>
          <w:rFonts w:ascii="Arial" w:hAnsi="Arial" w:cs="Arial"/>
          <w:sz w:val="24"/>
          <w:szCs w:val="24"/>
          <w:lang w:val="en-US"/>
        </w:rPr>
      </w:pPr>
    </w:p>
    <w:p w:rsidR="00CE5D42" w:rsidRPr="00E07658" w:rsidRDefault="004D2E37" w:rsidP="00A40B3C">
      <w:pPr>
        <w:jc w:val="both"/>
        <w:rPr>
          <w:rFonts w:ascii="Arial" w:hAnsi="Arial" w:cs="Arial"/>
          <w:sz w:val="24"/>
          <w:szCs w:val="24"/>
          <w:lang w:val="en-US"/>
        </w:rPr>
      </w:pPr>
      <w:r w:rsidRPr="00E07658">
        <w:rPr>
          <w:rFonts w:ascii="Arial" w:hAnsi="Arial" w:cs="Arial"/>
          <w:sz w:val="24"/>
          <w:szCs w:val="24"/>
          <w:lang w:val="en-US"/>
        </w:rPr>
        <w:t>SABC News also accommodates viewers with hearing impairments by providing on-screen sign language interpretation on a number of News Bulletins in Prime Time.</w:t>
      </w:r>
    </w:p>
    <w:p w:rsidR="004D2E37" w:rsidRPr="00E07658" w:rsidRDefault="004D2E37" w:rsidP="004D2E37">
      <w:pPr>
        <w:jc w:val="both"/>
        <w:rPr>
          <w:rFonts w:ascii="Arial" w:hAnsi="Arial" w:cs="Arial"/>
          <w:sz w:val="24"/>
          <w:szCs w:val="24"/>
          <w:lang w:val="en-US"/>
        </w:rPr>
      </w:pPr>
      <w:r w:rsidRPr="00E07658">
        <w:rPr>
          <w:rFonts w:ascii="Arial" w:hAnsi="Arial" w:cs="Arial"/>
          <w:sz w:val="24"/>
          <w:szCs w:val="24"/>
          <w:lang w:val="en-US"/>
        </w:rPr>
        <w:t>The wall- to-wall subtitling is covered on the following local content genres on all channels:</w:t>
      </w:r>
    </w:p>
    <w:p w:rsidR="004D2E37" w:rsidRPr="00E07658" w:rsidRDefault="007F05CF" w:rsidP="007F05CF">
      <w:pPr>
        <w:pStyle w:val="ListParagraph"/>
        <w:numPr>
          <w:ilvl w:val="0"/>
          <w:numId w:val="6"/>
        </w:numPr>
        <w:rPr>
          <w:rFonts w:ascii="Arial" w:hAnsi="Arial" w:cs="Arial"/>
          <w:sz w:val="24"/>
          <w:szCs w:val="24"/>
          <w:lang w:val="en-US"/>
        </w:rPr>
      </w:pPr>
      <w:r w:rsidRPr="00E07658">
        <w:rPr>
          <w:rFonts w:ascii="Arial" w:hAnsi="Arial" w:cs="Arial"/>
          <w:sz w:val="24"/>
          <w:szCs w:val="24"/>
          <w:lang w:val="en-US"/>
        </w:rPr>
        <w:t xml:space="preserve">Children’s </w:t>
      </w:r>
    </w:p>
    <w:p w:rsidR="004D2E37" w:rsidRPr="00E07658" w:rsidRDefault="004D2E37" w:rsidP="007F05CF">
      <w:pPr>
        <w:pStyle w:val="ListParagraph"/>
        <w:numPr>
          <w:ilvl w:val="0"/>
          <w:numId w:val="6"/>
        </w:numPr>
        <w:rPr>
          <w:rFonts w:ascii="Arial" w:hAnsi="Arial" w:cs="Arial"/>
          <w:sz w:val="24"/>
          <w:szCs w:val="24"/>
          <w:lang w:val="en-US"/>
        </w:rPr>
      </w:pPr>
      <w:r w:rsidRPr="00E07658">
        <w:rPr>
          <w:rFonts w:ascii="Arial" w:hAnsi="Arial" w:cs="Arial"/>
          <w:sz w:val="24"/>
          <w:szCs w:val="24"/>
          <w:lang w:val="en-US"/>
        </w:rPr>
        <w:t xml:space="preserve">Local Dramas, Sitcoms and Soaps - All the local prime time soaps have wall to wall subtitling </w:t>
      </w:r>
    </w:p>
    <w:p w:rsidR="004D2E37" w:rsidRPr="00E07658" w:rsidRDefault="004D2E37" w:rsidP="007F05CF">
      <w:pPr>
        <w:pStyle w:val="ListParagraph"/>
        <w:numPr>
          <w:ilvl w:val="0"/>
          <w:numId w:val="6"/>
        </w:numPr>
        <w:rPr>
          <w:rFonts w:ascii="Arial" w:hAnsi="Arial" w:cs="Arial"/>
          <w:sz w:val="24"/>
          <w:szCs w:val="24"/>
          <w:lang w:val="en-US"/>
        </w:rPr>
      </w:pPr>
      <w:r w:rsidRPr="00E07658">
        <w:rPr>
          <w:rFonts w:ascii="Arial" w:hAnsi="Arial" w:cs="Arial"/>
          <w:sz w:val="24"/>
          <w:szCs w:val="24"/>
          <w:lang w:val="en-US"/>
        </w:rPr>
        <w:t>Most Local Documentaries</w:t>
      </w:r>
    </w:p>
    <w:p w:rsidR="004D2E37" w:rsidRPr="00E07658" w:rsidRDefault="004D2E37" w:rsidP="007F05CF">
      <w:pPr>
        <w:pStyle w:val="ListParagraph"/>
        <w:numPr>
          <w:ilvl w:val="0"/>
          <w:numId w:val="6"/>
        </w:numPr>
        <w:rPr>
          <w:rFonts w:ascii="Arial" w:hAnsi="Arial" w:cs="Arial"/>
          <w:sz w:val="24"/>
          <w:szCs w:val="24"/>
          <w:lang w:val="en-US"/>
        </w:rPr>
      </w:pPr>
      <w:r w:rsidRPr="00E07658">
        <w:rPr>
          <w:rFonts w:ascii="Arial" w:hAnsi="Arial" w:cs="Arial"/>
          <w:sz w:val="24"/>
          <w:szCs w:val="24"/>
          <w:lang w:val="en-US"/>
        </w:rPr>
        <w:t>Most Educational programming</w:t>
      </w:r>
    </w:p>
    <w:p w:rsidR="004D2E37" w:rsidRPr="00E07658" w:rsidRDefault="004D2E37" w:rsidP="007F05CF">
      <w:pPr>
        <w:pStyle w:val="ListParagraph"/>
        <w:numPr>
          <w:ilvl w:val="0"/>
          <w:numId w:val="6"/>
        </w:numPr>
        <w:rPr>
          <w:rFonts w:ascii="Arial" w:hAnsi="Arial" w:cs="Arial"/>
          <w:sz w:val="24"/>
          <w:szCs w:val="24"/>
          <w:lang w:val="en-US"/>
        </w:rPr>
      </w:pPr>
      <w:r w:rsidRPr="00E07658">
        <w:rPr>
          <w:rFonts w:ascii="Arial" w:hAnsi="Arial" w:cs="Arial"/>
          <w:sz w:val="24"/>
          <w:szCs w:val="24"/>
          <w:lang w:val="en-US"/>
        </w:rPr>
        <w:t>A selection of Entertainment and Religious programming (including daily devotions)</w:t>
      </w:r>
    </w:p>
    <w:p w:rsidR="004D2E37" w:rsidRPr="00E07658" w:rsidRDefault="004D2E37" w:rsidP="00CE5D42">
      <w:pPr>
        <w:rPr>
          <w:rFonts w:ascii="Arial" w:hAnsi="Arial" w:cs="Arial"/>
          <w:sz w:val="24"/>
          <w:szCs w:val="24"/>
          <w:lang w:val="en-US"/>
        </w:rPr>
      </w:pPr>
      <w:r w:rsidRPr="00E07658">
        <w:rPr>
          <w:rFonts w:ascii="Arial" w:hAnsi="Arial" w:cs="Arial"/>
          <w:sz w:val="24"/>
          <w:szCs w:val="24"/>
          <w:lang w:val="en-US"/>
        </w:rPr>
        <w:t> Programmes that incorporate studio audiences and contestants with disabilities:</w:t>
      </w:r>
    </w:p>
    <w:p w:rsidR="004D2E37" w:rsidRPr="00E07658" w:rsidRDefault="004D2E37" w:rsidP="00CE5D42">
      <w:pPr>
        <w:numPr>
          <w:ilvl w:val="0"/>
          <w:numId w:val="7"/>
        </w:numPr>
        <w:spacing w:after="0" w:line="240" w:lineRule="auto"/>
        <w:ind w:left="720"/>
        <w:rPr>
          <w:rFonts w:ascii="Arial" w:hAnsi="Arial" w:cs="Arial"/>
          <w:sz w:val="24"/>
          <w:szCs w:val="24"/>
          <w:lang w:val="en-US"/>
        </w:rPr>
      </w:pPr>
      <w:r w:rsidRPr="00E07658">
        <w:rPr>
          <w:rFonts w:ascii="Arial" w:hAnsi="Arial" w:cs="Arial"/>
          <w:sz w:val="24"/>
          <w:szCs w:val="24"/>
          <w:lang w:val="en-US"/>
        </w:rPr>
        <w:t>Authentiek (where the co-presenter is the paraplegic South African singer Mathys Roets)</w:t>
      </w:r>
    </w:p>
    <w:p w:rsidR="004D2E37" w:rsidRPr="00E07658" w:rsidRDefault="004D2E37" w:rsidP="00CE5D42">
      <w:pPr>
        <w:numPr>
          <w:ilvl w:val="0"/>
          <w:numId w:val="7"/>
        </w:numPr>
        <w:spacing w:after="0" w:line="240" w:lineRule="auto"/>
        <w:ind w:left="720"/>
        <w:rPr>
          <w:rFonts w:ascii="Arial" w:hAnsi="Arial" w:cs="Arial"/>
          <w:sz w:val="24"/>
          <w:szCs w:val="24"/>
          <w:lang w:val="nl-NL"/>
        </w:rPr>
      </w:pPr>
      <w:r w:rsidRPr="00E07658">
        <w:rPr>
          <w:rFonts w:ascii="Arial" w:hAnsi="Arial" w:cs="Arial"/>
          <w:sz w:val="24"/>
          <w:szCs w:val="24"/>
          <w:lang w:val="nl-NL"/>
        </w:rPr>
        <w:t>YoTV</w:t>
      </w:r>
    </w:p>
    <w:p w:rsidR="004D2E37" w:rsidRPr="00E07658" w:rsidRDefault="004D2E37" w:rsidP="00CE5D42">
      <w:pPr>
        <w:numPr>
          <w:ilvl w:val="0"/>
          <w:numId w:val="7"/>
        </w:numPr>
        <w:spacing w:after="0" w:line="240" w:lineRule="auto"/>
        <w:ind w:left="720"/>
        <w:rPr>
          <w:rFonts w:ascii="Arial" w:hAnsi="Arial" w:cs="Arial"/>
          <w:sz w:val="24"/>
          <w:szCs w:val="24"/>
          <w:lang w:val="nl-NL"/>
        </w:rPr>
      </w:pPr>
      <w:r w:rsidRPr="00E07658">
        <w:rPr>
          <w:rFonts w:ascii="Arial" w:hAnsi="Arial" w:cs="Arial"/>
          <w:sz w:val="24"/>
          <w:szCs w:val="24"/>
          <w:lang w:val="nl-NL"/>
        </w:rPr>
        <w:t>Noot vir Noot</w:t>
      </w:r>
    </w:p>
    <w:p w:rsidR="004D2E37" w:rsidRPr="00E07658" w:rsidRDefault="004D2E37" w:rsidP="00CE5D42">
      <w:pPr>
        <w:numPr>
          <w:ilvl w:val="0"/>
          <w:numId w:val="7"/>
        </w:numPr>
        <w:spacing w:after="0" w:line="240" w:lineRule="auto"/>
        <w:ind w:left="720"/>
        <w:rPr>
          <w:rFonts w:ascii="Arial" w:hAnsi="Arial" w:cs="Arial"/>
          <w:sz w:val="24"/>
          <w:szCs w:val="24"/>
          <w:lang w:val="nl-NL"/>
        </w:rPr>
      </w:pPr>
      <w:r w:rsidRPr="00E07658">
        <w:rPr>
          <w:rFonts w:ascii="Arial" w:hAnsi="Arial" w:cs="Arial"/>
          <w:sz w:val="24"/>
          <w:szCs w:val="24"/>
          <w:lang w:val="nl-NL"/>
        </w:rPr>
        <w:t>Musiek Roulette</w:t>
      </w:r>
    </w:p>
    <w:p w:rsidR="004D2E37" w:rsidRPr="00E07658" w:rsidRDefault="004D2E37" w:rsidP="00CE5D42">
      <w:pPr>
        <w:numPr>
          <w:ilvl w:val="0"/>
          <w:numId w:val="7"/>
        </w:numPr>
        <w:spacing w:after="0" w:line="240" w:lineRule="auto"/>
        <w:ind w:left="720"/>
        <w:rPr>
          <w:rFonts w:ascii="Arial" w:hAnsi="Arial" w:cs="Arial"/>
          <w:sz w:val="24"/>
          <w:szCs w:val="24"/>
          <w:lang w:val="de-DE"/>
        </w:rPr>
      </w:pPr>
      <w:r w:rsidRPr="00E07658">
        <w:rPr>
          <w:rFonts w:ascii="Arial" w:hAnsi="Arial" w:cs="Arial"/>
          <w:sz w:val="24"/>
          <w:szCs w:val="24"/>
          <w:lang w:val="de-DE"/>
        </w:rPr>
        <w:t>Motswako</w:t>
      </w:r>
    </w:p>
    <w:p w:rsidR="004D2E37" w:rsidRPr="00E07658" w:rsidRDefault="004D2E37" w:rsidP="00CE5D42">
      <w:pPr>
        <w:numPr>
          <w:ilvl w:val="0"/>
          <w:numId w:val="7"/>
        </w:numPr>
        <w:spacing w:after="0" w:line="240" w:lineRule="auto"/>
        <w:ind w:left="720"/>
        <w:rPr>
          <w:rFonts w:ascii="Arial" w:hAnsi="Arial" w:cs="Arial"/>
          <w:sz w:val="24"/>
          <w:szCs w:val="24"/>
          <w:lang w:val="en-US"/>
        </w:rPr>
      </w:pPr>
      <w:r w:rsidRPr="00E07658">
        <w:rPr>
          <w:rFonts w:ascii="Arial" w:hAnsi="Arial" w:cs="Arial"/>
          <w:sz w:val="24"/>
          <w:szCs w:val="24"/>
          <w:lang w:val="en-US"/>
        </w:rPr>
        <w:t>Hectic Nine-9</w:t>
      </w:r>
    </w:p>
    <w:p w:rsidR="004D2E37" w:rsidRPr="00E07658" w:rsidRDefault="004D2E37" w:rsidP="00CE5D42">
      <w:pPr>
        <w:numPr>
          <w:ilvl w:val="0"/>
          <w:numId w:val="7"/>
        </w:numPr>
        <w:spacing w:after="0" w:line="240" w:lineRule="auto"/>
        <w:ind w:left="720"/>
        <w:rPr>
          <w:rFonts w:ascii="Arial" w:hAnsi="Arial" w:cs="Arial"/>
          <w:sz w:val="24"/>
          <w:szCs w:val="24"/>
          <w:lang w:val="en-US"/>
        </w:rPr>
      </w:pPr>
      <w:r w:rsidRPr="00E07658">
        <w:rPr>
          <w:rFonts w:ascii="Arial" w:hAnsi="Arial" w:cs="Arial"/>
          <w:sz w:val="24"/>
          <w:szCs w:val="24"/>
          <w:lang w:val="en-US"/>
        </w:rPr>
        <w:t>It’</w:t>
      </w:r>
      <w:r w:rsidRPr="00E07658">
        <w:rPr>
          <w:rFonts w:ascii="Arial" w:hAnsi="Arial" w:cs="Arial"/>
          <w:sz w:val="24"/>
          <w:szCs w:val="24"/>
          <w:lang w:val="sv-SE"/>
        </w:rPr>
        <w:t>s Gospel Time</w:t>
      </w:r>
    </w:p>
    <w:p w:rsidR="004D2E37" w:rsidRPr="00E07658" w:rsidRDefault="004D2E37" w:rsidP="00CE5D42">
      <w:pPr>
        <w:numPr>
          <w:ilvl w:val="0"/>
          <w:numId w:val="7"/>
        </w:numPr>
        <w:spacing w:after="0" w:line="240" w:lineRule="auto"/>
        <w:ind w:left="720"/>
        <w:rPr>
          <w:rFonts w:ascii="Arial" w:hAnsi="Arial" w:cs="Arial"/>
          <w:sz w:val="24"/>
          <w:szCs w:val="24"/>
          <w:lang w:val="it-IT"/>
        </w:rPr>
      </w:pPr>
      <w:r w:rsidRPr="00E07658">
        <w:rPr>
          <w:rFonts w:ascii="Arial" w:hAnsi="Arial" w:cs="Arial"/>
          <w:sz w:val="24"/>
          <w:szCs w:val="24"/>
          <w:lang w:val="it-IT"/>
        </w:rPr>
        <w:t>Gospel Classics</w:t>
      </w:r>
    </w:p>
    <w:p w:rsidR="004D2E37" w:rsidRPr="00E07658" w:rsidRDefault="004D2E37" w:rsidP="00CE5D42">
      <w:pPr>
        <w:numPr>
          <w:ilvl w:val="0"/>
          <w:numId w:val="7"/>
        </w:numPr>
        <w:spacing w:after="0" w:line="240" w:lineRule="auto"/>
        <w:ind w:left="720"/>
        <w:rPr>
          <w:rFonts w:ascii="Arial" w:hAnsi="Arial" w:cs="Arial"/>
          <w:sz w:val="24"/>
          <w:szCs w:val="24"/>
          <w:lang w:val="en-US"/>
        </w:rPr>
      </w:pPr>
      <w:r w:rsidRPr="00E07658">
        <w:rPr>
          <w:rFonts w:ascii="Arial" w:hAnsi="Arial" w:cs="Arial"/>
          <w:sz w:val="24"/>
          <w:szCs w:val="24"/>
          <w:lang w:val="en-US"/>
        </w:rPr>
        <w:t xml:space="preserve">Daily Thetha </w:t>
      </w:r>
    </w:p>
    <w:p w:rsidR="004D2E37" w:rsidRPr="00E07658" w:rsidRDefault="004D2E37" w:rsidP="00CE5D42">
      <w:pPr>
        <w:numPr>
          <w:ilvl w:val="0"/>
          <w:numId w:val="7"/>
        </w:numPr>
        <w:spacing w:after="0" w:line="240" w:lineRule="auto"/>
        <w:ind w:left="720"/>
        <w:rPr>
          <w:rFonts w:ascii="Arial" w:hAnsi="Arial" w:cs="Arial"/>
          <w:sz w:val="24"/>
          <w:szCs w:val="24"/>
          <w:lang w:val="en-US"/>
        </w:rPr>
      </w:pPr>
      <w:r w:rsidRPr="00E07658">
        <w:rPr>
          <w:rFonts w:ascii="Arial" w:hAnsi="Arial" w:cs="Arial"/>
          <w:sz w:val="24"/>
          <w:szCs w:val="24"/>
          <w:lang w:val="en-US"/>
        </w:rPr>
        <w:t xml:space="preserve">Dtv </w:t>
      </w:r>
    </w:p>
    <w:p w:rsidR="00CE5D42" w:rsidRPr="00E07658" w:rsidRDefault="00CE5D42" w:rsidP="00CE5D42">
      <w:pPr>
        <w:spacing w:after="0" w:line="240" w:lineRule="auto"/>
        <w:ind w:left="720"/>
        <w:rPr>
          <w:rFonts w:ascii="Arial" w:hAnsi="Arial" w:cs="Arial"/>
          <w:sz w:val="24"/>
          <w:szCs w:val="24"/>
          <w:lang w:val="en-US"/>
        </w:rPr>
      </w:pPr>
    </w:p>
    <w:p w:rsidR="00CE5D42" w:rsidRPr="00E07658" w:rsidRDefault="004D2E37" w:rsidP="00CE5D42">
      <w:pPr>
        <w:spacing w:line="240" w:lineRule="auto"/>
        <w:jc w:val="both"/>
        <w:rPr>
          <w:rFonts w:ascii="Arial" w:hAnsi="Arial" w:cs="Arial"/>
          <w:sz w:val="24"/>
          <w:szCs w:val="24"/>
          <w:lang w:val="en-US"/>
        </w:rPr>
      </w:pPr>
      <w:r w:rsidRPr="00E07658">
        <w:rPr>
          <w:rFonts w:ascii="Arial" w:hAnsi="Arial" w:cs="Arial"/>
          <w:sz w:val="24"/>
          <w:szCs w:val="24"/>
          <w:lang w:val="en-US"/>
        </w:rPr>
        <w:t>In the SABC’s Strategic Content Plans, the Corporation strives to pay very specific attention to the issues raised by the disabled communities, possible solutions and how we can best embrace these in creating programming that will empower this marginalized sector of our population.</w:t>
      </w:r>
    </w:p>
    <w:p w:rsidR="00CE5D42" w:rsidRDefault="00CE5D42" w:rsidP="00CE5D42">
      <w:pPr>
        <w:pStyle w:val="NoSpacing"/>
        <w:rPr>
          <w:rFonts w:ascii="Arial" w:hAnsi="Arial" w:cs="Arial"/>
          <w:b/>
          <w:sz w:val="24"/>
          <w:szCs w:val="24"/>
        </w:rPr>
      </w:pPr>
    </w:p>
    <w:p w:rsidR="00CE2382" w:rsidRDefault="00CE2382" w:rsidP="00CE2382">
      <w:pPr>
        <w:pStyle w:val="NoSpacing"/>
        <w:rPr>
          <w:rFonts w:ascii="Arial" w:eastAsia="Calibri" w:hAnsi="Arial" w:cs="Arial"/>
          <w:b/>
          <w:sz w:val="24"/>
          <w:szCs w:val="24"/>
        </w:rPr>
      </w:pPr>
    </w:p>
    <w:p w:rsidR="00CE2382" w:rsidRPr="00CE2382" w:rsidRDefault="00CE2382" w:rsidP="00CE2382">
      <w:pPr>
        <w:pStyle w:val="NoSpacing"/>
        <w:rPr>
          <w:rFonts w:ascii="Arial" w:eastAsia="Calibri" w:hAnsi="Arial" w:cs="Arial"/>
          <w:b/>
          <w:sz w:val="24"/>
          <w:szCs w:val="24"/>
        </w:rPr>
      </w:pPr>
      <w:bookmarkStart w:id="0" w:name="_GoBack"/>
      <w:bookmarkEnd w:id="0"/>
      <w:r w:rsidRPr="00CE2382">
        <w:rPr>
          <w:rFonts w:ascii="Arial" w:eastAsia="Calibri" w:hAnsi="Arial" w:cs="Arial"/>
          <w:b/>
          <w:sz w:val="24"/>
          <w:szCs w:val="24"/>
        </w:rPr>
        <w:t>Ms. Stella Ndabeni-Abrahams, MP</w:t>
      </w:r>
    </w:p>
    <w:p w:rsidR="00CE2382" w:rsidRPr="00CE2382" w:rsidRDefault="00CE2382" w:rsidP="00CE2382">
      <w:pPr>
        <w:pStyle w:val="NoSpacing"/>
        <w:rPr>
          <w:rFonts w:ascii="Arial" w:eastAsia="Calibri" w:hAnsi="Arial" w:cs="Arial"/>
          <w:b/>
          <w:sz w:val="24"/>
          <w:szCs w:val="24"/>
        </w:rPr>
      </w:pPr>
      <w:r w:rsidRPr="00CE2382">
        <w:rPr>
          <w:rFonts w:ascii="Arial" w:eastAsia="Calibri" w:hAnsi="Arial" w:cs="Arial"/>
          <w:b/>
          <w:sz w:val="24"/>
          <w:szCs w:val="24"/>
        </w:rPr>
        <w:t xml:space="preserve">Minister </w:t>
      </w:r>
    </w:p>
    <w:p w:rsidR="00CE2382" w:rsidRPr="006A2B97" w:rsidRDefault="00CE2382" w:rsidP="00CE2382">
      <w:pPr>
        <w:pStyle w:val="NoSpacing"/>
        <w:rPr>
          <w:rFonts w:ascii="Arial" w:hAnsi="Arial" w:cs="Arial"/>
          <w:b/>
          <w:sz w:val="24"/>
          <w:szCs w:val="24"/>
          <w:lang w:val="en-GB"/>
        </w:rPr>
      </w:pPr>
      <w:r w:rsidRPr="006A2B97">
        <w:rPr>
          <w:rFonts w:ascii="Arial" w:hAnsi="Arial" w:cs="Arial"/>
          <w:b/>
          <w:sz w:val="24"/>
          <w:szCs w:val="24"/>
          <w:lang w:val="en-GB"/>
        </w:rPr>
        <w:t>Date:</w:t>
      </w:r>
    </w:p>
    <w:p w:rsidR="00CE5D42" w:rsidRPr="00F45438" w:rsidRDefault="00CE5D42" w:rsidP="00CE5D42">
      <w:pPr>
        <w:pStyle w:val="NoSpacing"/>
        <w:rPr>
          <w:rFonts w:ascii="Arial" w:hAnsi="Arial" w:cs="Arial"/>
          <w:b/>
          <w:sz w:val="24"/>
          <w:szCs w:val="24"/>
        </w:rPr>
      </w:pPr>
    </w:p>
    <w:sectPr w:rsidR="00CE5D42" w:rsidRPr="00F45438" w:rsidSect="00CE5D42">
      <w:headerReference w:type="even" r:id="rId8"/>
      <w:headerReference w:type="default" r:id="rId9"/>
      <w:footerReference w:type="default" r:id="rId10"/>
      <w:headerReference w:type="first" r:id="rId11"/>
      <w:pgSz w:w="11906" w:h="16838"/>
      <w:pgMar w:top="-851" w:right="656" w:bottom="1440" w:left="1350" w:header="140" w:footer="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60" w:rsidRDefault="00893860" w:rsidP="002C74A2">
      <w:pPr>
        <w:spacing w:after="0" w:line="240" w:lineRule="auto"/>
      </w:pPr>
      <w:r>
        <w:separator/>
      </w:r>
    </w:p>
  </w:endnote>
  <w:endnote w:type="continuationSeparator" w:id="0">
    <w:p w:rsidR="00893860" w:rsidRDefault="00893860" w:rsidP="002C7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6F" w:rsidRPr="00F05E0B" w:rsidRDefault="00367E89" w:rsidP="0098656F">
    <w:pPr>
      <w:pStyle w:val="Default"/>
      <w:rPr>
        <w:rFonts w:ascii="Arial" w:hAnsi="Arial" w:cs="Arial"/>
        <w:b/>
        <w:bCs/>
        <w:color w:val="808080" w:themeColor="background1" w:themeShade="80"/>
      </w:rPr>
    </w:pPr>
    <w:r w:rsidRPr="0098656F">
      <w:rPr>
        <w:rFonts w:ascii="Arial" w:eastAsia="Times New Roman" w:hAnsi="Arial" w:cs="Arial"/>
        <w:b/>
        <w:color w:val="808080" w:themeColor="background1" w:themeShade="80"/>
        <w:shd w:val="clear" w:color="auto" w:fill="FFFFFF" w:themeFill="background1"/>
      </w:rPr>
      <w:t xml:space="preserve">Reply to the </w:t>
    </w:r>
    <w:r w:rsidR="002C74A2" w:rsidRPr="002C74A2">
      <w:rPr>
        <w:rFonts w:ascii="Arial" w:hAnsi="Arial" w:cs="Arial"/>
        <w:b/>
        <w:bCs/>
        <w:color w:val="808080" w:themeColor="background1" w:themeShade="80"/>
      </w:rPr>
      <w:t>2995. Ms V van Dyk (DA) to ask the Minister of Communications</w:t>
    </w:r>
    <w:r w:rsidRPr="00F05E0B">
      <w:rPr>
        <w:rFonts w:ascii="Arial" w:hAnsi="Arial" w:cs="Arial"/>
        <w:b/>
        <w:bCs/>
        <w:color w:val="808080" w:themeColor="background1" w:themeShade="80"/>
      </w:rPr>
      <w:t>:</w:t>
    </w:r>
  </w:p>
  <w:p w:rsidR="006E27B1" w:rsidRPr="00F05E0B" w:rsidRDefault="00502858" w:rsidP="00F05E0B">
    <w:pPr>
      <w:autoSpaceDE w:val="0"/>
      <w:autoSpaceDN w:val="0"/>
      <w:adjustRightInd w:val="0"/>
      <w:spacing w:after="0" w:line="240" w:lineRule="auto"/>
      <w:ind w:left="3600" w:firstLine="720"/>
      <w:rPr>
        <w:b/>
        <w:caps/>
        <w:noProof/>
        <w:color w:val="808080" w:themeColor="background1" w:themeShade="80"/>
      </w:rPr>
    </w:pPr>
    <w:r w:rsidRPr="00F05E0B">
      <w:rPr>
        <w:b/>
        <w:caps/>
        <w:color w:val="808080" w:themeColor="background1" w:themeShade="80"/>
      </w:rPr>
      <w:fldChar w:fldCharType="begin"/>
    </w:r>
    <w:r w:rsidR="00367E89" w:rsidRPr="00F05E0B">
      <w:rPr>
        <w:b/>
        <w:caps/>
        <w:color w:val="808080" w:themeColor="background1" w:themeShade="80"/>
      </w:rPr>
      <w:instrText xml:space="preserve"> PAGE   \* MERGEFORMAT </w:instrText>
    </w:r>
    <w:r w:rsidRPr="00F05E0B">
      <w:rPr>
        <w:b/>
        <w:caps/>
        <w:color w:val="808080" w:themeColor="background1" w:themeShade="80"/>
      </w:rPr>
      <w:fldChar w:fldCharType="separate"/>
    </w:r>
    <w:r w:rsidR="00812C58">
      <w:rPr>
        <w:b/>
        <w:caps/>
        <w:noProof/>
        <w:color w:val="808080" w:themeColor="background1" w:themeShade="80"/>
      </w:rPr>
      <w:t>2</w:t>
    </w:r>
    <w:r w:rsidRPr="00F05E0B">
      <w:rPr>
        <w:b/>
        <w:caps/>
        <w:noProof/>
        <w:color w:val="808080" w:themeColor="background1" w:themeShade="80"/>
      </w:rPr>
      <w:fldChar w:fldCharType="end"/>
    </w:r>
  </w:p>
  <w:p w:rsidR="00964904" w:rsidRDefault="00812C58" w:rsidP="00964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60" w:rsidRDefault="00893860" w:rsidP="002C74A2">
      <w:pPr>
        <w:spacing w:after="0" w:line="240" w:lineRule="auto"/>
      </w:pPr>
      <w:r>
        <w:separator/>
      </w:r>
    </w:p>
  </w:footnote>
  <w:footnote w:type="continuationSeparator" w:id="0">
    <w:p w:rsidR="00893860" w:rsidRDefault="00893860" w:rsidP="002C7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04" w:rsidRDefault="00502858">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6" o:spid="_x0000_s2049" type="#_x0000_t75" style="position:absolute;margin-left:0;margin-top:0;width:535.65pt;height:757.7pt;z-index:-251659776;mso-position-horizontal:center;mso-position-horizontal-relative:margin;mso-position-vertical:center;mso-position-vertical-relative:margin" o:allowincell="f">
          <v:imagedata r:id="rId1" o:title="MAMA Sisulu Head_edit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04" w:rsidRDefault="00502858">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7" o:spid="_x0000_s2050" type="#_x0000_t75" style="position:absolute;margin-left:0;margin-top:0;width:535.65pt;height:757.7pt;z-index:-251658752;mso-position-horizontal:center;mso-position-horizontal-relative:margin;mso-position-vertical:center;mso-position-vertical-relative:margin" o:allowincell="f">
          <v:imagedata r:id="rId1" o:title="MAMA Sisulu Head_edite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04" w:rsidRDefault="00502858">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5" o:spid="_x0000_s2051" type="#_x0000_t75" style="position:absolute;margin-left:0;margin-top:0;width:535.65pt;height:757.7pt;z-index:-251657728;mso-position-horizontal:center;mso-position-horizontal-relative:margin;mso-position-vertical:center;mso-position-vertical-relative:margin" o:allowincell="f">
          <v:imagedata r:id="rId1" o:title="MAMA Sisulu Head_edit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abstractNum w:abstractNumId="0">
    <w:nsid w:val="206504A4"/>
    <w:multiLevelType w:val="hybridMultilevel"/>
    <w:tmpl w:val="4CE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C0B37"/>
    <w:multiLevelType w:val="hybridMultilevel"/>
    <w:tmpl w:val="ED741F42"/>
    <w:lvl w:ilvl="0" w:tplc="04090003">
      <w:start w:val="1"/>
      <w:numFmt w:val="bullet"/>
      <w:lvlText w:val="o"/>
      <w:lvlPicBulletId w:val="27"/>
      <w:lvlJc w:val="left"/>
      <w:pPr>
        <w:ind w:left="360" w:hanging="360"/>
      </w:pPr>
      <w:rPr>
        <w:rFonts w:ascii="Courier New" w:hAnsi="Courier New" w:cs="Courier New" w:hint="default"/>
        <w:caps w:val="0"/>
        <w:smallCaps w:val="0"/>
        <w:strike w:val="0"/>
        <w:dstrike w:val="0"/>
        <w:color w:val="000000"/>
        <w:spacing w:val="0"/>
        <w:w w:val="100"/>
        <w:kern w:val="0"/>
        <w:position w:val="0"/>
        <w:highlight w:val="none"/>
        <w:u w:val="none"/>
        <w:effect w:val="none"/>
        <w:vertAlign w:val="baseline"/>
      </w:rPr>
    </w:lvl>
    <w:lvl w:ilvl="1" w:tplc="C26E7056">
      <w:start w:val="1"/>
      <w:numFmt w:val="bullet"/>
      <w:lvlText w:val="•"/>
      <w:lvlPicBulletId w:val="28"/>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69C84BC">
      <w:start w:val="1"/>
      <w:numFmt w:val="bullet"/>
      <w:lvlText w:val="•"/>
      <w:lvlPicBulletId w:val="29"/>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688DF24">
      <w:start w:val="1"/>
      <w:numFmt w:val="bullet"/>
      <w:lvlText w:val="•"/>
      <w:lvlPicBulletId w:val="30"/>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BAA9776">
      <w:start w:val="1"/>
      <w:numFmt w:val="bullet"/>
      <w:lvlText w:val="•"/>
      <w:lvlPicBulletId w:val="31"/>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161CB432">
      <w:start w:val="1"/>
      <w:numFmt w:val="bullet"/>
      <w:lvlText w:val="•"/>
      <w:lvlPicBulletId w:val="32"/>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14CE2C0">
      <w:start w:val="1"/>
      <w:numFmt w:val="bullet"/>
      <w:lvlText w:val="•"/>
      <w:lvlPicBulletId w:val="33"/>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7D8DC16">
      <w:start w:val="1"/>
      <w:numFmt w:val="bullet"/>
      <w:lvlText w:val="•"/>
      <w:lvlPicBulletId w:val="34"/>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7D4DFEA">
      <w:start w:val="1"/>
      <w:numFmt w:val="bullet"/>
      <w:lvlText w:val="•"/>
      <w:lvlPicBulletId w:val="35"/>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
    <w:nsid w:val="32657FC1"/>
    <w:multiLevelType w:val="hybridMultilevel"/>
    <w:tmpl w:val="BB16F356"/>
    <w:lvl w:ilvl="0" w:tplc="04090003">
      <w:start w:val="1"/>
      <w:numFmt w:val="bullet"/>
      <w:lvlText w:val="o"/>
      <w:lvlPicBulletId w:val="27"/>
      <w:lvlJc w:val="left"/>
      <w:pPr>
        <w:ind w:left="360" w:hanging="360"/>
      </w:pPr>
      <w:rPr>
        <w:rFonts w:ascii="Courier New" w:hAnsi="Courier New" w:cs="Courier New" w:hint="default"/>
        <w:caps w:val="0"/>
        <w:smallCaps w:val="0"/>
        <w:strike w:val="0"/>
        <w:dstrike w:val="0"/>
        <w:color w:val="000000"/>
        <w:spacing w:val="0"/>
        <w:w w:val="100"/>
        <w:kern w:val="0"/>
        <w:position w:val="0"/>
        <w:highlight w:val="none"/>
        <w:u w:val="none"/>
        <w:effect w:val="none"/>
        <w:vertAlign w:val="baseline"/>
      </w:rPr>
    </w:lvl>
    <w:lvl w:ilvl="1" w:tplc="C26E7056">
      <w:start w:val="1"/>
      <w:numFmt w:val="bullet"/>
      <w:lvlText w:val="•"/>
      <w:lvlPicBulletId w:val="28"/>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69C84BC">
      <w:start w:val="1"/>
      <w:numFmt w:val="bullet"/>
      <w:lvlText w:val="•"/>
      <w:lvlPicBulletId w:val="29"/>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688DF24">
      <w:start w:val="1"/>
      <w:numFmt w:val="bullet"/>
      <w:lvlText w:val="•"/>
      <w:lvlPicBulletId w:val="30"/>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BAA9776">
      <w:start w:val="1"/>
      <w:numFmt w:val="bullet"/>
      <w:lvlText w:val="•"/>
      <w:lvlPicBulletId w:val="31"/>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161CB432">
      <w:start w:val="1"/>
      <w:numFmt w:val="bullet"/>
      <w:lvlText w:val="•"/>
      <w:lvlPicBulletId w:val="32"/>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14CE2C0">
      <w:start w:val="1"/>
      <w:numFmt w:val="bullet"/>
      <w:lvlText w:val="•"/>
      <w:lvlPicBulletId w:val="33"/>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7D8DC16">
      <w:start w:val="1"/>
      <w:numFmt w:val="bullet"/>
      <w:lvlText w:val="•"/>
      <w:lvlPicBulletId w:val="34"/>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7D4DFEA">
      <w:start w:val="1"/>
      <w:numFmt w:val="bullet"/>
      <w:lvlText w:val="•"/>
      <w:lvlPicBulletId w:val="35"/>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
    <w:nsid w:val="37C133DF"/>
    <w:multiLevelType w:val="hybridMultilevel"/>
    <w:tmpl w:val="5F3A91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03A52"/>
    <w:multiLevelType w:val="hybridMultilevel"/>
    <w:tmpl w:val="A8E4B0F4"/>
    <w:lvl w:ilvl="0" w:tplc="FA1A6BDE">
      <w:start w:val="1"/>
      <w:numFmt w:val="bullet"/>
      <w:lvlText w:val="•"/>
      <w:lvlPicBulletId w:val="2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26E7056">
      <w:start w:val="1"/>
      <w:numFmt w:val="bullet"/>
      <w:lvlText w:val="•"/>
      <w:lvlPicBulletId w:val="28"/>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69C84BC">
      <w:start w:val="1"/>
      <w:numFmt w:val="bullet"/>
      <w:lvlText w:val="•"/>
      <w:lvlPicBulletId w:val="29"/>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688DF24">
      <w:start w:val="1"/>
      <w:numFmt w:val="bullet"/>
      <w:lvlText w:val="•"/>
      <w:lvlPicBulletId w:val="30"/>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BAA9776">
      <w:start w:val="1"/>
      <w:numFmt w:val="bullet"/>
      <w:lvlText w:val="•"/>
      <w:lvlPicBulletId w:val="31"/>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161CB432">
      <w:start w:val="1"/>
      <w:numFmt w:val="bullet"/>
      <w:lvlText w:val="•"/>
      <w:lvlPicBulletId w:val="32"/>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14CE2C0">
      <w:start w:val="1"/>
      <w:numFmt w:val="bullet"/>
      <w:lvlText w:val="•"/>
      <w:lvlPicBulletId w:val="33"/>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7D8DC16">
      <w:start w:val="1"/>
      <w:numFmt w:val="bullet"/>
      <w:lvlText w:val="•"/>
      <w:lvlPicBulletId w:val="34"/>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7D4DFEA">
      <w:start w:val="1"/>
      <w:numFmt w:val="bullet"/>
      <w:lvlText w:val="•"/>
      <w:lvlPicBulletId w:val="35"/>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
    <w:nsid w:val="7C5D5FBD"/>
    <w:multiLevelType w:val="hybridMultilevel"/>
    <w:tmpl w:val="3D74FE04"/>
    <w:lvl w:ilvl="0" w:tplc="04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u w:val="none"/>
        <w:effect w:val="none"/>
        <w:vertAlign w:val="baseline"/>
      </w:rPr>
    </w:lvl>
    <w:lvl w:ilvl="1" w:tplc="C26E7056">
      <w:start w:val="1"/>
      <w:numFmt w:val="bullet"/>
      <w:lvlText w:val="•"/>
      <w:lvlPicBulletId w:val="28"/>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69C84BC">
      <w:start w:val="1"/>
      <w:numFmt w:val="bullet"/>
      <w:lvlText w:val="•"/>
      <w:lvlPicBulletId w:val="29"/>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688DF24">
      <w:start w:val="1"/>
      <w:numFmt w:val="bullet"/>
      <w:lvlText w:val="•"/>
      <w:lvlPicBulletId w:val="30"/>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BAA9776">
      <w:start w:val="1"/>
      <w:numFmt w:val="bullet"/>
      <w:lvlText w:val="•"/>
      <w:lvlPicBulletId w:val="31"/>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161CB432">
      <w:start w:val="1"/>
      <w:numFmt w:val="bullet"/>
      <w:lvlText w:val="•"/>
      <w:lvlPicBulletId w:val="32"/>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14CE2C0">
      <w:start w:val="1"/>
      <w:numFmt w:val="bullet"/>
      <w:lvlText w:val="•"/>
      <w:lvlPicBulletId w:val="33"/>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7D8DC16">
      <w:start w:val="1"/>
      <w:numFmt w:val="bullet"/>
      <w:lvlText w:val="•"/>
      <w:lvlPicBulletId w:val="34"/>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7D4DFEA">
      <w:start w:val="1"/>
      <w:numFmt w:val="bullet"/>
      <w:lvlText w:val="•"/>
      <w:lvlPicBulletId w:val="35"/>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nsid w:val="7DC25BDE"/>
    <w:multiLevelType w:val="hybridMultilevel"/>
    <w:tmpl w:val="4A7C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C74A2"/>
    <w:rsid w:val="000D1754"/>
    <w:rsid w:val="00146042"/>
    <w:rsid w:val="0014702F"/>
    <w:rsid w:val="00180B01"/>
    <w:rsid w:val="001E1FFE"/>
    <w:rsid w:val="001E467C"/>
    <w:rsid w:val="002C74A2"/>
    <w:rsid w:val="0035736B"/>
    <w:rsid w:val="00367E89"/>
    <w:rsid w:val="00414E1D"/>
    <w:rsid w:val="004D2E37"/>
    <w:rsid w:val="00502858"/>
    <w:rsid w:val="0072783B"/>
    <w:rsid w:val="007F05CF"/>
    <w:rsid w:val="00812C58"/>
    <w:rsid w:val="00893860"/>
    <w:rsid w:val="0093437C"/>
    <w:rsid w:val="00A40B3C"/>
    <w:rsid w:val="00AC5EAB"/>
    <w:rsid w:val="00B3031F"/>
    <w:rsid w:val="00BB0041"/>
    <w:rsid w:val="00BB2802"/>
    <w:rsid w:val="00CC144F"/>
    <w:rsid w:val="00CE2382"/>
    <w:rsid w:val="00CE5D42"/>
    <w:rsid w:val="00D81BF3"/>
    <w:rsid w:val="00DB3126"/>
    <w:rsid w:val="00E07658"/>
    <w:rsid w:val="00F12670"/>
    <w:rsid w:val="00FE4B7E"/>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A2"/>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4A2"/>
    <w:rPr>
      <w:rFonts w:ascii="Calibri" w:eastAsia="Calibri" w:hAnsi="Calibri" w:cs="Times New Roman"/>
      <w:lang w:val="en-ZA"/>
    </w:rPr>
  </w:style>
  <w:style w:type="paragraph" w:styleId="Footer">
    <w:name w:val="footer"/>
    <w:basedOn w:val="Normal"/>
    <w:link w:val="FooterChar"/>
    <w:uiPriority w:val="99"/>
    <w:unhideWhenUsed/>
    <w:rsid w:val="002C7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4A2"/>
    <w:rPr>
      <w:rFonts w:ascii="Calibri" w:eastAsia="Calibri" w:hAnsi="Calibri" w:cs="Times New Roman"/>
      <w:lang w:val="en-ZA"/>
    </w:rPr>
  </w:style>
  <w:style w:type="paragraph" w:styleId="NoSpacing">
    <w:name w:val="No Spacing"/>
    <w:uiPriority w:val="1"/>
    <w:qFormat/>
    <w:rsid w:val="002C74A2"/>
    <w:pPr>
      <w:spacing w:after="0" w:line="240" w:lineRule="auto"/>
    </w:pPr>
    <w:rPr>
      <w:rFonts w:eastAsiaTheme="minorEastAsia"/>
    </w:rPr>
  </w:style>
  <w:style w:type="paragraph" w:customStyle="1" w:styleId="Default">
    <w:name w:val="Default"/>
    <w:rsid w:val="002C74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46042"/>
    <w:pPr>
      <w:ind w:left="720"/>
      <w:contextualSpacing/>
    </w:pPr>
  </w:style>
  <w:style w:type="paragraph" w:styleId="BalloonText">
    <w:name w:val="Balloon Text"/>
    <w:basedOn w:val="Normal"/>
    <w:link w:val="BalloonTextChar"/>
    <w:uiPriority w:val="99"/>
    <w:semiHidden/>
    <w:unhideWhenUsed/>
    <w:rsid w:val="00B3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1F"/>
    <w:rPr>
      <w:rFonts w:ascii="Segoe UI" w:eastAsia="Calibri" w:hAnsi="Segoe UI" w:cs="Segoe UI"/>
      <w:sz w:val="18"/>
      <w:szCs w:val="18"/>
      <w:lang w:val="en-ZA"/>
    </w:rPr>
  </w:style>
</w:styles>
</file>

<file path=word/webSettings.xml><?xml version="1.0" encoding="utf-8"?>
<w:webSettings xmlns:r="http://schemas.openxmlformats.org/officeDocument/2006/relationships" xmlns:w="http://schemas.openxmlformats.org/wordprocessingml/2006/main">
  <w:divs>
    <w:div w:id="578713960">
      <w:bodyDiv w:val="1"/>
      <w:marLeft w:val="0"/>
      <w:marRight w:val="0"/>
      <w:marTop w:val="0"/>
      <w:marBottom w:val="0"/>
      <w:divBdr>
        <w:top w:val="none" w:sz="0" w:space="0" w:color="auto"/>
        <w:left w:val="none" w:sz="0" w:space="0" w:color="auto"/>
        <w:bottom w:val="none" w:sz="0" w:space="0" w:color="auto"/>
        <w:right w:val="none" w:sz="0" w:space="0" w:color="auto"/>
      </w:divBdr>
    </w:div>
    <w:div w:id="982588358">
      <w:bodyDiv w:val="1"/>
      <w:marLeft w:val="0"/>
      <w:marRight w:val="0"/>
      <w:marTop w:val="0"/>
      <w:marBottom w:val="0"/>
      <w:divBdr>
        <w:top w:val="none" w:sz="0" w:space="0" w:color="auto"/>
        <w:left w:val="none" w:sz="0" w:space="0" w:color="auto"/>
        <w:bottom w:val="none" w:sz="0" w:space="0" w:color="auto"/>
        <w:right w:val="none" w:sz="0" w:space="0" w:color="auto"/>
      </w:divBdr>
    </w:div>
    <w:div w:id="1902980614">
      <w:bodyDiv w:val="1"/>
      <w:marLeft w:val="0"/>
      <w:marRight w:val="0"/>
      <w:marTop w:val="0"/>
      <w:marBottom w:val="0"/>
      <w:divBdr>
        <w:top w:val="none" w:sz="0" w:space="0" w:color="auto"/>
        <w:left w:val="none" w:sz="0" w:space="0" w:color="auto"/>
        <w:bottom w:val="none" w:sz="0" w:space="0" w:color="auto"/>
        <w:right w:val="none" w:sz="0" w:space="0" w:color="auto"/>
      </w:divBdr>
    </w:div>
    <w:div w:id="20676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PUMZA</cp:lastModifiedBy>
  <cp:revision>2</cp:revision>
  <cp:lastPrinted>2018-12-03T07:29:00Z</cp:lastPrinted>
  <dcterms:created xsi:type="dcterms:W3CDTF">2019-02-18T09:13:00Z</dcterms:created>
  <dcterms:modified xsi:type="dcterms:W3CDTF">2019-02-18T09:13:00Z</dcterms:modified>
</cp:coreProperties>
</file>