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B2" w:rsidRDefault="000D23B2" w:rsidP="003D2871">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0D23B2" w:rsidRDefault="000D23B2" w:rsidP="003D2871">
      <w:pPr>
        <w:rPr>
          <w:lang w:val="en-ZA"/>
        </w:rPr>
      </w:pPr>
    </w:p>
    <w:p w:rsidR="000D23B2" w:rsidRDefault="000D23B2" w:rsidP="003D2871">
      <w:pPr>
        <w:rPr>
          <w:lang w:val="en-ZA"/>
        </w:rPr>
      </w:pPr>
    </w:p>
    <w:p w:rsidR="000D23B2" w:rsidRDefault="000D23B2" w:rsidP="003D2871">
      <w:pPr>
        <w:pStyle w:val="BodyText"/>
        <w:spacing w:after="0"/>
        <w:jc w:val="center"/>
        <w:outlineLvl w:val="0"/>
        <w:rPr>
          <w:rFonts w:ascii="Arial" w:hAnsi="Arial" w:cs="Arial"/>
          <w:b/>
          <w:bCs/>
        </w:rPr>
      </w:pPr>
    </w:p>
    <w:p w:rsidR="000D23B2" w:rsidRDefault="000D23B2" w:rsidP="003D2871">
      <w:pPr>
        <w:jc w:val="center"/>
      </w:pPr>
    </w:p>
    <w:p w:rsidR="000D23B2" w:rsidRDefault="000D23B2" w:rsidP="003D2871">
      <w:pPr>
        <w:jc w:val="center"/>
      </w:pPr>
    </w:p>
    <w:p w:rsidR="000D23B2" w:rsidRDefault="000D23B2" w:rsidP="003D2871">
      <w:pPr>
        <w:jc w:val="center"/>
        <w:rPr>
          <w:rFonts w:ascii="Gill Sans MT" w:hAnsi="Gill Sans MT"/>
          <w:sz w:val="16"/>
          <w:szCs w:val="16"/>
        </w:rPr>
      </w:pPr>
    </w:p>
    <w:p w:rsidR="000D23B2" w:rsidRPr="000C5074" w:rsidRDefault="000D23B2" w:rsidP="003D2871">
      <w:pPr>
        <w:spacing w:line="16" w:lineRule="atLeast"/>
        <w:jc w:val="center"/>
        <w:rPr>
          <w:rFonts w:ascii="Gill Sans MT" w:hAnsi="Gill Sans MT"/>
          <w:sz w:val="16"/>
          <w:szCs w:val="16"/>
        </w:rPr>
      </w:pPr>
    </w:p>
    <w:p w:rsidR="000D23B2" w:rsidRDefault="000D23B2" w:rsidP="003D2871">
      <w:pPr>
        <w:pStyle w:val="NoSpacing"/>
        <w:rPr>
          <w:b/>
          <w:color w:val="4F6228"/>
          <w:sz w:val="16"/>
          <w:szCs w:val="16"/>
        </w:rPr>
      </w:pPr>
    </w:p>
    <w:p w:rsidR="000D23B2" w:rsidRPr="00063424" w:rsidRDefault="000D23B2" w:rsidP="003D2871">
      <w:pPr>
        <w:jc w:val="center"/>
        <w:rPr>
          <w:rFonts w:ascii="Arial" w:hAnsi="Arial" w:cs="Arial"/>
          <w:b/>
        </w:rPr>
      </w:pPr>
      <w:r w:rsidRPr="00063424">
        <w:rPr>
          <w:rFonts w:ascii="Arial" w:hAnsi="Arial" w:cs="Arial"/>
          <w:b/>
        </w:rPr>
        <w:t>DEPARTMENT: PUBLIC ENTERPRISES</w:t>
      </w:r>
    </w:p>
    <w:p w:rsidR="000D23B2" w:rsidRPr="00063424" w:rsidRDefault="000D23B2" w:rsidP="003D2871">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0D23B2" w:rsidRDefault="000D23B2" w:rsidP="003D2871">
      <w:pPr>
        <w:rPr>
          <w:rFonts w:ascii="Arial" w:hAnsi="Arial" w:cs="Arial"/>
          <w:b/>
          <w:bCs/>
        </w:rPr>
      </w:pPr>
    </w:p>
    <w:p w:rsidR="000D23B2" w:rsidRPr="00063424" w:rsidRDefault="000D23B2" w:rsidP="003D2871">
      <w:pPr>
        <w:jc w:val="center"/>
        <w:rPr>
          <w:rFonts w:ascii="Arial" w:hAnsi="Arial" w:cs="Arial"/>
          <w:b/>
          <w:bCs/>
        </w:rPr>
      </w:pPr>
      <w:r>
        <w:rPr>
          <w:rFonts w:ascii="Arial" w:hAnsi="Arial" w:cs="Arial"/>
          <w:b/>
          <w:bCs/>
        </w:rPr>
        <w:t>NATIONAL ASSEMBLY</w:t>
      </w:r>
    </w:p>
    <w:p w:rsidR="000D23B2" w:rsidRPr="007142AF" w:rsidRDefault="000D23B2" w:rsidP="003D2871">
      <w:pPr>
        <w:rPr>
          <w:rFonts w:ascii="Arial" w:hAnsi="Arial" w:cs="Arial"/>
          <w:b/>
          <w:bCs/>
          <w:sz w:val="22"/>
          <w:szCs w:val="22"/>
        </w:rPr>
      </w:pPr>
    </w:p>
    <w:p w:rsidR="000D23B2" w:rsidRPr="007142AF" w:rsidRDefault="000D23B2" w:rsidP="003D2871">
      <w:pPr>
        <w:rPr>
          <w:rFonts w:ascii="Arial" w:hAnsi="Arial" w:cs="Arial"/>
          <w:b/>
          <w:bCs/>
          <w:sz w:val="22"/>
          <w:szCs w:val="22"/>
          <w:lang w:val="en-ZA"/>
        </w:rPr>
      </w:pPr>
      <w:r w:rsidRPr="007142AF">
        <w:rPr>
          <w:rFonts w:ascii="Arial" w:hAnsi="Arial" w:cs="Arial"/>
          <w:b/>
          <w:bCs/>
          <w:sz w:val="22"/>
          <w:szCs w:val="22"/>
          <w:lang w:val="en-ZA"/>
        </w:rPr>
        <w:t>QUESTION FOR WRITTEN REPLY</w:t>
      </w:r>
    </w:p>
    <w:p w:rsidR="000D23B2" w:rsidRPr="007142AF" w:rsidRDefault="000D23B2" w:rsidP="003D2871">
      <w:pPr>
        <w:rPr>
          <w:rFonts w:ascii="Arial" w:hAnsi="Arial" w:cs="Arial"/>
          <w:b/>
          <w:bCs/>
          <w:sz w:val="22"/>
          <w:szCs w:val="22"/>
        </w:rPr>
      </w:pPr>
    </w:p>
    <w:p w:rsidR="000D23B2" w:rsidRPr="007142AF" w:rsidRDefault="000D23B2" w:rsidP="003D2871">
      <w:pPr>
        <w:rPr>
          <w:rFonts w:ascii="Arial" w:hAnsi="Arial" w:cs="Arial"/>
          <w:b/>
          <w:bCs/>
          <w:sz w:val="22"/>
          <w:szCs w:val="22"/>
          <w:lang w:val="en-ZA"/>
        </w:rPr>
      </w:pPr>
      <w:r w:rsidRPr="007142AF">
        <w:rPr>
          <w:rFonts w:ascii="Arial" w:hAnsi="Arial" w:cs="Arial"/>
          <w:b/>
          <w:bCs/>
          <w:sz w:val="22"/>
          <w:szCs w:val="22"/>
          <w:lang w:val="en-ZA"/>
        </w:rPr>
        <w:t>QUESTION NO.:</w:t>
      </w:r>
      <w:r w:rsidRPr="007142AF">
        <w:rPr>
          <w:rFonts w:ascii="Arial" w:hAnsi="Arial" w:cs="Arial"/>
          <w:b/>
          <w:bCs/>
          <w:sz w:val="22"/>
          <w:szCs w:val="22"/>
          <w:lang w:val="en-ZA"/>
        </w:rPr>
        <w:tab/>
      </w:r>
      <w:r>
        <w:rPr>
          <w:rFonts w:ascii="Arial" w:hAnsi="Arial" w:cs="Arial"/>
          <w:b/>
          <w:bCs/>
          <w:sz w:val="22"/>
          <w:szCs w:val="22"/>
          <w:lang w:val="en-ZA"/>
        </w:rPr>
        <w:t>2988</w:t>
      </w:r>
    </w:p>
    <w:p w:rsidR="000D23B2" w:rsidRPr="007142AF" w:rsidRDefault="000D23B2" w:rsidP="003D2871">
      <w:pPr>
        <w:rPr>
          <w:rFonts w:ascii="Arial" w:hAnsi="Arial" w:cs="Arial"/>
          <w:b/>
          <w:bCs/>
          <w:sz w:val="22"/>
          <w:szCs w:val="22"/>
        </w:rPr>
      </w:pPr>
      <w:r w:rsidRPr="007142AF">
        <w:rPr>
          <w:rFonts w:ascii="Arial" w:hAnsi="Arial" w:cs="Arial"/>
          <w:b/>
          <w:bCs/>
          <w:sz w:val="22"/>
          <w:szCs w:val="22"/>
        </w:rPr>
        <w:t xml:space="preserve">  </w:t>
      </w:r>
    </w:p>
    <w:p w:rsidR="000D23B2" w:rsidRPr="007142AF" w:rsidRDefault="000D23B2" w:rsidP="003D2871">
      <w:pPr>
        <w:rPr>
          <w:rFonts w:ascii="Arial" w:hAnsi="Arial" w:cs="Arial"/>
          <w:b/>
          <w:bCs/>
          <w:sz w:val="22"/>
          <w:szCs w:val="22"/>
          <w:lang w:val="en-ZA"/>
        </w:rPr>
      </w:pPr>
      <w:r w:rsidRPr="007142AF">
        <w:rPr>
          <w:rFonts w:ascii="Arial" w:hAnsi="Arial" w:cs="Arial"/>
          <w:b/>
          <w:bCs/>
          <w:sz w:val="22"/>
          <w:szCs w:val="22"/>
          <w:lang w:val="en-ZA"/>
        </w:rPr>
        <w:t xml:space="preserve">DATE OF PUBLICATION: </w:t>
      </w:r>
      <w:r>
        <w:rPr>
          <w:rFonts w:ascii="Arial" w:hAnsi="Arial" w:cs="Arial"/>
          <w:b/>
          <w:bCs/>
          <w:sz w:val="22"/>
          <w:szCs w:val="22"/>
          <w:lang w:val="en-ZA"/>
        </w:rPr>
        <w:t>14 AUGUST 2015</w:t>
      </w:r>
    </w:p>
    <w:p w:rsidR="000D23B2" w:rsidRPr="007142AF" w:rsidRDefault="000D23B2" w:rsidP="00053DA7">
      <w:pPr>
        <w:rPr>
          <w:rFonts w:ascii="Arial" w:hAnsi="Arial" w:cs="Arial"/>
          <w:b/>
          <w:bCs/>
          <w:sz w:val="22"/>
          <w:szCs w:val="22"/>
          <w:lang w:val="en-ZA"/>
        </w:rPr>
      </w:pPr>
    </w:p>
    <w:p w:rsidR="000D23B2" w:rsidRPr="00AD5263" w:rsidRDefault="000D23B2" w:rsidP="00AD5263">
      <w:pPr>
        <w:rPr>
          <w:rFonts w:ascii="Arial" w:hAnsi="Arial" w:cs="Arial"/>
          <w:b/>
          <w:bCs/>
        </w:rPr>
      </w:pPr>
      <w:r w:rsidRPr="00AD5263">
        <w:rPr>
          <w:rFonts w:ascii="Arial" w:hAnsi="Arial" w:cs="Arial"/>
          <w:b/>
          <w:bCs/>
        </w:rPr>
        <w:t>2988.    Mr J R B Lorimer (DA) to ask the Minister of Public Enterprises:</w:t>
      </w:r>
    </w:p>
    <w:p w:rsidR="000D23B2" w:rsidRPr="00AD5263" w:rsidRDefault="000D23B2" w:rsidP="00AD5263">
      <w:pPr>
        <w:rPr>
          <w:rFonts w:ascii="Arial" w:hAnsi="Arial" w:cs="Arial"/>
        </w:rPr>
      </w:pPr>
    </w:p>
    <w:p w:rsidR="000D23B2" w:rsidRPr="00AD5263" w:rsidRDefault="000D23B2" w:rsidP="00AD5263">
      <w:pPr>
        <w:pStyle w:val="ListParagraph"/>
        <w:numPr>
          <w:ilvl w:val="0"/>
          <w:numId w:val="15"/>
        </w:numPr>
        <w:rPr>
          <w:rFonts w:ascii="Arial" w:hAnsi="Arial" w:cs="Arial"/>
        </w:rPr>
      </w:pPr>
      <w:r w:rsidRPr="00AD5263">
        <w:rPr>
          <w:rFonts w:ascii="Arial" w:hAnsi="Arial" w:cs="Arial"/>
        </w:rPr>
        <w:t xml:space="preserve">Where does the Hendrina Power Station source its coal from since the </w:t>
      </w:r>
    </w:p>
    <w:p w:rsidR="000D23B2" w:rsidRPr="00AD5263" w:rsidRDefault="000D23B2" w:rsidP="00AD5263">
      <w:pPr>
        <w:ind w:firstLine="720"/>
        <w:rPr>
          <w:rFonts w:ascii="Arial" w:hAnsi="Arial" w:cs="Arial"/>
        </w:rPr>
      </w:pPr>
      <w:r>
        <w:rPr>
          <w:rFonts w:ascii="Arial" w:hAnsi="Arial" w:cs="Arial"/>
        </w:rPr>
        <w:t xml:space="preserve">   </w:t>
      </w:r>
      <w:r w:rsidRPr="00AD5263">
        <w:rPr>
          <w:rFonts w:ascii="Arial" w:hAnsi="Arial" w:cs="Arial"/>
        </w:rPr>
        <w:t>withdrawal of Optimum Colliery’s mining licence;</w:t>
      </w:r>
    </w:p>
    <w:p w:rsidR="000D23B2" w:rsidRPr="00AD5263" w:rsidRDefault="000D23B2" w:rsidP="00AD5263">
      <w:pPr>
        <w:pStyle w:val="ListParagraph"/>
        <w:numPr>
          <w:ilvl w:val="0"/>
          <w:numId w:val="15"/>
        </w:numPr>
        <w:rPr>
          <w:rFonts w:ascii="Arial" w:hAnsi="Arial" w:cs="Arial"/>
        </w:rPr>
      </w:pPr>
      <w:r w:rsidRPr="00AD5263">
        <w:rPr>
          <w:rFonts w:ascii="Arial" w:hAnsi="Arial" w:cs="Arial"/>
        </w:rPr>
        <w:t xml:space="preserve">does the specified power station source its coal from a stockpile; if so, (a) how </w:t>
      </w:r>
    </w:p>
    <w:p w:rsidR="000D23B2" w:rsidRPr="00AD5263" w:rsidRDefault="000D23B2" w:rsidP="00AD5263">
      <w:pPr>
        <w:pStyle w:val="ListParagraph"/>
        <w:ind w:left="900"/>
        <w:rPr>
          <w:rFonts w:ascii="Arial" w:hAnsi="Arial" w:cs="Arial"/>
        </w:rPr>
      </w:pPr>
      <w:r w:rsidRPr="00AD5263">
        <w:rPr>
          <w:rFonts w:ascii="Arial" w:hAnsi="Arial" w:cs="Arial"/>
        </w:rPr>
        <w:t>long will the stockpile last, (b) how is the coal transported, (c) at what price is the coal delivered and (d) how does the specified price compare to the Optimum Colliery contract price;</w:t>
      </w:r>
    </w:p>
    <w:p w:rsidR="000D23B2" w:rsidRPr="00AD5263" w:rsidRDefault="000D23B2" w:rsidP="00AD5263">
      <w:pPr>
        <w:pStyle w:val="ListParagraph"/>
        <w:numPr>
          <w:ilvl w:val="0"/>
          <w:numId w:val="15"/>
        </w:numPr>
        <w:rPr>
          <w:rFonts w:ascii="Arial" w:hAnsi="Arial" w:cs="Arial"/>
        </w:rPr>
      </w:pPr>
      <w:r w:rsidRPr="00AD5263">
        <w:rPr>
          <w:rFonts w:ascii="Arial" w:hAnsi="Arial" w:cs="Arial"/>
        </w:rPr>
        <w:t xml:space="preserve">will the closure of the colliery affect the power output of the specified power </w:t>
      </w:r>
    </w:p>
    <w:p w:rsidR="000D23B2" w:rsidRPr="00AD5263" w:rsidRDefault="000D23B2" w:rsidP="00AD5263">
      <w:pPr>
        <w:pStyle w:val="ListParagraph"/>
        <w:ind w:left="900"/>
        <w:rPr>
          <w:rFonts w:ascii="Arial" w:hAnsi="Arial" w:cs="Arial"/>
        </w:rPr>
      </w:pPr>
      <w:r w:rsidRPr="00AD5263">
        <w:rPr>
          <w:rFonts w:ascii="Arial" w:hAnsi="Arial" w:cs="Arial"/>
        </w:rPr>
        <w:t>station?                                                                         NW3493E</w:t>
      </w:r>
    </w:p>
    <w:p w:rsidR="000D23B2" w:rsidRPr="00AD5263" w:rsidRDefault="000D23B2" w:rsidP="00AD5263">
      <w:pPr>
        <w:rPr>
          <w:rFonts w:ascii="Arial" w:hAnsi="Arial" w:cs="Arial"/>
        </w:rPr>
      </w:pPr>
    </w:p>
    <w:p w:rsidR="000D23B2" w:rsidRPr="002E4C87" w:rsidRDefault="000D23B2" w:rsidP="00AD7525">
      <w:pPr>
        <w:spacing w:before="100" w:beforeAutospacing="1" w:after="100" w:afterAutospacing="1"/>
        <w:jc w:val="both"/>
        <w:outlineLvl w:val="0"/>
        <w:rPr>
          <w:rFonts w:ascii="Arial" w:hAnsi="Arial" w:cs="Arial"/>
          <w:b/>
        </w:rPr>
      </w:pPr>
      <w:r w:rsidRPr="002E4C87">
        <w:rPr>
          <w:rFonts w:ascii="Arial" w:hAnsi="Arial" w:cs="Arial"/>
          <w:b/>
        </w:rPr>
        <w:t xml:space="preserve">REPLY: </w:t>
      </w:r>
    </w:p>
    <w:p w:rsidR="000D23B2" w:rsidRPr="002E4C87" w:rsidRDefault="000D23B2" w:rsidP="00AD7525">
      <w:pPr>
        <w:autoSpaceDE w:val="0"/>
        <w:autoSpaceDN w:val="0"/>
        <w:adjustRightInd w:val="0"/>
        <w:jc w:val="both"/>
        <w:rPr>
          <w:rFonts w:ascii="Arial" w:hAnsi="Arial" w:cs="Arial"/>
        </w:rPr>
      </w:pPr>
      <w:r w:rsidRPr="002E4C87">
        <w:rPr>
          <w:rFonts w:ascii="Arial" w:hAnsi="Arial" w:cs="Arial"/>
        </w:rPr>
        <w:t xml:space="preserve">(1) </w:t>
      </w:r>
      <w:r>
        <w:rPr>
          <w:rFonts w:ascii="Arial" w:hAnsi="Arial" w:cs="Arial"/>
        </w:rPr>
        <w:t xml:space="preserve"> </w:t>
      </w:r>
      <w:r w:rsidRPr="002E4C87">
        <w:rPr>
          <w:rFonts w:ascii="Arial" w:hAnsi="Arial" w:cs="Arial"/>
        </w:rPr>
        <w:t>The suspension of the mining license at Optimum Colliery’s commenced on Monday 3 August 2015 and was l</w:t>
      </w:r>
      <w:r>
        <w:rPr>
          <w:rFonts w:ascii="Arial" w:hAnsi="Arial" w:cs="Arial"/>
        </w:rPr>
        <w:t xml:space="preserve">ifted on Friday 7 August 2015. </w:t>
      </w:r>
      <w:r w:rsidRPr="002E4C87">
        <w:rPr>
          <w:rFonts w:ascii="Arial" w:hAnsi="Arial" w:cs="Arial"/>
        </w:rPr>
        <w:t>As part of the normal contingency plans at all coal fired Power Stations, supply is supplemented from other sources.  The specific details of supplemental suppliers are confidential.</w:t>
      </w:r>
    </w:p>
    <w:p w:rsidR="000D23B2" w:rsidRPr="002E4C87" w:rsidRDefault="000D23B2" w:rsidP="00AD7525">
      <w:pPr>
        <w:autoSpaceDE w:val="0"/>
        <w:autoSpaceDN w:val="0"/>
        <w:adjustRightInd w:val="0"/>
        <w:jc w:val="both"/>
        <w:rPr>
          <w:rFonts w:ascii="Arial" w:hAnsi="Arial" w:cs="Arial"/>
        </w:rPr>
      </w:pPr>
    </w:p>
    <w:p w:rsidR="000D23B2" w:rsidRPr="002E4C87" w:rsidRDefault="000D23B2" w:rsidP="00AD7525">
      <w:pPr>
        <w:autoSpaceDE w:val="0"/>
        <w:autoSpaceDN w:val="0"/>
        <w:adjustRightInd w:val="0"/>
        <w:jc w:val="both"/>
        <w:rPr>
          <w:rFonts w:ascii="Arial" w:hAnsi="Arial" w:cs="Arial"/>
        </w:rPr>
      </w:pPr>
      <w:r w:rsidRPr="002E4C87">
        <w:rPr>
          <w:rFonts w:ascii="Arial" w:hAnsi="Arial" w:cs="Arial"/>
        </w:rPr>
        <w:t xml:space="preserve">(2) Yes. </w:t>
      </w:r>
    </w:p>
    <w:p w:rsidR="000D23B2" w:rsidRPr="002E4C87" w:rsidRDefault="000D23B2" w:rsidP="00AD7525">
      <w:pPr>
        <w:autoSpaceDE w:val="0"/>
        <w:autoSpaceDN w:val="0"/>
        <w:adjustRightInd w:val="0"/>
        <w:jc w:val="both"/>
        <w:rPr>
          <w:rFonts w:ascii="Arial" w:hAnsi="Arial" w:cs="Arial"/>
        </w:rPr>
      </w:pPr>
    </w:p>
    <w:p w:rsidR="000D23B2" w:rsidRPr="002E4C87" w:rsidRDefault="000D23B2" w:rsidP="00AD7525">
      <w:pPr>
        <w:autoSpaceDE w:val="0"/>
        <w:autoSpaceDN w:val="0"/>
        <w:adjustRightInd w:val="0"/>
        <w:jc w:val="both"/>
        <w:rPr>
          <w:rFonts w:ascii="Arial" w:hAnsi="Arial" w:cs="Arial"/>
        </w:rPr>
      </w:pPr>
      <w:r w:rsidRPr="002E4C87">
        <w:rPr>
          <w:rFonts w:ascii="Arial" w:hAnsi="Arial" w:cs="Arial"/>
        </w:rPr>
        <w:t>(a) There is over 30 coal stock days at Hendrina Power Station (levels vary daily).</w:t>
      </w:r>
    </w:p>
    <w:p w:rsidR="000D23B2" w:rsidRPr="002E4C87" w:rsidRDefault="000D23B2" w:rsidP="00AD7525">
      <w:pPr>
        <w:autoSpaceDE w:val="0"/>
        <w:autoSpaceDN w:val="0"/>
        <w:adjustRightInd w:val="0"/>
        <w:jc w:val="both"/>
        <w:rPr>
          <w:rFonts w:ascii="Arial" w:hAnsi="Arial" w:cs="Arial"/>
        </w:rPr>
      </w:pPr>
    </w:p>
    <w:p w:rsidR="000D23B2" w:rsidRPr="002E4C87" w:rsidRDefault="000D23B2" w:rsidP="00AD7525">
      <w:pPr>
        <w:autoSpaceDE w:val="0"/>
        <w:autoSpaceDN w:val="0"/>
        <w:adjustRightInd w:val="0"/>
        <w:jc w:val="both"/>
        <w:rPr>
          <w:rFonts w:ascii="Arial" w:hAnsi="Arial" w:cs="Arial"/>
        </w:rPr>
      </w:pPr>
      <w:r w:rsidRPr="002E4C87">
        <w:rPr>
          <w:rFonts w:ascii="Arial" w:hAnsi="Arial" w:cs="Arial"/>
        </w:rPr>
        <w:t>(b)</w:t>
      </w:r>
      <w:r>
        <w:rPr>
          <w:rFonts w:ascii="Arial" w:hAnsi="Arial" w:cs="Arial"/>
        </w:rPr>
        <w:t xml:space="preserve"> </w:t>
      </w:r>
      <w:r w:rsidRPr="002E4C87">
        <w:rPr>
          <w:rFonts w:ascii="Arial" w:hAnsi="Arial" w:cs="Arial"/>
        </w:rPr>
        <w:t>Coal is transported by conveyor belt from Optimum Colliery and is trucked in from the supplementary sources.</w:t>
      </w:r>
    </w:p>
    <w:p w:rsidR="000D23B2" w:rsidRPr="002E4C87" w:rsidRDefault="000D23B2" w:rsidP="00AD7525">
      <w:pPr>
        <w:autoSpaceDE w:val="0"/>
        <w:autoSpaceDN w:val="0"/>
        <w:adjustRightInd w:val="0"/>
        <w:jc w:val="both"/>
        <w:rPr>
          <w:rFonts w:ascii="Arial" w:hAnsi="Arial" w:cs="Arial"/>
        </w:rPr>
      </w:pPr>
    </w:p>
    <w:p w:rsidR="000D23B2" w:rsidRPr="002E4C87" w:rsidRDefault="000D23B2" w:rsidP="00AD7525">
      <w:pPr>
        <w:autoSpaceDE w:val="0"/>
        <w:autoSpaceDN w:val="0"/>
        <w:adjustRightInd w:val="0"/>
        <w:jc w:val="both"/>
        <w:rPr>
          <w:rFonts w:ascii="Arial" w:hAnsi="Arial" w:cs="Arial"/>
        </w:rPr>
      </w:pPr>
      <w:r w:rsidRPr="002E4C87">
        <w:rPr>
          <w:rFonts w:ascii="Arial" w:hAnsi="Arial" w:cs="Arial"/>
        </w:rPr>
        <w:t>(c)</w:t>
      </w:r>
      <w:r>
        <w:rPr>
          <w:rFonts w:ascii="Arial" w:hAnsi="Arial" w:cs="Arial"/>
        </w:rPr>
        <w:t xml:space="preserve"> </w:t>
      </w:r>
      <w:r w:rsidRPr="002E4C87">
        <w:rPr>
          <w:rFonts w:ascii="Arial" w:hAnsi="Arial" w:cs="Arial"/>
        </w:rPr>
        <w:t>This information is commercially sensitive and it is subject to standard confidentiality clauses in Eskom’s agreements with suppliers. Therefore it cannot be disclosed.</w:t>
      </w:r>
    </w:p>
    <w:p w:rsidR="000D23B2" w:rsidRPr="002E4C87" w:rsidRDefault="000D23B2" w:rsidP="00AD7525">
      <w:pPr>
        <w:autoSpaceDE w:val="0"/>
        <w:autoSpaceDN w:val="0"/>
        <w:adjustRightInd w:val="0"/>
        <w:jc w:val="both"/>
        <w:rPr>
          <w:rFonts w:ascii="Arial" w:hAnsi="Arial" w:cs="Arial"/>
        </w:rPr>
      </w:pPr>
    </w:p>
    <w:p w:rsidR="000D23B2" w:rsidRPr="002E4C87" w:rsidRDefault="000D23B2" w:rsidP="00AD7525">
      <w:pPr>
        <w:autoSpaceDE w:val="0"/>
        <w:autoSpaceDN w:val="0"/>
        <w:adjustRightInd w:val="0"/>
        <w:jc w:val="both"/>
        <w:rPr>
          <w:rFonts w:ascii="Arial" w:hAnsi="Arial" w:cs="Arial"/>
        </w:rPr>
      </w:pPr>
      <w:r w:rsidRPr="002E4C87">
        <w:rPr>
          <w:rFonts w:ascii="Arial" w:hAnsi="Arial" w:cs="Arial"/>
        </w:rPr>
        <w:t>(d)</w:t>
      </w:r>
      <w:r>
        <w:rPr>
          <w:rFonts w:ascii="Arial" w:hAnsi="Arial" w:cs="Arial"/>
        </w:rPr>
        <w:t xml:space="preserve"> </w:t>
      </w:r>
      <w:r w:rsidRPr="002E4C87">
        <w:rPr>
          <w:rFonts w:ascii="Arial" w:hAnsi="Arial" w:cs="Arial"/>
        </w:rPr>
        <w:t>This information is commercially sensitive and it is subject to standard confidentiality clauses in Eskom’s agreements with suppliers. Therefore it cannot be disclosed.</w:t>
      </w:r>
    </w:p>
    <w:p w:rsidR="000D23B2" w:rsidRPr="002E4C87" w:rsidRDefault="000D23B2" w:rsidP="00AD7525">
      <w:pPr>
        <w:autoSpaceDE w:val="0"/>
        <w:autoSpaceDN w:val="0"/>
        <w:adjustRightInd w:val="0"/>
        <w:jc w:val="both"/>
        <w:rPr>
          <w:rFonts w:ascii="Arial" w:hAnsi="Arial" w:cs="Arial"/>
        </w:rPr>
      </w:pPr>
    </w:p>
    <w:p w:rsidR="000D23B2" w:rsidRDefault="000D23B2" w:rsidP="002E4C87">
      <w:pPr>
        <w:autoSpaceDE w:val="0"/>
        <w:autoSpaceDN w:val="0"/>
        <w:adjustRightInd w:val="0"/>
        <w:rPr>
          <w:rFonts w:ascii="Arial" w:hAnsi="Arial" w:cs="Arial"/>
        </w:rPr>
      </w:pPr>
    </w:p>
    <w:p w:rsidR="000D23B2" w:rsidRPr="002E4C87" w:rsidRDefault="000D23B2" w:rsidP="002E4C87">
      <w:pPr>
        <w:autoSpaceDE w:val="0"/>
        <w:autoSpaceDN w:val="0"/>
        <w:adjustRightInd w:val="0"/>
        <w:rPr>
          <w:rFonts w:ascii="Arial" w:hAnsi="Arial" w:cs="Arial"/>
        </w:rPr>
      </w:pPr>
      <w:r>
        <w:rPr>
          <w:rFonts w:ascii="Arial" w:hAnsi="Arial" w:cs="Arial"/>
        </w:rPr>
        <w:t xml:space="preserve">(3) </w:t>
      </w:r>
      <w:r w:rsidRPr="002E4C87">
        <w:rPr>
          <w:rFonts w:ascii="Arial" w:hAnsi="Arial" w:cs="Arial"/>
        </w:rPr>
        <w:t>If the supply of coal is maintained through other sources then the generating capacity will stay the same.</w:t>
      </w:r>
    </w:p>
    <w:p w:rsidR="000D23B2" w:rsidRPr="00AD7525" w:rsidRDefault="000D23B2" w:rsidP="00A13247">
      <w:pPr>
        <w:spacing w:after="200" w:line="276" w:lineRule="auto"/>
        <w:rPr>
          <w:rFonts w:ascii="Arial" w:hAnsi="Arial" w:cs="Arial"/>
          <w:bCs/>
          <w:lang w:val="en-ZA"/>
        </w:rPr>
      </w:pPr>
    </w:p>
    <w:p w:rsidR="000D23B2" w:rsidRPr="00225750" w:rsidRDefault="000D23B2" w:rsidP="00A13247">
      <w:pPr>
        <w:spacing w:after="200" w:line="276" w:lineRule="auto"/>
        <w:rPr>
          <w:rFonts w:ascii="Arial" w:hAnsi="Arial" w:cs="Arial"/>
          <w:bCs/>
          <w:sz w:val="22"/>
          <w:szCs w:val="22"/>
          <w:lang w:val="en-ZA"/>
        </w:rPr>
      </w:pPr>
    </w:p>
    <w:p w:rsidR="000D23B2" w:rsidRPr="007142AF" w:rsidRDefault="000D23B2" w:rsidP="006508D0">
      <w:pPr>
        <w:jc w:val="both"/>
        <w:rPr>
          <w:rFonts w:ascii="Arial" w:hAnsi="Arial" w:cs="Arial"/>
          <w:b/>
          <w:bCs/>
          <w:sz w:val="22"/>
          <w:szCs w:val="22"/>
          <w:lang w:val="en-ZA"/>
        </w:rPr>
      </w:pPr>
      <w:bookmarkStart w:id="0" w:name="_GoBack"/>
      <w:bookmarkEnd w:id="0"/>
    </w:p>
    <w:p w:rsidR="000D23B2" w:rsidRPr="007142AF" w:rsidRDefault="000D23B2" w:rsidP="00517C20">
      <w:pPr>
        <w:spacing w:line="360" w:lineRule="auto"/>
        <w:ind w:left="720"/>
        <w:jc w:val="both"/>
        <w:rPr>
          <w:rFonts w:ascii="Arial" w:hAnsi="Arial" w:cs="Arial"/>
          <w:bCs/>
          <w:sz w:val="22"/>
          <w:szCs w:val="22"/>
          <w:lang w:val="en-ZA"/>
        </w:rPr>
      </w:pPr>
    </w:p>
    <w:sectPr w:rsidR="000D23B2" w:rsidRPr="007142AF" w:rsidSect="008421DE">
      <w:footerReference w:type="default" r:id="rId8"/>
      <w:pgSz w:w="11906" w:h="16838" w:code="9"/>
      <w:pgMar w:top="992" w:right="1440"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B2" w:rsidRDefault="000D23B2" w:rsidP="00FC0D1F">
      <w:r>
        <w:separator/>
      </w:r>
    </w:p>
  </w:endnote>
  <w:endnote w:type="continuationSeparator" w:id="0">
    <w:p w:rsidR="000D23B2" w:rsidRDefault="000D23B2" w:rsidP="00F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B2" w:rsidRDefault="000D23B2">
    <w:pPr>
      <w:pStyle w:val="Footer"/>
      <w:jc w:val="right"/>
    </w:pPr>
    <w:fldSimple w:instr=" PAGE   \* MERGEFORMAT ">
      <w:r>
        <w:rPr>
          <w:noProof/>
        </w:rPr>
        <w:t>1</w:t>
      </w:r>
    </w:fldSimple>
  </w:p>
  <w:p w:rsidR="000D23B2" w:rsidRDefault="000D23B2">
    <w:pPr>
      <w:pStyle w:val="Footer"/>
    </w:pPr>
  </w:p>
  <w:p w:rsidR="000D23B2" w:rsidRDefault="000D23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B2" w:rsidRDefault="000D23B2" w:rsidP="00FC0D1F">
      <w:r>
        <w:separator/>
      </w:r>
    </w:p>
  </w:footnote>
  <w:footnote w:type="continuationSeparator" w:id="0">
    <w:p w:rsidR="000D23B2" w:rsidRDefault="000D23B2" w:rsidP="00F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FA"/>
    <w:multiLevelType w:val="hybridMultilevel"/>
    <w:tmpl w:val="E5CE8BEC"/>
    <w:lvl w:ilvl="0" w:tplc="ED162446">
      <w:start w:val="2"/>
      <w:numFmt w:val="decimal"/>
      <w:lvlText w:val="%1)"/>
      <w:lvlJc w:val="left"/>
      <w:pPr>
        <w:ind w:left="794" w:hanging="360"/>
      </w:pPr>
      <w:rPr>
        <w:rFonts w:cs="Times New Roman" w:hint="default"/>
      </w:rPr>
    </w:lvl>
    <w:lvl w:ilvl="1" w:tplc="1C090019" w:tentative="1">
      <w:start w:val="1"/>
      <w:numFmt w:val="lowerLetter"/>
      <w:lvlText w:val="%2."/>
      <w:lvlJc w:val="left"/>
      <w:pPr>
        <w:ind w:left="1874" w:hanging="360"/>
      </w:pPr>
      <w:rPr>
        <w:rFonts w:cs="Times New Roman"/>
      </w:rPr>
    </w:lvl>
    <w:lvl w:ilvl="2" w:tplc="1C09001B" w:tentative="1">
      <w:start w:val="1"/>
      <w:numFmt w:val="lowerRoman"/>
      <w:lvlText w:val="%3."/>
      <w:lvlJc w:val="right"/>
      <w:pPr>
        <w:ind w:left="2594" w:hanging="180"/>
      </w:pPr>
      <w:rPr>
        <w:rFonts w:cs="Times New Roman"/>
      </w:rPr>
    </w:lvl>
    <w:lvl w:ilvl="3" w:tplc="1C09000F" w:tentative="1">
      <w:start w:val="1"/>
      <w:numFmt w:val="decimal"/>
      <w:lvlText w:val="%4."/>
      <w:lvlJc w:val="left"/>
      <w:pPr>
        <w:ind w:left="3314" w:hanging="360"/>
      </w:pPr>
      <w:rPr>
        <w:rFonts w:cs="Times New Roman"/>
      </w:rPr>
    </w:lvl>
    <w:lvl w:ilvl="4" w:tplc="1C090019" w:tentative="1">
      <w:start w:val="1"/>
      <w:numFmt w:val="lowerLetter"/>
      <w:lvlText w:val="%5."/>
      <w:lvlJc w:val="left"/>
      <w:pPr>
        <w:ind w:left="4034" w:hanging="360"/>
      </w:pPr>
      <w:rPr>
        <w:rFonts w:cs="Times New Roman"/>
      </w:rPr>
    </w:lvl>
    <w:lvl w:ilvl="5" w:tplc="1C09001B" w:tentative="1">
      <w:start w:val="1"/>
      <w:numFmt w:val="lowerRoman"/>
      <w:lvlText w:val="%6."/>
      <w:lvlJc w:val="right"/>
      <w:pPr>
        <w:ind w:left="4754" w:hanging="180"/>
      </w:pPr>
      <w:rPr>
        <w:rFonts w:cs="Times New Roman"/>
      </w:rPr>
    </w:lvl>
    <w:lvl w:ilvl="6" w:tplc="1C09000F" w:tentative="1">
      <w:start w:val="1"/>
      <w:numFmt w:val="decimal"/>
      <w:lvlText w:val="%7."/>
      <w:lvlJc w:val="left"/>
      <w:pPr>
        <w:ind w:left="5474" w:hanging="360"/>
      </w:pPr>
      <w:rPr>
        <w:rFonts w:cs="Times New Roman"/>
      </w:rPr>
    </w:lvl>
    <w:lvl w:ilvl="7" w:tplc="1C090019" w:tentative="1">
      <w:start w:val="1"/>
      <w:numFmt w:val="lowerLetter"/>
      <w:lvlText w:val="%8."/>
      <w:lvlJc w:val="left"/>
      <w:pPr>
        <w:ind w:left="6194" w:hanging="360"/>
      </w:pPr>
      <w:rPr>
        <w:rFonts w:cs="Times New Roman"/>
      </w:rPr>
    </w:lvl>
    <w:lvl w:ilvl="8" w:tplc="1C09001B" w:tentative="1">
      <w:start w:val="1"/>
      <w:numFmt w:val="lowerRoman"/>
      <w:lvlText w:val="%9."/>
      <w:lvlJc w:val="right"/>
      <w:pPr>
        <w:ind w:left="6914" w:hanging="180"/>
      </w:pPr>
      <w:rPr>
        <w:rFonts w:cs="Times New Roman"/>
      </w:rPr>
    </w:lvl>
  </w:abstractNum>
  <w:abstractNum w:abstractNumId="1">
    <w:nsid w:val="17AE3164"/>
    <w:multiLevelType w:val="hybridMultilevel"/>
    <w:tmpl w:val="63AE946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DB3B7E"/>
    <w:multiLevelType w:val="hybridMultilevel"/>
    <w:tmpl w:val="480422D4"/>
    <w:lvl w:ilvl="0" w:tplc="94D8895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2646102C"/>
    <w:multiLevelType w:val="hybridMultilevel"/>
    <w:tmpl w:val="19DA124C"/>
    <w:lvl w:ilvl="0" w:tplc="1FB0E60C">
      <w:start w:val="1"/>
      <w:numFmt w:val="decimal"/>
      <w:lvlText w:val="(%1)"/>
      <w:lvlJc w:val="left"/>
      <w:pPr>
        <w:ind w:left="1125" w:hanging="4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AD032DB"/>
    <w:multiLevelType w:val="hybridMultilevel"/>
    <w:tmpl w:val="A3AEBA46"/>
    <w:lvl w:ilvl="0" w:tplc="FB3CC4DC">
      <w:start w:val="1"/>
      <w:numFmt w:val="decimal"/>
      <w:lvlText w:val="(%1)"/>
      <w:lvlJc w:val="left"/>
      <w:pPr>
        <w:ind w:left="900" w:hanging="90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46683F7C"/>
    <w:multiLevelType w:val="hybridMultilevel"/>
    <w:tmpl w:val="12C0BCC8"/>
    <w:lvl w:ilvl="0" w:tplc="AC84ED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93D42EE"/>
    <w:multiLevelType w:val="hybridMultilevel"/>
    <w:tmpl w:val="D6086D0E"/>
    <w:lvl w:ilvl="0" w:tplc="82267826">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5F4B0AB4"/>
    <w:multiLevelType w:val="hybridMultilevel"/>
    <w:tmpl w:val="4C606542"/>
    <w:lvl w:ilvl="0" w:tplc="04090011">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24A7399"/>
    <w:multiLevelType w:val="hybridMultilevel"/>
    <w:tmpl w:val="00EE035A"/>
    <w:lvl w:ilvl="0" w:tplc="6CDEFA96">
      <w:start w:val="1"/>
      <w:numFmt w:val="decimal"/>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C1F3683"/>
    <w:multiLevelType w:val="hybridMultilevel"/>
    <w:tmpl w:val="0D40ACBE"/>
    <w:lvl w:ilvl="0" w:tplc="317E3C2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6E1C40"/>
    <w:multiLevelType w:val="hybridMultilevel"/>
    <w:tmpl w:val="5F78156A"/>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735B45F2"/>
    <w:multiLevelType w:val="hybridMultilevel"/>
    <w:tmpl w:val="67B05BFE"/>
    <w:lvl w:ilvl="0" w:tplc="04090011">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F17369"/>
    <w:multiLevelType w:val="hybridMultilevel"/>
    <w:tmpl w:val="7CA0AD84"/>
    <w:lvl w:ilvl="0" w:tplc="46F451F4">
      <w:start w:val="1"/>
      <w:numFmt w:val="decimal"/>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7CC440CE"/>
    <w:multiLevelType w:val="hybridMultilevel"/>
    <w:tmpl w:val="743220D2"/>
    <w:lvl w:ilvl="0" w:tplc="1C090011">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7DDB1B3B"/>
    <w:multiLevelType w:val="hybridMultilevel"/>
    <w:tmpl w:val="B2005790"/>
    <w:lvl w:ilvl="0" w:tplc="8C28405E">
      <w:start w:val="1"/>
      <w:numFmt w:val="decimal"/>
      <w:lvlText w:val="(%1)"/>
      <w:lvlJc w:val="left"/>
      <w:pPr>
        <w:ind w:left="960" w:hanging="9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FEE1887"/>
    <w:multiLevelType w:val="hybridMultilevel"/>
    <w:tmpl w:val="2F10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1"/>
  </w:num>
  <w:num w:numId="6">
    <w:abstractNumId w:val="5"/>
  </w:num>
  <w:num w:numId="7">
    <w:abstractNumId w:val="3"/>
  </w:num>
  <w:num w:numId="8">
    <w:abstractNumId w:val="11"/>
  </w:num>
  <w:num w:numId="9">
    <w:abstractNumId w:val="13"/>
  </w:num>
  <w:num w:numId="10">
    <w:abstractNumId w:val="10"/>
  </w:num>
  <w:num w:numId="11">
    <w:abstractNumId w:val="15"/>
  </w:num>
  <w:num w:numId="12">
    <w:abstractNumId w:val="14"/>
  </w:num>
  <w:num w:numId="13">
    <w:abstractNumId w:val="6"/>
  </w:num>
  <w:num w:numId="14">
    <w:abstractNumId w:val="12"/>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321"/>
    <w:rsid w:val="00053DA7"/>
    <w:rsid w:val="00063424"/>
    <w:rsid w:val="00063F6B"/>
    <w:rsid w:val="000C0FB3"/>
    <w:rsid w:val="000C5074"/>
    <w:rsid w:val="000D23B2"/>
    <w:rsid w:val="001158E8"/>
    <w:rsid w:val="001576BD"/>
    <w:rsid w:val="00191A44"/>
    <w:rsid w:val="001A2982"/>
    <w:rsid w:val="001F6321"/>
    <w:rsid w:val="002052C8"/>
    <w:rsid w:val="002133AC"/>
    <w:rsid w:val="00217E9A"/>
    <w:rsid w:val="00225750"/>
    <w:rsid w:val="002E487D"/>
    <w:rsid w:val="002E4C87"/>
    <w:rsid w:val="0031566F"/>
    <w:rsid w:val="00317E3F"/>
    <w:rsid w:val="003502E4"/>
    <w:rsid w:val="00352FC2"/>
    <w:rsid w:val="00377CBD"/>
    <w:rsid w:val="003853E3"/>
    <w:rsid w:val="00397068"/>
    <w:rsid w:val="003D2871"/>
    <w:rsid w:val="003D3AD7"/>
    <w:rsid w:val="003E2336"/>
    <w:rsid w:val="00416C32"/>
    <w:rsid w:val="00420D54"/>
    <w:rsid w:val="00423378"/>
    <w:rsid w:val="004C0352"/>
    <w:rsid w:val="004D35E1"/>
    <w:rsid w:val="004D5ED3"/>
    <w:rsid w:val="004F5FAA"/>
    <w:rsid w:val="00513D9F"/>
    <w:rsid w:val="00517C20"/>
    <w:rsid w:val="00531862"/>
    <w:rsid w:val="00535404"/>
    <w:rsid w:val="0053554A"/>
    <w:rsid w:val="00587DB2"/>
    <w:rsid w:val="0059708F"/>
    <w:rsid w:val="00597512"/>
    <w:rsid w:val="005E4CD4"/>
    <w:rsid w:val="00604BD2"/>
    <w:rsid w:val="006508D0"/>
    <w:rsid w:val="00652606"/>
    <w:rsid w:val="00661354"/>
    <w:rsid w:val="006673AD"/>
    <w:rsid w:val="00693689"/>
    <w:rsid w:val="006E1731"/>
    <w:rsid w:val="006E73E7"/>
    <w:rsid w:val="007142AF"/>
    <w:rsid w:val="00723552"/>
    <w:rsid w:val="00741702"/>
    <w:rsid w:val="0077192B"/>
    <w:rsid w:val="00793244"/>
    <w:rsid w:val="007C44DD"/>
    <w:rsid w:val="00824A51"/>
    <w:rsid w:val="00841364"/>
    <w:rsid w:val="008421DE"/>
    <w:rsid w:val="00860E0A"/>
    <w:rsid w:val="008A0000"/>
    <w:rsid w:val="00904EB8"/>
    <w:rsid w:val="00925233"/>
    <w:rsid w:val="009306D9"/>
    <w:rsid w:val="0095067B"/>
    <w:rsid w:val="00980E4E"/>
    <w:rsid w:val="009831F2"/>
    <w:rsid w:val="00A10A3F"/>
    <w:rsid w:val="00A13247"/>
    <w:rsid w:val="00A45E64"/>
    <w:rsid w:val="00A72078"/>
    <w:rsid w:val="00A7556A"/>
    <w:rsid w:val="00A77002"/>
    <w:rsid w:val="00A95A14"/>
    <w:rsid w:val="00AA3B22"/>
    <w:rsid w:val="00AA3B4F"/>
    <w:rsid w:val="00AA678D"/>
    <w:rsid w:val="00AB1780"/>
    <w:rsid w:val="00AD5263"/>
    <w:rsid w:val="00AD7525"/>
    <w:rsid w:val="00B05BB0"/>
    <w:rsid w:val="00B10734"/>
    <w:rsid w:val="00B10AFA"/>
    <w:rsid w:val="00B413AE"/>
    <w:rsid w:val="00B5424F"/>
    <w:rsid w:val="00BB1843"/>
    <w:rsid w:val="00BB4E62"/>
    <w:rsid w:val="00BF22D6"/>
    <w:rsid w:val="00C6638A"/>
    <w:rsid w:val="00C97BC1"/>
    <w:rsid w:val="00CA4F51"/>
    <w:rsid w:val="00CF7DE9"/>
    <w:rsid w:val="00D454D4"/>
    <w:rsid w:val="00D80C7D"/>
    <w:rsid w:val="00D83175"/>
    <w:rsid w:val="00D90992"/>
    <w:rsid w:val="00DA1AA4"/>
    <w:rsid w:val="00DC7800"/>
    <w:rsid w:val="00DF6D82"/>
    <w:rsid w:val="00E0473D"/>
    <w:rsid w:val="00E10CEF"/>
    <w:rsid w:val="00E207FB"/>
    <w:rsid w:val="00E2632D"/>
    <w:rsid w:val="00E63977"/>
    <w:rsid w:val="00F14EA0"/>
    <w:rsid w:val="00F26BEC"/>
    <w:rsid w:val="00F33EF8"/>
    <w:rsid w:val="00FA20B4"/>
    <w:rsid w:val="00FB2E64"/>
    <w:rsid w:val="00FB5090"/>
    <w:rsid w:val="00FC0D1F"/>
    <w:rsid w:val="00FD00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2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D1F"/>
    <w:pPr>
      <w:ind w:left="720"/>
      <w:contextualSpacing/>
      <w:jc w:val="both"/>
    </w:pPr>
    <w:rPr>
      <w:rFonts w:ascii="Arial Narrow" w:hAnsi="Arial Narrow"/>
      <w:color w:val="000000"/>
      <w:szCs w:val="20"/>
      <w:lang w:val="en-ZA"/>
    </w:rPr>
  </w:style>
  <w:style w:type="paragraph" w:styleId="Header">
    <w:name w:val="header"/>
    <w:basedOn w:val="Normal"/>
    <w:link w:val="HeaderChar"/>
    <w:uiPriority w:val="99"/>
    <w:rsid w:val="00FC0D1F"/>
    <w:pPr>
      <w:tabs>
        <w:tab w:val="center" w:pos="4513"/>
        <w:tab w:val="right" w:pos="9026"/>
      </w:tabs>
    </w:pPr>
  </w:style>
  <w:style w:type="character" w:customStyle="1" w:styleId="HeaderChar">
    <w:name w:val="Header Char"/>
    <w:basedOn w:val="DefaultParagraphFont"/>
    <w:link w:val="Header"/>
    <w:uiPriority w:val="99"/>
    <w:locked/>
    <w:rsid w:val="00FC0D1F"/>
    <w:rPr>
      <w:rFonts w:ascii="Times New Roman" w:hAnsi="Times New Roman" w:cs="Times New Roman"/>
      <w:sz w:val="24"/>
      <w:szCs w:val="24"/>
      <w:lang w:val="en-US"/>
    </w:rPr>
  </w:style>
  <w:style w:type="paragraph" w:styleId="Footer">
    <w:name w:val="footer"/>
    <w:basedOn w:val="Normal"/>
    <w:link w:val="FooterChar"/>
    <w:uiPriority w:val="99"/>
    <w:rsid w:val="00FC0D1F"/>
    <w:pPr>
      <w:tabs>
        <w:tab w:val="center" w:pos="4513"/>
        <w:tab w:val="right" w:pos="9026"/>
      </w:tabs>
    </w:pPr>
  </w:style>
  <w:style w:type="character" w:customStyle="1" w:styleId="FooterChar">
    <w:name w:val="Footer Char"/>
    <w:basedOn w:val="DefaultParagraphFont"/>
    <w:link w:val="Footer"/>
    <w:uiPriority w:val="99"/>
    <w:locked/>
    <w:rsid w:val="00FC0D1F"/>
    <w:rPr>
      <w:rFonts w:ascii="Times New Roman" w:hAnsi="Times New Roman" w:cs="Times New Roman"/>
      <w:sz w:val="24"/>
      <w:szCs w:val="24"/>
      <w:lang w:val="en-US"/>
    </w:rPr>
  </w:style>
  <w:style w:type="paragraph" w:styleId="BodyText">
    <w:name w:val="Body Text"/>
    <w:basedOn w:val="Normal"/>
    <w:link w:val="BodyTextChar"/>
    <w:uiPriority w:val="99"/>
    <w:rsid w:val="003D2871"/>
    <w:pPr>
      <w:spacing w:after="120"/>
    </w:pPr>
  </w:style>
  <w:style w:type="character" w:customStyle="1" w:styleId="BodyTextChar">
    <w:name w:val="Body Text Char"/>
    <w:basedOn w:val="DefaultParagraphFont"/>
    <w:link w:val="BodyText"/>
    <w:uiPriority w:val="99"/>
    <w:locked/>
    <w:rsid w:val="003D2871"/>
    <w:rPr>
      <w:rFonts w:ascii="Times New Roman" w:hAnsi="Times New Roman" w:cs="Times New Roman"/>
      <w:sz w:val="24"/>
      <w:szCs w:val="24"/>
      <w:lang w:val="en-US"/>
    </w:rPr>
  </w:style>
  <w:style w:type="paragraph" w:styleId="NoSpacing">
    <w:name w:val="No Spacing"/>
    <w:uiPriority w:val="99"/>
    <w:qFormat/>
    <w:rsid w:val="003D2871"/>
    <w:rPr>
      <w:rFonts w:eastAsia="Times New Roman"/>
    </w:rPr>
  </w:style>
  <w:style w:type="table" w:customStyle="1" w:styleId="TableGrid1">
    <w:name w:val="Table Grid1"/>
    <w:uiPriority w:val="99"/>
    <w:rsid w:val="00A1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A1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1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502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2E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9647303">
      <w:marLeft w:val="0"/>
      <w:marRight w:val="0"/>
      <w:marTop w:val="0"/>
      <w:marBottom w:val="0"/>
      <w:divBdr>
        <w:top w:val="none" w:sz="0" w:space="0" w:color="auto"/>
        <w:left w:val="none" w:sz="0" w:space="0" w:color="auto"/>
        <w:bottom w:val="none" w:sz="0" w:space="0" w:color="auto"/>
        <w:right w:val="none" w:sz="0" w:space="0" w:color="auto"/>
      </w:divBdr>
    </w:div>
    <w:div w:id="79647304">
      <w:marLeft w:val="0"/>
      <w:marRight w:val="0"/>
      <w:marTop w:val="0"/>
      <w:marBottom w:val="0"/>
      <w:divBdr>
        <w:top w:val="none" w:sz="0" w:space="0" w:color="auto"/>
        <w:left w:val="none" w:sz="0" w:space="0" w:color="auto"/>
        <w:bottom w:val="none" w:sz="0" w:space="0" w:color="auto"/>
        <w:right w:val="none" w:sz="0" w:space="0" w:color="auto"/>
      </w:divBdr>
    </w:div>
    <w:div w:id="79647305">
      <w:marLeft w:val="0"/>
      <w:marRight w:val="0"/>
      <w:marTop w:val="0"/>
      <w:marBottom w:val="0"/>
      <w:divBdr>
        <w:top w:val="none" w:sz="0" w:space="0" w:color="auto"/>
        <w:left w:val="none" w:sz="0" w:space="0" w:color="auto"/>
        <w:bottom w:val="none" w:sz="0" w:space="0" w:color="auto"/>
        <w:right w:val="none" w:sz="0" w:space="0" w:color="auto"/>
      </w:divBdr>
    </w:div>
    <w:div w:id="79647306">
      <w:marLeft w:val="0"/>
      <w:marRight w:val="0"/>
      <w:marTop w:val="0"/>
      <w:marBottom w:val="0"/>
      <w:divBdr>
        <w:top w:val="none" w:sz="0" w:space="0" w:color="auto"/>
        <w:left w:val="none" w:sz="0" w:space="0" w:color="auto"/>
        <w:bottom w:val="none" w:sz="0" w:space="0" w:color="auto"/>
        <w:right w:val="none" w:sz="0" w:space="0" w:color="auto"/>
      </w:divBdr>
    </w:div>
    <w:div w:id="79647307">
      <w:marLeft w:val="0"/>
      <w:marRight w:val="0"/>
      <w:marTop w:val="0"/>
      <w:marBottom w:val="0"/>
      <w:divBdr>
        <w:top w:val="none" w:sz="0" w:space="0" w:color="auto"/>
        <w:left w:val="none" w:sz="0" w:space="0" w:color="auto"/>
        <w:bottom w:val="none" w:sz="0" w:space="0" w:color="auto"/>
        <w:right w:val="none" w:sz="0" w:space="0" w:color="auto"/>
      </w:divBdr>
    </w:div>
    <w:div w:id="79647308">
      <w:marLeft w:val="0"/>
      <w:marRight w:val="0"/>
      <w:marTop w:val="0"/>
      <w:marBottom w:val="0"/>
      <w:divBdr>
        <w:top w:val="none" w:sz="0" w:space="0" w:color="auto"/>
        <w:left w:val="none" w:sz="0" w:space="0" w:color="auto"/>
        <w:bottom w:val="none" w:sz="0" w:space="0" w:color="auto"/>
        <w:right w:val="none" w:sz="0" w:space="0" w:color="auto"/>
      </w:divBdr>
    </w:div>
    <w:div w:id="79647309">
      <w:marLeft w:val="0"/>
      <w:marRight w:val="0"/>
      <w:marTop w:val="0"/>
      <w:marBottom w:val="0"/>
      <w:divBdr>
        <w:top w:val="none" w:sz="0" w:space="0" w:color="auto"/>
        <w:left w:val="none" w:sz="0" w:space="0" w:color="auto"/>
        <w:bottom w:val="none" w:sz="0" w:space="0" w:color="auto"/>
        <w:right w:val="none" w:sz="0" w:space="0" w:color="auto"/>
      </w:divBdr>
    </w:div>
    <w:div w:id="79647310">
      <w:marLeft w:val="0"/>
      <w:marRight w:val="0"/>
      <w:marTop w:val="0"/>
      <w:marBottom w:val="0"/>
      <w:divBdr>
        <w:top w:val="none" w:sz="0" w:space="0" w:color="auto"/>
        <w:left w:val="none" w:sz="0" w:space="0" w:color="auto"/>
        <w:bottom w:val="none" w:sz="0" w:space="0" w:color="auto"/>
        <w:right w:val="none" w:sz="0" w:space="0" w:color="auto"/>
      </w:divBdr>
    </w:div>
    <w:div w:id="79647311">
      <w:marLeft w:val="0"/>
      <w:marRight w:val="0"/>
      <w:marTop w:val="0"/>
      <w:marBottom w:val="0"/>
      <w:divBdr>
        <w:top w:val="none" w:sz="0" w:space="0" w:color="auto"/>
        <w:left w:val="none" w:sz="0" w:space="0" w:color="auto"/>
        <w:bottom w:val="none" w:sz="0" w:space="0" w:color="auto"/>
        <w:right w:val="none" w:sz="0" w:space="0" w:color="auto"/>
      </w:divBdr>
    </w:div>
    <w:div w:id="79647312">
      <w:marLeft w:val="0"/>
      <w:marRight w:val="0"/>
      <w:marTop w:val="0"/>
      <w:marBottom w:val="0"/>
      <w:divBdr>
        <w:top w:val="none" w:sz="0" w:space="0" w:color="auto"/>
        <w:left w:val="none" w:sz="0" w:space="0" w:color="auto"/>
        <w:bottom w:val="none" w:sz="0" w:space="0" w:color="auto"/>
        <w:right w:val="none" w:sz="0" w:space="0" w:color="auto"/>
      </w:divBdr>
    </w:div>
    <w:div w:id="79647313">
      <w:marLeft w:val="0"/>
      <w:marRight w:val="0"/>
      <w:marTop w:val="0"/>
      <w:marBottom w:val="0"/>
      <w:divBdr>
        <w:top w:val="none" w:sz="0" w:space="0" w:color="auto"/>
        <w:left w:val="none" w:sz="0" w:space="0" w:color="auto"/>
        <w:bottom w:val="none" w:sz="0" w:space="0" w:color="auto"/>
        <w:right w:val="none" w:sz="0" w:space="0" w:color="auto"/>
      </w:divBdr>
    </w:div>
    <w:div w:id="79647314">
      <w:marLeft w:val="0"/>
      <w:marRight w:val="0"/>
      <w:marTop w:val="0"/>
      <w:marBottom w:val="0"/>
      <w:divBdr>
        <w:top w:val="none" w:sz="0" w:space="0" w:color="auto"/>
        <w:left w:val="none" w:sz="0" w:space="0" w:color="auto"/>
        <w:bottom w:val="none" w:sz="0" w:space="0" w:color="auto"/>
        <w:right w:val="none" w:sz="0" w:space="0" w:color="auto"/>
      </w:divBdr>
    </w:div>
    <w:div w:id="79647315">
      <w:marLeft w:val="0"/>
      <w:marRight w:val="0"/>
      <w:marTop w:val="0"/>
      <w:marBottom w:val="0"/>
      <w:divBdr>
        <w:top w:val="none" w:sz="0" w:space="0" w:color="auto"/>
        <w:left w:val="none" w:sz="0" w:space="0" w:color="auto"/>
        <w:bottom w:val="none" w:sz="0" w:space="0" w:color="auto"/>
        <w:right w:val="none" w:sz="0" w:space="0" w:color="auto"/>
      </w:divBdr>
    </w:div>
    <w:div w:id="79647316">
      <w:marLeft w:val="0"/>
      <w:marRight w:val="0"/>
      <w:marTop w:val="0"/>
      <w:marBottom w:val="0"/>
      <w:divBdr>
        <w:top w:val="none" w:sz="0" w:space="0" w:color="auto"/>
        <w:left w:val="none" w:sz="0" w:space="0" w:color="auto"/>
        <w:bottom w:val="none" w:sz="0" w:space="0" w:color="auto"/>
        <w:right w:val="none" w:sz="0" w:space="0" w:color="auto"/>
      </w:divBdr>
    </w:div>
    <w:div w:id="79647317">
      <w:marLeft w:val="0"/>
      <w:marRight w:val="0"/>
      <w:marTop w:val="0"/>
      <w:marBottom w:val="0"/>
      <w:divBdr>
        <w:top w:val="none" w:sz="0" w:space="0" w:color="auto"/>
        <w:left w:val="none" w:sz="0" w:space="0" w:color="auto"/>
        <w:bottom w:val="none" w:sz="0" w:space="0" w:color="auto"/>
        <w:right w:val="none" w:sz="0" w:space="0" w:color="auto"/>
      </w:divBdr>
    </w:div>
    <w:div w:id="79647318">
      <w:marLeft w:val="0"/>
      <w:marRight w:val="0"/>
      <w:marTop w:val="0"/>
      <w:marBottom w:val="0"/>
      <w:divBdr>
        <w:top w:val="none" w:sz="0" w:space="0" w:color="auto"/>
        <w:left w:val="none" w:sz="0" w:space="0" w:color="auto"/>
        <w:bottom w:val="none" w:sz="0" w:space="0" w:color="auto"/>
        <w:right w:val="none" w:sz="0" w:space="0" w:color="auto"/>
      </w:divBdr>
    </w:div>
    <w:div w:id="79647319">
      <w:marLeft w:val="0"/>
      <w:marRight w:val="0"/>
      <w:marTop w:val="0"/>
      <w:marBottom w:val="0"/>
      <w:divBdr>
        <w:top w:val="none" w:sz="0" w:space="0" w:color="auto"/>
        <w:left w:val="none" w:sz="0" w:space="0" w:color="auto"/>
        <w:bottom w:val="none" w:sz="0" w:space="0" w:color="auto"/>
        <w:right w:val="none" w:sz="0" w:space="0" w:color="auto"/>
      </w:divBdr>
    </w:div>
    <w:div w:id="79647320">
      <w:marLeft w:val="0"/>
      <w:marRight w:val="0"/>
      <w:marTop w:val="0"/>
      <w:marBottom w:val="0"/>
      <w:divBdr>
        <w:top w:val="none" w:sz="0" w:space="0" w:color="auto"/>
        <w:left w:val="none" w:sz="0" w:space="0" w:color="auto"/>
        <w:bottom w:val="none" w:sz="0" w:space="0" w:color="auto"/>
        <w:right w:val="none" w:sz="0" w:space="0" w:color="auto"/>
      </w:divBdr>
    </w:div>
    <w:div w:id="79647321">
      <w:marLeft w:val="0"/>
      <w:marRight w:val="0"/>
      <w:marTop w:val="0"/>
      <w:marBottom w:val="0"/>
      <w:divBdr>
        <w:top w:val="none" w:sz="0" w:space="0" w:color="auto"/>
        <w:left w:val="none" w:sz="0" w:space="0" w:color="auto"/>
        <w:bottom w:val="none" w:sz="0" w:space="0" w:color="auto"/>
        <w:right w:val="none" w:sz="0" w:space="0" w:color="auto"/>
      </w:divBdr>
    </w:div>
    <w:div w:id="79647322">
      <w:marLeft w:val="0"/>
      <w:marRight w:val="0"/>
      <w:marTop w:val="0"/>
      <w:marBottom w:val="0"/>
      <w:divBdr>
        <w:top w:val="none" w:sz="0" w:space="0" w:color="auto"/>
        <w:left w:val="none" w:sz="0" w:space="0" w:color="auto"/>
        <w:bottom w:val="none" w:sz="0" w:space="0" w:color="auto"/>
        <w:right w:val="none" w:sz="0" w:space="0" w:color="auto"/>
      </w:divBdr>
    </w:div>
    <w:div w:id="79647323">
      <w:marLeft w:val="0"/>
      <w:marRight w:val="0"/>
      <w:marTop w:val="0"/>
      <w:marBottom w:val="0"/>
      <w:divBdr>
        <w:top w:val="none" w:sz="0" w:space="0" w:color="auto"/>
        <w:left w:val="none" w:sz="0" w:space="0" w:color="auto"/>
        <w:bottom w:val="none" w:sz="0" w:space="0" w:color="auto"/>
        <w:right w:val="none" w:sz="0" w:space="0" w:color="auto"/>
      </w:divBdr>
    </w:div>
    <w:div w:id="79647324">
      <w:marLeft w:val="0"/>
      <w:marRight w:val="0"/>
      <w:marTop w:val="0"/>
      <w:marBottom w:val="0"/>
      <w:divBdr>
        <w:top w:val="none" w:sz="0" w:space="0" w:color="auto"/>
        <w:left w:val="none" w:sz="0" w:space="0" w:color="auto"/>
        <w:bottom w:val="none" w:sz="0" w:space="0" w:color="auto"/>
        <w:right w:val="none" w:sz="0" w:space="0" w:color="auto"/>
      </w:divBdr>
    </w:div>
    <w:div w:id="79647325">
      <w:marLeft w:val="0"/>
      <w:marRight w:val="0"/>
      <w:marTop w:val="0"/>
      <w:marBottom w:val="0"/>
      <w:divBdr>
        <w:top w:val="none" w:sz="0" w:space="0" w:color="auto"/>
        <w:left w:val="none" w:sz="0" w:space="0" w:color="auto"/>
        <w:bottom w:val="none" w:sz="0" w:space="0" w:color="auto"/>
        <w:right w:val="none" w:sz="0" w:space="0" w:color="auto"/>
      </w:divBdr>
    </w:div>
    <w:div w:id="79647326">
      <w:marLeft w:val="0"/>
      <w:marRight w:val="0"/>
      <w:marTop w:val="0"/>
      <w:marBottom w:val="0"/>
      <w:divBdr>
        <w:top w:val="none" w:sz="0" w:space="0" w:color="auto"/>
        <w:left w:val="none" w:sz="0" w:space="0" w:color="auto"/>
        <w:bottom w:val="none" w:sz="0" w:space="0" w:color="auto"/>
        <w:right w:val="none" w:sz="0" w:space="0" w:color="auto"/>
      </w:divBdr>
    </w:div>
    <w:div w:id="79647327">
      <w:marLeft w:val="0"/>
      <w:marRight w:val="0"/>
      <w:marTop w:val="0"/>
      <w:marBottom w:val="0"/>
      <w:divBdr>
        <w:top w:val="none" w:sz="0" w:space="0" w:color="auto"/>
        <w:left w:val="none" w:sz="0" w:space="0" w:color="auto"/>
        <w:bottom w:val="none" w:sz="0" w:space="0" w:color="auto"/>
        <w:right w:val="none" w:sz="0" w:space="0" w:color="auto"/>
      </w:divBdr>
    </w:div>
    <w:div w:id="79647328">
      <w:marLeft w:val="0"/>
      <w:marRight w:val="0"/>
      <w:marTop w:val="0"/>
      <w:marBottom w:val="0"/>
      <w:divBdr>
        <w:top w:val="none" w:sz="0" w:space="0" w:color="auto"/>
        <w:left w:val="none" w:sz="0" w:space="0" w:color="auto"/>
        <w:bottom w:val="none" w:sz="0" w:space="0" w:color="auto"/>
        <w:right w:val="none" w:sz="0" w:space="0" w:color="auto"/>
      </w:divBdr>
    </w:div>
    <w:div w:id="79647329">
      <w:marLeft w:val="0"/>
      <w:marRight w:val="0"/>
      <w:marTop w:val="0"/>
      <w:marBottom w:val="0"/>
      <w:divBdr>
        <w:top w:val="none" w:sz="0" w:space="0" w:color="auto"/>
        <w:left w:val="none" w:sz="0" w:space="0" w:color="auto"/>
        <w:bottom w:val="none" w:sz="0" w:space="0" w:color="auto"/>
        <w:right w:val="none" w:sz="0" w:space="0" w:color="auto"/>
      </w:divBdr>
    </w:div>
    <w:div w:id="79647330">
      <w:marLeft w:val="0"/>
      <w:marRight w:val="0"/>
      <w:marTop w:val="0"/>
      <w:marBottom w:val="0"/>
      <w:divBdr>
        <w:top w:val="none" w:sz="0" w:space="0" w:color="auto"/>
        <w:left w:val="none" w:sz="0" w:space="0" w:color="auto"/>
        <w:bottom w:val="none" w:sz="0" w:space="0" w:color="auto"/>
        <w:right w:val="none" w:sz="0" w:space="0" w:color="auto"/>
      </w:divBdr>
    </w:div>
    <w:div w:id="79647331">
      <w:marLeft w:val="0"/>
      <w:marRight w:val="0"/>
      <w:marTop w:val="0"/>
      <w:marBottom w:val="0"/>
      <w:divBdr>
        <w:top w:val="none" w:sz="0" w:space="0" w:color="auto"/>
        <w:left w:val="none" w:sz="0" w:space="0" w:color="auto"/>
        <w:bottom w:val="none" w:sz="0" w:space="0" w:color="auto"/>
        <w:right w:val="none" w:sz="0" w:space="0" w:color="auto"/>
      </w:divBdr>
    </w:div>
    <w:div w:id="7964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271</Words>
  <Characters>1545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Nazeema.Ahmed</dc:creator>
  <cp:keywords/>
  <dc:description/>
  <cp:lastModifiedBy>schuene</cp:lastModifiedBy>
  <cp:revision>2</cp:revision>
  <cp:lastPrinted>2015-08-24T12:44:00Z</cp:lastPrinted>
  <dcterms:created xsi:type="dcterms:W3CDTF">2015-08-25T13:37:00Z</dcterms:created>
  <dcterms:modified xsi:type="dcterms:W3CDTF">2015-08-25T13:37:00Z</dcterms:modified>
</cp:coreProperties>
</file>