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5" w:rsidRDefault="00601EC4">
      <w:r>
        <w:rPr>
          <w:noProof/>
          <w:lang w:eastAsia="en-ZA"/>
        </w:rPr>
        <w:drawing>
          <wp:anchor distT="50800" distB="50800" distL="50800" distR="50800" simplePos="0" relativeHeight="251658240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765" w:rsidRDefault="007F1765"/>
    <w:p w:rsidR="007F1765" w:rsidRDefault="007F1765"/>
    <w:p w:rsidR="007F1765" w:rsidRPr="004A5691" w:rsidRDefault="007F1765" w:rsidP="004A5691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color w:val="000000"/>
          <w:sz w:val="24"/>
          <w:szCs w:val="24"/>
          <w:u w:color="000000"/>
          <w:lang w:eastAsia="en-ZA"/>
        </w:rPr>
      </w:pPr>
      <w:r w:rsidRPr="004A5691">
        <w:rPr>
          <w:rFonts w:ascii="Arial" w:hAnsi="Arial" w:cs="Arial"/>
          <w:b/>
          <w:noProof/>
          <w:color w:val="000000"/>
          <w:sz w:val="24"/>
          <w:szCs w:val="24"/>
          <w:u w:color="000000"/>
          <w:lang w:eastAsia="en-ZA"/>
        </w:rPr>
        <w:t>NATIONAL ASSEMBLY</w:t>
      </w:r>
    </w:p>
    <w:p w:rsidR="007F1765" w:rsidRPr="004A5691" w:rsidRDefault="007F1765" w:rsidP="004A5691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  <w:r w:rsidRPr="004A5691"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>WRITTEN REPLY</w:t>
      </w: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  <w:r w:rsidRPr="004A5691"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 xml:space="preserve">PARLIAMENTARY QUESTION NO </w:t>
      </w:r>
      <w:r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>2983</w:t>
      </w: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</w:p>
    <w:p w:rsidR="007F1765" w:rsidRPr="004A5691" w:rsidRDefault="007F1765" w:rsidP="004A5691">
      <w:pPr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</w:pPr>
      <w:r w:rsidRPr="004A5691"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>DATE OF PUBLICATION: 1</w:t>
      </w:r>
      <w:r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>4</w:t>
      </w:r>
      <w:r w:rsidRPr="004A5691">
        <w:rPr>
          <w:rFonts w:ascii="Arial" w:hAnsi="Arial" w:cs="Arial"/>
          <w:b/>
          <w:color w:val="000000"/>
          <w:sz w:val="24"/>
          <w:szCs w:val="24"/>
          <w:u w:color="000000"/>
          <w:lang w:val="en-US"/>
        </w:rPr>
        <w:t xml:space="preserve"> AUGUST 2015</w:t>
      </w:r>
    </w:p>
    <w:p w:rsidR="007F1765" w:rsidRPr="00594D85" w:rsidRDefault="007F1765" w:rsidP="00594D8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594D85">
        <w:rPr>
          <w:rFonts w:ascii="Arial" w:hAnsi="Arial" w:cs="Arial"/>
          <w:b/>
          <w:sz w:val="24"/>
          <w:szCs w:val="24"/>
        </w:rPr>
        <w:t>Dr M J Cardo (DA) to ask the Minister of Economic Development:</w:t>
      </w:r>
    </w:p>
    <w:p w:rsidR="007F1765" w:rsidRDefault="007F1765" w:rsidP="008E5A8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5A86">
        <w:rPr>
          <w:rFonts w:ascii="Arial" w:hAnsi="Arial" w:cs="Arial"/>
          <w:sz w:val="24"/>
          <w:szCs w:val="24"/>
        </w:rPr>
        <w:t>How much did the Industrial Development Corporation (IDC) spend on (</w:t>
      </w:r>
      <w:r>
        <w:rPr>
          <w:rFonts w:ascii="Arial" w:hAnsi="Arial" w:cs="Arial"/>
          <w:sz w:val="24"/>
          <w:szCs w:val="24"/>
        </w:rPr>
        <w:t>a) print, (b) radio, (c) television, (d</w:t>
      </w:r>
      <w:r w:rsidRPr="008E5A86">
        <w:rPr>
          <w:rFonts w:ascii="Arial" w:hAnsi="Arial" w:cs="Arial"/>
          <w:sz w:val="24"/>
          <w:szCs w:val="24"/>
        </w:rPr>
        <w:t>) online and</w:t>
      </w:r>
      <w:r>
        <w:rPr>
          <w:rFonts w:ascii="Arial" w:hAnsi="Arial" w:cs="Arial"/>
          <w:sz w:val="24"/>
          <w:szCs w:val="24"/>
        </w:rPr>
        <w:t xml:space="preserve"> (e</w:t>
      </w:r>
      <w:r w:rsidRPr="008E5A86">
        <w:rPr>
          <w:rFonts w:ascii="Arial" w:hAnsi="Arial" w:cs="Arial"/>
          <w:sz w:val="24"/>
          <w:szCs w:val="24"/>
        </w:rPr>
        <w:t xml:space="preserve">) outdoor advertising in the 2014/2015 financial year; </w:t>
      </w:r>
    </w:p>
    <w:p w:rsidR="007F1765" w:rsidRDefault="007F1765" w:rsidP="008E5A8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5A86">
        <w:rPr>
          <w:rFonts w:ascii="Arial" w:hAnsi="Arial" w:cs="Arial"/>
          <w:sz w:val="24"/>
          <w:szCs w:val="24"/>
        </w:rPr>
        <w:t xml:space="preserve">What are the names of every </w:t>
      </w:r>
      <w:r>
        <w:rPr>
          <w:rFonts w:ascii="Arial" w:hAnsi="Arial" w:cs="Arial"/>
          <w:sz w:val="24"/>
          <w:szCs w:val="24"/>
        </w:rPr>
        <w:t>(a)publication, (b) radio station, (c) television station and (d) website and (e</w:t>
      </w:r>
      <w:r w:rsidRPr="008E5A86">
        <w:rPr>
          <w:rFonts w:ascii="Arial" w:hAnsi="Arial" w:cs="Arial"/>
          <w:sz w:val="24"/>
          <w:szCs w:val="24"/>
        </w:rPr>
        <w:t xml:space="preserve">) the exact location of every billboard location which carried IDC advertising; </w:t>
      </w:r>
    </w:p>
    <w:p w:rsidR="007F1765" w:rsidRDefault="007F1765" w:rsidP="008E5A8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E5A86">
        <w:rPr>
          <w:rFonts w:ascii="Arial" w:hAnsi="Arial" w:cs="Arial"/>
          <w:sz w:val="24"/>
          <w:szCs w:val="24"/>
        </w:rPr>
        <w:t xml:space="preserve">hat amount was spent on each advertising category? </w:t>
      </w:r>
    </w:p>
    <w:p w:rsidR="007F1765" w:rsidRPr="008E5A86" w:rsidRDefault="007F1765" w:rsidP="008E5A86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E5A86">
        <w:rPr>
          <w:rFonts w:ascii="Arial" w:hAnsi="Arial" w:cs="Arial"/>
          <w:sz w:val="24"/>
          <w:szCs w:val="24"/>
        </w:rPr>
        <w:t>NW3488E</w:t>
      </w:r>
    </w:p>
    <w:p w:rsidR="007F1765" w:rsidRPr="00594D85" w:rsidRDefault="007F1765" w:rsidP="00924CE8">
      <w:pPr>
        <w:spacing w:before="100" w:beforeAutospacing="1"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4D85">
        <w:rPr>
          <w:rFonts w:ascii="Arial" w:hAnsi="Arial" w:cs="Arial"/>
          <w:b/>
          <w:sz w:val="24"/>
          <w:szCs w:val="24"/>
          <w:lang w:val="en-US"/>
        </w:rPr>
        <w:t>REP</w:t>
      </w:r>
      <w:r w:rsidRPr="00594D85">
        <w:rPr>
          <w:rFonts w:ascii="Arial" w:hAnsi="Arial" w:cs="Arial"/>
          <w:b/>
          <w:sz w:val="24"/>
          <w:szCs w:val="24"/>
        </w:rPr>
        <w:t>LY</w:t>
      </w:r>
    </w:p>
    <w:p w:rsidR="007F1765" w:rsidRDefault="007F1765" w:rsidP="00A3713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Industrial Development Corporation reports that is spent the following sums on advertising in the 2014/15 financial year, for specified advertising categories:</w:t>
      </w:r>
    </w:p>
    <w:p w:rsidR="007F1765" w:rsidRPr="0066225E" w:rsidRDefault="007F1765" w:rsidP="0066225E">
      <w:pPr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</w:p>
    <w:p w:rsidR="007F1765" w:rsidRPr="0066225E" w:rsidRDefault="007F1765" w:rsidP="0066225E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66225E">
        <w:rPr>
          <w:rFonts w:ascii="Arial" w:hAnsi="Arial" w:cs="Arial"/>
          <w:sz w:val="24"/>
          <w:szCs w:val="24"/>
          <w:lang w:eastAsia="en-GB"/>
        </w:rPr>
        <w:t>Print media:</w:t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>R9.3 million</w:t>
      </w:r>
    </w:p>
    <w:p w:rsidR="007F1765" w:rsidRPr="0066225E" w:rsidRDefault="007F1765" w:rsidP="0066225E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66225E">
        <w:rPr>
          <w:rFonts w:ascii="Arial" w:hAnsi="Arial" w:cs="Arial"/>
          <w:sz w:val="24"/>
          <w:szCs w:val="24"/>
          <w:lang w:eastAsia="en-GB"/>
        </w:rPr>
        <w:t>Radio:</w:t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>R11.8 million</w:t>
      </w:r>
    </w:p>
    <w:p w:rsidR="007F1765" w:rsidRPr="0066225E" w:rsidRDefault="007F1765" w:rsidP="0066225E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66225E">
        <w:rPr>
          <w:rFonts w:ascii="Arial" w:hAnsi="Arial" w:cs="Arial"/>
          <w:sz w:val="24"/>
          <w:szCs w:val="24"/>
          <w:lang w:eastAsia="en-GB"/>
        </w:rPr>
        <w:t>Television:</w:t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>R6.3 million</w:t>
      </w:r>
    </w:p>
    <w:p w:rsidR="007F1765" w:rsidRPr="0066225E" w:rsidRDefault="007F1765" w:rsidP="0066225E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66225E">
        <w:rPr>
          <w:rFonts w:ascii="Arial" w:hAnsi="Arial" w:cs="Arial"/>
          <w:sz w:val="24"/>
          <w:szCs w:val="24"/>
          <w:lang w:eastAsia="en-GB"/>
        </w:rPr>
        <w:t>Online:</w:t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</w:r>
      <w:r w:rsidRPr="0066225E">
        <w:rPr>
          <w:rFonts w:ascii="Arial" w:hAnsi="Arial" w:cs="Arial"/>
          <w:sz w:val="24"/>
          <w:szCs w:val="24"/>
          <w:lang w:eastAsia="en-GB"/>
        </w:rPr>
        <w:tab/>
        <w:t>R1.1 million</w:t>
      </w:r>
    </w:p>
    <w:p w:rsidR="007F1765" w:rsidRPr="00E37D35" w:rsidRDefault="007F1765" w:rsidP="0066225E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66225E">
        <w:rPr>
          <w:rFonts w:ascii="Arial" w:hAnsi="Arial" w:cs="Arial"/>
          <w:sz w:val="24"/>
          <w:szCs w:val="24"/>
          <w:lang w:eastAsia="en-GB"/>
        </w:rPr>
        <w:t>Outdoor advertising:</w:t>
      </w:r>
      <w:r w:rsidRPr="0066225E">
        <w:rPr>
          <w:rFonts w:ascii="Arial" w:hAnsi="Arial" w:cs="Arial"/>
          <w:sz w:val="24"/>
          <w:szCs w:val="24"/>
          <w:lang w:eastAsia="en-GB"/>
        </w:rPr>
        <w:tab/>
        <w:t>nil</w:t>
      </w:r>
    </w:p>
    <w:p w:rsidR="007F1765" w:rsidRPr="0066225E" w:rsidRDefault="007F1765" w:rsidP="0066225E">
      <w:pPr>
        <w:spacing w:after="0" w:line="360" w:lineRule="auto"/>
        <w:rPr>
          <w:rFonts w:ascii="Arial" w:hAnsi="Arial" w:cs="Arial"/>
          <w:szCs w:val="24"/>
          <w:lang w:eastAsia="en-GB"/>
        </w:rPr>
      </w:pPr>
    </w:p>
    <w:p w:rsidR="007F1765" w:rsidRPr="00E37D35" w:rsidRDefault="007F1765" w:rsidP="0066225E">
      <w:pPr>
        <w:spacing w:after="0" w:line="360" w:lineRule="auto"/>
        <w:rPr>
          <w:rFonts w:ascii="Arial" w:hAnsi="Arial" w:cs="Arial"/>
          <w:b/>
          <w:szCs w:val="24"/>
          <w:u w:val="single"/>
          <w:lang w:eastAsia="en-GB"/>
        </w:rPr>
      </w:pPr>
      <w:r w:rsidRPr="00E37D35">
        <w:rPr>
          <w:rFonts w:ascii="Arial" w:hAnsi="Arial" w:cs="Arial"/>
          <w:b/>
          <w:szCs w:val="24"/>
          <w:u w:val="single"/>
          <w:lang w:eastAsia="en-GB"/>
        </w:rPr>
        <w:t>Question 2 and 3</w:t>
      </w: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40"/>
        <w:gridCol w:w="4976"/>
        <w:gridCol w:w="1851"/>
      </w:tblGrid>
      <w:tr w:rsidR="007F1765" w:rsidRPr="009536D2" w:rsidTr="003B2379">
        <w:trPr>
          <w:trHeight w:val="20"/>
          <w:tblHeader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1765" w:rsidRPr="0066225E" w:rsidRDefault="007F1765" w:rsidP="006622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Media category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1765" w:rsidRPr="0066225E" w:rsidRDefault="007F1765" w:rsidP="006622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b/>
                <w:bCs/>
                <w:color w:val="000000"/>
                <w:sz w:val="20"/>
                <w:szCs w:val="20"/>
                <w:lang w:eastAsia="en-ZA"/>
              </w:rPr>
              <w:t>Publication/station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F1765" w:rsidRPr="0066225E" w:rsidRDefault="007F1765" w:rsidP="0066225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Digital</w:t>
            </w:r>
          </w:p>
        </w:tc>
        <w:tc>
          <w:tcPr>
            <w:tcW w:w="4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BD Live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Cadreon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Clicks2customers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Dash of Lime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Entrepreneur.ZA.Com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Forestry SA.co.za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IOL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ITWEB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Jewellery Biz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MiningMx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MSN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News 24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Perform Digital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Pop I Media Innovations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 Forestry Magazine.co.za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Sowetan Digital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The Times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Yahoo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Yonder Media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Magazine</w:t>
            </w:r>
          </w:p>
        </w:tc>
        <w:tc>
          <w:tcPr>
            <w:tcW w:w="4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Agbiz Congress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Business Hi-Lite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Business Times : Beneficiation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Businessbrief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CSI Handbook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Durban Chamber Directory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Engineering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Food Trade SA Directory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Infocom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Jewellery Biz News Connect (Directory)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KZN Top Business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Mining Weekly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MiningMX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MiningMX Yearbook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Newcastle Chamber of Commerce and Industry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 Jewellery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Savca Directory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Sawubona Magazine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The Thinker Magazine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Truesight Communications t/a Hluma Magazine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7F1765" w:rsidRPr="0066225E" w:rsidRDefault="007F1765" w:rsidP="0066225E">
      <w:pPr>
        <w:spacing w:after="0" w:line="360" w:lineRule="auto"/>
        <w:rPr>
          <w:rFonts w:ascii="Arial" w:hAnsi="Arial"/>
          <w:szCs w:val="24"/>
          <w:lang w:eastAsia="en-GB"/>
        </w:rPr>
      </w:pPr>
      <w:r w:rsidRPr="0066225E">
        <w:rPr>
          <w:rFonts w:ascii="Arial" w:hAnsi="Arial"/>
          <w:szCs w:val="24"/>
          <w:lang w:eastAsia="en-GB"/>
        </w:rPr>
        <w:br w:type="page"/>
      </w: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40"/>
        <w:gridCol w:w="4976"/>
        <w:gridCol w:w="1851"/>
      </w:tblGrid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lastRenderedPageBreak/>
              <w:t>Newspaper</w:t>
            </w:r>
          </w:p>
        </w:tc>
        <w:tc>
          <w:tcPr>
            <w:tcW w:w="4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Alex News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Beeld - Sake Beeld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Brits Pos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Business Day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 xml:space="preserve">Business Report (Star, Cape Times, Pretoria News, Mercury)  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Cape Argus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Cape Times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Capricon Voice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City Press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City Press - Business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Daily Dispatch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Daily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Daily Sun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Daily Voice Cape Town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De Aar Echo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Diamond Fields Advertiser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Die Burger - Sake Burger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Die Volksblad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Die Volksblad - Sake Volksblad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Eastern Cape Industrial &amp; Business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Eastern Cape Today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Eastern Free State Issue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Excelsior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Free State Sun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Gemsbok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Greater Alex Today Newspaper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Highveld Tribune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Ilanga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Isolezwe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Kalahari Bulletin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Kathu Gazette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Klerksdorp Record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Letaba Herald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Lowvelder/Laevelder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Mafikeng Mail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Mail &amp; Guardian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Mangaung Issue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Middelburg Herald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Mpumalanga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Noordwester/Oewernuus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Overvaal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Polokwane Express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Polokwane Observer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Pretoria News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Rapport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Rustenburg Herald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Son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Sosh Times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SowetanNewpapers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Sunday Times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Sunday Times-Business Times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The Herald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The Mercury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The Star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Victoria West Messenger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C11EC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66225E">
        <w:trPr>
          <w:trHeight w:val="225"/>
        </w:trPr>
        <w:tc>
          <w:tcPr>
            <w:tcW w:w="1540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Vukani (Inc)</w:t>
            </w:r>
          </w:p>
        </w:tc>
        <w:tc>
          <w:tcPr>
            <w:tcW w:w="1851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66225E">
        <w:trPr>
          <w:trHeight w:val="4"/>
        </w:trPr>
        <w:tc>
          <w:tcPr>
            <w:tcW w:w="1540" w:type="dxa"/>
            <w:tcBorders>
              <w:top w:val="single" w:sz="4" w:space="0" w:color="000000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single" w:sz="4" w:space="0" w:color="000000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Weekend Post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Weekend Review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Witness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Radio</w:t>
            </w:r>
          </w:p>
        </w:tc>
        <w:tc>
          <w:tcPr>
            <w:tcW w:w="4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702 Talk Radio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Capricorn 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Energy 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Kaya 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KFM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Lesedi FM (Sesotho)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0B219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Metro 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MunghanaLonene FM (Tsonga)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OFM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Power 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RSG (Radiosondergrense)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SAFM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Ukhozi FM (Zulu)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UmhloboWenene FM (Xhosa)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Television</w:t>
            </w:r>
          </w:p>
        </w:tc>
        <w:tc>
          <w:tcPr>
            <w:tcW w:w="4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ANN7  (Africa  News Nertworks )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F1765" w:rsidRPr="0066225E" w:rsidRDefault="007F1765" w:rsidP="000B219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Business Day TV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0B219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ENCA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ETV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MNET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SABC 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SABC 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SABC 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SSHD4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Supersport  HD6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Supersport 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Supersport HD 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  <w:r w:rsidRPr="0066225E">
              <w:rPr>
                <w:rFonts w:cs="Calibri"/>
                <w:color w:val="000000"/>
                <w:sz w:val="20"/>
                <w:szCs w:val="20"/>
                <w:lang w:eastAsia="en-ZA"/>
              </w:rPr>
              <w:t>Supersport HD5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  <w:tr w:rsidR="007F1765" w:rsidRPr="009536D2" w:rsidTr="003B2379">
        <w:trPr>
          <w:trHeight w:val="2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F1765" w:rsidRPr="0066225E" w:rsidRDefault="007F1765" w:rsidP="0066225E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7F1765" w:rsidRPr="0066225E" w:rsidRDefault="007F1765" w:rsidP="0066225E">
      <w:pPr>
        <w:spacing w:after="0" w:line="360" w:lineRule="auto"/>
        <w:rPr>
          <w:rFonts w:ascii="Arial" w:hAnsi="Arial" w:cs="Arial"/>
          <w:b/>
          <w:szCs w:val="24"/>
          <w:lang w:eastAsia="en-GB"/>
        </w:rPr>
      </w:pPr>
    </w:p>
    <w:p w:rsidR="007F1765" w:rsidRPr="0066225E" w:rsidRDefault="007F1765" w:rsidP="0066225E">
      <w:pPr>
        <w:spacing w:after="0" w:line="360" w:lineRule="auto"/>
        <w:rPr>
          <w:rFonts w:ascii="Arial" w:hAnsi="Arial" w:cs="Arial"/>
          <w:b/>
          <w:szCs w:val="24"/>
          <w:lang w:eastAsia="en-GB"/>
        </w:rPr>
      </w:pPr>
    </w:p>
    <w:p w:rsidR="007F1765" w:rsidRPr="009F4EE6" w:rsidRDefault="007F1765" w:rsidP="009F4E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EE6">
        <w:rPr>
          <w:rFonts w:ascii="Arial" w:hAnsi="Arial" w:cs="Arial"/>
          <w:b/>
          <w:szCs w:val="24"/>
          <w:lang w:eastAsia="en-GB"/>
        </w:rPr>
        <w:t>-END-</w:t>
      </w:r>
    </w:p>
    <w:p w:rsidR="007F1765" w:rsidRPr="004A5691" w:rsidRDefault="007F1765" w:rsidP="004A5691">
      <w:pPr>
        <w:spacing w:after="0"/>
        <w:jc w:val="both"/>
        <w:rPr>
          <w:szCs w:val="21"/>
        </w:rPr>
      </w:pPr>
    </w:p>
    <w:p w:rsidR="007F1765" w:rsidRPr="004A5691" w:rsidRDefault="007F1765" w:rsidP="00601EC4">
      <w:pPr>
        <w:spacing w:after="0" w:line="360" w:lineRule="auto"/>
        <w:ind w:left="569" w:hangingChars="236" w:hanging="56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F1765" w:rsidRDefault="007F1765"/>
    <w:sectPr w:rsidR="007F1765" w:rsidSect="009C67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C2" w:rsidRDefault="002522C2" w:rsidP="009C6746">
      <w:pPr>
        <w:spacing w:after="0" w:line="240" w:lineRule="auto"/>
      </w:pPr>
      <w:r>
        <w:separator/>
      </w:r>
    </w:p>
  </w:endnote>
  <w:endnote w:type="continuationSeparator" w:id="0">
    <w:p w:rsidR="002522C2" w:rsidRDefault="002522C2" w:rsidP="009C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5" w:rsidRPr="00F35024" w:rsidRDefault="007A0994" w:rsidP="003B2379">
    <w:pPr>
      <w:pStyle w:val="Body1"/>
      <w:tabs>
        <w:tab w:val="left" w:pos="0"/>
        <w:tab w:val="center" w:pos="4320"/>
        <w:tab w:val="center" w:pos="4513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7F1765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A24C72">
      <w:rPr>
        <w:rFonts w:ascii="Arial" w:hAnsi="Arial" w:cs="Arial"/>
        <w:noProof/>
        <w:sz w:val="16"/>
        <w:szCs w:val="16"/>
        <w:lang w:val="en-US"/>
      </w:rPr>
      <w:t>2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7F1765" w:rsidRPr="00F35024" w:rsidRDefault="007F1765" w:rsidP="003B2379">
    <w:pPr>
      <w:pStyle w:val="Body1"/>
      <w:tabs>
        <w:tab w:val="left" w:pos="0"/>
        <w:tab w:val="center" w:pos="4320"/>
        <w:tab w:val="center" w:pos="4513"/>
        <w:tab w:val="right" w:pos="8640"/>
      </w:tabs>
      <w:jc w:val="center"/>
      <w:rPr>
        <w:rFonts w:ascii="Arial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>
      <w:rPr>
        <w:rFonts w:ascii="Arial" w:hAnsi="Arial" w:cs="Arial"/>
        <w:sz w:val="16"/>
        <w:szCs w:val="16"/>
      </w:rPr>
      <w:t>2625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C2" w:rsidRDefault="002522C2" w:rsidP="009C6746">
      <w:pPr>
        <w:spacing w:after="0" w:line="240" w:lineRule="auto"/>
      </w:pPr>
      <w:r>
        <w:separator/>
      </w:r>
    </w:p>
  </w:footnote>
  <w:footnote w:type="continuationSeparator" w:id="0">
    <w:p w:rsidR="002522C2" w:rsidRDefault="002522C2" w:rsidP="009C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65" w:rsidRPr="00EC7D9A" w:rsidRDefault="007F1765" w:rsidP="003B2379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CB"/>
    <w:multiLevelType w:val="hybridMultilevel"/>
    <w:tmpl w:val="17DA85B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A17DB"/>
    <w:multiLevelType w:val="hybridMultilevel"/>
    <w:tmpl w:val="E58A665C"/>
    <w:lvl w:ilvl="0" w:tplc="9D7AD3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D26C1"/>
    <w:multiLevelType w:val="hybridMultilevel"/>
    <w:tmpl w:val="35A6A37E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91"/>
    <w:rsid w:val="00002CEF"/>
    <w:rsid w:val="000109FA"/>
    <w:rsid w:val="00013E96"/>
    <w:rsid w:val="0003036E"/>
    <w:rsid w:val="00030FD2"/>
    <w:rsid w:val="00037611"/>
    <w:rsid w:val="00051280"/>
    <w:rsid w:val="00060572"/>
    <w:rsid w:val="000633EA"/>
    <w:rsid w:val="00071D3E"/>
    <w:rsid w:val="0007206D"/>
    <w:rsid w:val="00082035"/>
    <w:rsid w:val="00086992"/>
    <w:rsid w:val="00087EB2"/>
    <w:rsid w:val="00090B9D"/>
    <w:rsid w:val="00092C6F"/>
    <w:rsid w:val="000A3790"/>
    <w:rsid w:val="000A4572"/>
    <w:rsid w:val="000B2194"/>
    <w:rsid w:val="000C3BF9"/>
    <w:rsid w:val="000D5F94"/>
    <w:rsid w:val="000D7F48"/>
    <w:rsid w:val="000E7070"/>
    <w:rsid w:val="000E7B57"/>
    <w:rsid w:val="000F6AB4"/>
    <w:rsid w:val="000F6CB3"/>
    <w:rsid w:val="000F762F"/>
    <w:rsid w:val="000F7B60"/>
    <w:rsid w:val="001004BB"/>
    <w:rsid w:val="001068C1"/>
    <w:rsid w:val="001121E6"/>
    <w:rsid w:val="00123683"/>
    <w:rsid w:val="0012524B"/>
    <w:rsid w:val="001401EE"/>
    <w:rsid w:val="00146447"/>
    <w:rsid w:val="00146BB6"/>
    <w:rsid w:val="0015475D"/>
    <w:rsid w:val="001639D9"/>
    <w:rsid w:val="00170F20"/>
    <w:rsid w:val="0017160B"/>
    <w:rsid w:val="00175D2C"/>
    <w:rsid w:val="00184A51"/>
    <w:rsid w:val="001865D6"/>
    <w:rsid w:val="00187DB3"/>
    <w:rsid w:val="001A126D"/>
    <w:rsid w:val="001A5F93"/>
    <w:rsid w:val="001A6558"/>
    <w:rsid w:val="001C0D5E"/>
    <w:rsid w:val="001D0BC1"/>
    <w:rsid w:val="001D3488"/>
    <w:rsid w:val="001D5B64"/>
    <w:rsid w:val="001E2803"/>
    <w:rsid w:val="001E5829"/>
    <w:rsid w:val="001E7139"/>
    <w:rsid w:val="001F1F75"/>
    <w:rsid w:val="001F5951"/>
    <w:rsid w:val="001F6711"/>
    <w:rsid w:val="00200ACC"/>
    <w:rsid w:val="00221684"/>
    <w:rsid w:val="00227ABB"/>
    <w:rsid w:val="002436CE"/>
    <w:rsid w:val="0025127B"/>
    <w:rsid w:val="002522C2"/>
    <w:rsid w:val="00267942"/>
    <w:rsid w:val="0027300E"/>
    <w:rsid w:val="00285BBF"/>
    <w:rsid w:val="0028621A"/>
    <w:rsid w:val="002926A2"/>
    <w:rsid w:val="002A07B7"/>
    <w:rsid w:val="002B0347"/>
    <w:rsid w:val="002B07B0"/>
    <w:rsid w:val="002B7EEA"/>
    <w:rsid w:val="002D166A"/>
    <w:rsid w:val="002D6BB8"/>
    <w:rsid w:val="002E1406"/>
    <w:rsid w:val="002E2E78"/>
    <w:rsid w:val="002F10DF"/>
    <w:rsid w:val="002F1695"/>
    <w:rsid w:val="00303B92"/>
    <w:rsid w:val="00313A5D"/>
    <w:rsid w:val="0032446E"/>
    <w:rsid w:val="00330791"/>
    <w:rsid w:val="00332A22"/>
    <w:rsid w:val="003366C3"/>
    <w:rsid w:val="003404DA"/>
    <w:rsid w:val="0034187D"/>
    <w:rsid w:val="00346E20"/>
    <w:rsid w:val="003478A3"/>
    <w:rsid w:val="003648FE"/>
    <w:rsid w:val="0036605F"/>
    <w:rsid w:val="00371277"/>
    <w:rsid w:val="00380639"/>
    <w:rsid w:val="00382CA9"/>
    <w:rsid w:val="00387EF0"/>
    <w:rsid w:val="003975DC"/>
    <w:rsid w:val="003A0AD2"/>
    <w:rsid w:val="003A0AF8"/>
    <w:rsid w:val="003A2002"/>
    <w:rsid w:val="003A32FC"/>
    <w:rsid w:val="003A5DD5"/>
    <w:rsid w:val="003B107D"/>
    <w:rsid w:val="003B2379"/>
    <w:rsid w:val="003B5504"/>
    <w:rsid w:val="003C306A"/>
    <w:rsid w:val="003C7DCE"/>
    <w:rsid w:val="003D0149"/>
    <w:rsid w:val="003D45B7"/>
    <w:rsid w:val="003E1003"/>
    <w:rsid w:val="003E1D8D"/>
    <w:rsid w:val="003E2579"/>
    <w:rsid w:val="003F2C13"/>
    <w:rsid w:val="00400634"/>
    <w:rsid w:val="004044E3"/>
    <w:rsid w:val="00405D5E"/>
    <w:rsid w:val="00407826"/>
    <w:rsid w:val="00410FF0"/>
    <w:rsid w:val="00413C7D"/>
    <w:rsid w:val="00414323"/>
    <w:rsid w:val="004144F3"/>
    <w:rsid w:val="00417B19"/>
    <w:rsid w:val="00417EC5"/>
    <w:rsid w:val="00430F44"/>
    <w:rsid w:val="00433D6F"/>
    <w:rsid w:val="00443112"/>
    <w:rsid w:val="0044348F"/>
    <w:rsid w:val="0044676E"/>
    <w:rsid w:val="00454680"/>
    <w:rsid w:val="004559A4"/>
    <w:rsid w:val="0046231E"/>
    <w:rsid w:val="0046270F"/>
    <w:rsid w:val="004A5691"/>
    <w:rsid w:val="004B1A33"/>
    <w:rsid w:val="004B1CE1"/>
    <w:rsid w:val="004B55FA"/>
    <w:rsid w:val="004C3E92"/>
    <w:rsid w:val="004C5EC3"/>
    <w:rsid w:val="004D38F8"/>
    <w:rsid w:val="004E1556"/>
    <w:rsid w:val="004E39AC"/>
    <w:rsid w:val="004F2BD7"/>
    <w:rsid w:val="004F7266"/>
    <w:rsid w:val="00502002"/>
    <w:rsid w:val="005115BC"/>
    <w:rsid w:val="0051214F"/>
    <w:rsid w:val="005177E5"/>
    <w:rsid w:val="00521146"/>
    <w:rsid w:val="00532401"/>
    <w:rsid w:val="005331F2"/>
    <w:rsid w:val="005400A5"/>
    <w:rsid w:val="005477C4"/>
    <w:rsid w:val="00561475"/>
    <w:rsid w:val="00567DEA"/>
    <w:rsid w:val="00570101"/>
    <w:rsid w:val="00581637"/>
    <w:rsid w:val="00583C06"/>
    <w:rsid w:val="00590EF5"/>
    <w:rsid w:val="00594D85"/>
    <w:rsid w:val="0059626D"/>
    <w:rsid w:val="005C231C"/>
    <w:rsid w:val="005C4082"/>
    <w:rsid w:val="005E16A5"/>
    <w:rsid w:val="005E18D2"/>
    <w:rsid w:val="005E5843"/>
    <w:rsid w:val="005E6C0F"/>
    <w:rsid w:val="005E768F"/>
    <w:rsid w:val="00601EC4"/>
    <w:rsid w:val="00604E2D"/>
    <w:rsid w:val="00607856"/>
    <w:rsid w:val="006104BA"/>
    <w:rsid w:val="00625B5B"/>
    <w:rsid w:val="00630064"/>
    <w:rsid w:val="00637CBD"/>
    <w:rsid w:val="00642607"/>
    <w:rsid w:val="00662006"/>
    <w:rsid w:val="0066225E"/>
    <w:rsid w:val="006670E7"/>
    <w:rsid w:val="00670B07"/>
    <w:rsid w:val="00671730"/>
    <w:rsid w:val="0068471E"/>
    <w:rsid w:val="006B1AD8"/>
    <w:rsid w:val="006B5BAC"/>
    <w:rsid w:val="006B7395"/>
    <w:rsid w:val="006C01CB"/>
    <w:rsid w:val="006D524A"/>
    <w:rsid w:val="006E058C"/>
    <w:rsid w:val="006E4831"/>
    <w:rsid w:val="006E4BD8"/>
    <w:rsid w:val="006E58C5"/>
    <w:rsid w:val="006F4050"/>
    <w:rsid w:val="006F5003"/>
    <w:rsid w:val="007113B6"/>
    <w:rsid w:val="007226CD"/>
    <w:rsid w:val="00731919"/>
    <w:rsid w:val="00732FEB"/>
    <w:rsid w:val="00745218"/>
    <w:rsid w:val="00755C68"/>
    <w:rsid w:val="007576A6"/>
    <w:rsid w:val="0076398B"/>
    <w:rsid w:val="007655CD"/>
    <w:rsid w:val="00770AA8"/>
    <w:rsid w:val="007747BC"/>
    <w:rsid w:val="00775DF4"/>
    <w:rsid w:val="00790E8D"/>
    <w:rsid w:val="00791EA7"/>
    <w:rsid w:val="0079648F"/>
    <w:rsid w:val="007A0994"/>
    <w:rsid w:val="007B0C4B"/>
    <w:rsid w:val="007B656D"/>
    <w:rsid w:val="007D2825"/>
    <w:rsid w:val="007D4115"/>
    <w:rsid w:val="007D4F1C"/>
    <w:rsid w:val="007E5484"/>
    <w:rsid w:val="007F133A"/>
    <w:rsid w:val="007F1765"/>
    <w:rsid w:val="007F5B44"/>
    <w:rsid w:val="008034A3"/>
    <w:rsid w:val="0080475E"/>
    <w:rsid w:val="00811906"/>
    <w:rsid w:val="00813C15"/>
    <w:rsid w:val="0081669A"/>
    <w:rsid w:val="00825700"/>
    <w:rsid w:val="0083235B"/>
    <w:rsid w:val="008367C0"/>
    <w:rsid w:val="008476BE"/>
    <w:rsid w:val="008513FE"/>
    <w:rsid w:val="00854292"/>
    <w:rsid w:val="0085458F"/>
    <w:rsid w:val="008575DB"/>
    <w:rsid w:val="0086357C"/>
    <w:rsid w:val="0086580C"/>
    <w:rsid w:val="00865822"/>
    <w:rsid w:val="008664DB"/>
    <w:rsid w:val="008740FE"/>
    <w:rsid w:val="00880BD1"/>
    <w:rsid w:val="008812EF"/>
    <w:rsid w:val="0088439B"/>
    <w:rsid w:val="008A12CD"/>
    <w:rsid w:val="008A27C0"/>
    <w:rsid w:val="008A42B1"/>
    <w:rsid w:val="008A7A17"/>
    <w:rsid w:val="008B0914"/>
    <w:rsid w:val="008B3307"/>
    <w:rsid w:val="008C5179"/>
    <w:rsid w:val="008C6660"/>
    <w:rsid w:val="008C7C86"/>
    <w:rsid w:val="008D1A4A"/>
    <w:rsid w:val="008D7866"/>
    <w:rsid w:val="008E2F07"/>
    <w:rsid w:val="008E5A86"/>
    <w:rsid w:val="008F1440"/>
    <w:rsid w:val="008F1822"/>
    <w:rsid w:val="008F26E2"/>
    <w:rsid w:val="008F69AF"/>
    <w:rsid w:val="00904940"/>
    <w:rsid w:val="00914169"/>
    <w:rsid w:val="00921CD6"/>
    <w:rsid w:val="00924CE8"/>
    <w:rsid w:val="009303C6"/>
    <w:rsid w:val="00930801"/>
    <w:rsid w:val="00932035"/>
    <w:rsid w:val="00945374"/>
    <w:rsid w:val="00947605"/>
    <w:rsid w:val="009525B0"/>
    <w:rsid w:val="009536D2"/>
    <w:rsid w:val="00962EE4"/>
    <w:rsid w:val="009726E1"/>
    <w:rsid w:val="00972B3A"/>
    <w:rsid w:val="009735E8"/>
    <w:rsid w:val="009864FB"/>
    <w:rsid w:val="009937D5"/>
    <w:rsid w:val="00994094"/>
    <w:rsid w:val="009A493A"/>
    <w:rsid w:val="009A6BEF"/>
    <w:rsid w:val="009C6746"/>
    <w:rsid w:val="009D230D"/>
    <w:rsid w:val="009E03EA"/>
    <w:rsid w:val="009E51F2"/>
    <w:rsid w:val="009E5BBC"/>
    <w:rsid w:val="009F4EE6"/>
    <w:rsid w:val="00A0373C"/>
    <w:rsid w:val="00A0620B"/>
    <w:rsid w:val="00A1261D"/>
    <w:rsid w:val="00A131D2"/>
    <w:rsid w:val="00A24921"/>
    <w:rsid w:val="00A24C72"/>
    <w:rsid w:val="00A26B03"/>
    <w:rsid w:val="00A27615"/>
    <w:rsid w:val="00A30C83"/>
    <w:rsid w:val="00A366AB"/>
    <w:rsid w:val="00A3713B"/>
    <w:rsid w:val="00A40F1E"/>
    <w:rsid w:val="00A5574D"/>
    <w:rsid w:val="00A55A84"/>
    <w:rsid w:val="00A763B0"/>
    <w:rsid w:val="00A770C5"/>
    <w:rsid w:val="00A825A5"/>
    <w:rsid w:val="00A82642"/>
    <w:rsid w:val="00A90906"/>
    <w:rsid w:val="00A9774F"/>
    <w:rsid w:val="00AA49BA"/>
    <w:rsid w:val="00AC1741"/>
    <w:rsid w:val="00AD2427"/>
    <w:rsid w:val="00AD46A3"/>
    <w:rsid w:val="00AD4A91"/>
    <w:rsid w:val="00AE4EAF"/>
    <w:rsid w:val="00B0309A"/>
    <w:rsid w:val="00B15F94"/>
    <w:rsid w:val="00B164C7"/>
    <w:rsid w:val="00B2413A"/>
    <w:rsid w:val="00B5147B"/>
    <w:rsid w:val="00B538D8"/>
    <w:rsid w:val="00B61848"/>
    <w:rsid w:val="00B64A06"/>
    <w:rsid w:val="00B72AB8"/>
    <w:rsid w:val="00B73F60"/>
    <w:rsid w:val="00B838C9"/>
    <w:rsid w:val="00B84E56"/>
    <w:rsid w:val="00B850AC"/>
    <w:rsid w:val="00B91373"/>
    <w:rsid w:val="00B9752B"/>
    <w:rsid w:val="00BA3060"/>
    <w:rsid w:val="00BA53D8"/>
    <w:rsid w:val="00BA5F00"/>
    <w:rsid w:val="00BB19D9"/>
    <w:rsid w:val="00BB5D97"/>
    <w:rsid w:val="00BB63CB"/>
    <w:rsid w:val="00BB7F4F"/>
    <w:rsid w:val="00BC362D"/>
    <w:rsid w:val="00BD1C9A"/>
    <w:rsid w:val="00BD2391"/>
    <w:rsid w:val="00BE5C4A"/>
    <w:rsid w:val="00BF2D75"/>
    <w:rsid w:val="00BF38F2"/>
    <w:rsid w:val="00BF4434"/>
    <w:rsid w:val="00C043B8"/>
    <w:rsid w:val="00C054B0"/>
    <w:rsid w:val="00C1075A"/>
    <w:rsid w:val="00C11EC6"/>
    <w:rsid w:val="00C14F3F"/>
    <w:rsid w:val="00C231A3"/>
    <w:rsid w:val="00C2514C"/>
    <w:rsid w:val="00C272C6"/>
    <w:rsid w:val="00C34BA0"/>
    <w:rsid w:val="00C573D9"/>
    <w:rsid w:val="00C833B7"/>
    <w:rsid w:val="00C85D79"/>
    <w:rsid w:val="00C91A29"/>
    <w:rsid w:val="00CB63F5"/>
    <w:rsid w:val="00CB68FE"/>
    <w:rsid w:val="00CE7690"/>
    <w:rsid w:val="00D03D89"/>
    <w:rsid w:val="00D12B62"/>
    <w:rsid w:val="00D22C08"/>
    <w:rsid w:val="00D33AB9"/>
    <w:rsid w:val="00D52946"/>
    <w:rsid w:val="00D53318"/>
    <w:rsid w:val="00D54A5E"/>
    <w:rsid w:val="00D54DDF"/>
    <w:rsid w:val="00D5707F"/>
    <w:rsid w:val="00D61993"/>
    <w:rsid w:val="00D70E06"/>
    <w:rsid w:val="00D733F6"/>
    <w:rsid w:val="00D933F2"/>
    <w:rsid w:val="00DA56BD"/>
    <w:rsid w:val="00DC05ED"/>
    <w:rsid w:val="00DE0E05"/>
    <w:rsid w:val="00DE38ED"/>
    <w:rsid w:val="00DE4D7E"/>
    <w:rsid w:val="00DE6624"/>
    <w:rsid w:val="00DF02B1"/>
    <w:rsid w:val="00DF0B3E"/>
    <w:rsid w:val="00DF2152"/>
    <w:rsid w:val="00DF732B"/>
    <w:rsid w:val="00E07B23"/>
    <w:rsid w:val="00E254C5"/>
    <w:rsid w:val="00E2793E"/>
    <w:rsid w:val="00E34394"/>
    <w:rsid w:val="00E34E89"/>
    <w:rsid w:val="00E37D35"/>
    <w:rsid w:val="00E426E5"/>
    <w:rsid w:val="00E46678"/>
    <w:rsid w:val="00E856DE"/>
    <w:rsid w:val="00E87913"/>
    <w:rsid w:val="00EA3BD3"/>
    <w:rsid w:val="00EC0528"/>
    <w:rsid w:val="00EC3258"/>
    <w:rsid w:val="00EC4236"/>
    <w:rsid w:val="00EC4874"/>
    <w:rsid w:val="00EC7D9A"/>
    <w:rsid w:val="00ED080B"/>
    <w:rsid w:val="00ED2096"/>
    <w:rsid w:val="00ED366D"/>
    <w:rsid w:val="00ED3F1E"/>
    <w:rsid w:val="00EE3364"/>
    <w:rsid w:val="00F12608"/>
    <w:rsid w:val="00F12923"/>
    <w:rsid w:val="00F20F5E"/>
    <w:rsid w:val="00F26B61"/>
    <w:rsid w:val="00F32DF1"/>
    <w:rsid w:val="00F35024"/>
    <w:rsid w:val="00F359E4"/>
    <w:rsid w:val="00F36B64"/>
    <w:rsid w:val="00F51A33"/>
    <w:rsid w:val="00F562C0"/>
    <w:rsid w:val="00F76CF9"/>
    <w:rsid w:val="00F91764"/>
    <w:rsid w:val="00FA0A82"/>
    <w:rsid w:val="00FA1041"/>
    <w:rsid w:val="00FB214B"/>
    <w:rsid w:val="00FB41E9"/>
    <w:rsid w:val="00FC1C23"/>
    <w:rsid w:val="00FC27CC"/>
    <w:rsid w:val="00FC328F"/>
    <w:rsid w:val="00FC6B1A"/>
    <w:rsid w:val="00FC6EA1"/>
    <w:rsid w:val="00FD00CA"/>
    <w:rsid w:val="00FD4138"/>
    <w:rsid w:val="00FD6F18"/>
    <w:rsid w:val="00FD7881"/>
    <w:rsid w:val="00FF2238"/>
    <w:rsid w:val="00FF4729"/>
    <w:rsid w:val="00FF5F14"/>
    <w:rsid w:val="00FF6D17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4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4A5691"/>
    <w:pPr>
      <w:outlineLvl w:val="0"/>
    </w:pPr>
    <w:rPr>
      <w:rFonts w:ascii="Times New Roman" w:hAnsi="Times New Roman"/>
      <w:color w:val="000000"/>
      <w:sz w:val="24"/>
      <w:szCs w:val="20"/>
      <w:u w:color="000000"/>
      <w:lang w:val="en-ZA" w:eastAsia="en-ZA"/>
    </w:rPr>
  </w:style>
  <w:style w:type="paragraph" w:styleId="Header">
    <w:name w:val="header"/>
    <w:basedOn w:val="Normal"/>
    <w:link w:val="HeaderChar"/>
    <w:uiPriority w:val="99"/>
    <w:rsid w:val="004A569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569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A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6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11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ENdhlovu</dc:creator>
  <cp:lastModifiedBy>PUMZA</cp:lastModifiedBy>
  <cp:revision>2</cp:revision>
  <cp:lastPrinted>2015-08-24T13:37:00Z</cp:lastPrinted>
  <dcterms:created xsi:type="dcterms:W3CDTF">2015-09-14T11:55:00Z</dcterms:created>
  <dcterms:modified xsi:type="dcterms:W3CDTF">2015-09-14T11:55:00Z</dcterms:modified>
</cp:coreProperties>
</file>